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DA" w:rsidRDefault="00F426DA" w:rsidP="00F426DA">
      <w:pPr>
        <w:pStyle w:val="Corpodetexto"/>
        <w:spacing w:line="240" w:lineRule="auto"/>
        <w:ind w:right="-5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DECRETO Nº</w:t>
      </w:r>
      <w:r w:rsidR="00A425B0">
        <w:rPr>
          <w:rFonts w:ascii="Arial" w:hAnsi="Arial" w:cs="Arial"/>
          <w:b/>
          <w:bCs/>
        </w:rPr>
        <w:t>141</w:t>
      </w:r>
      <w:r>
        <w:rPr>
          <w:rFonts w:ascii="Arial" w:hAnsi="Arial" w:cs="Arial"/>
          <w:b/>
          <w:bCs/>
        </w:rPr>
        <w:t>/2014 DE 28 DE AGOSTO DE 2014.</w:t>
      </w:r>
    </w:p>
    <w:p w:rsidR="00F426DA" w:rsidRDefault="00F426DA" w:rsidP="00F426DA">
      <w:pPr>
        <w:pStyle w:val="Corpodetexto"/>
        <w:spacing w:line="240" w:lineRule="auto"/>
        <w:ind w:left="3540" w:right="-56"/>
        <w:rPr>
          <w:rFonts w:ascii="Arial" w:hAnsi="Arial" w:cs="Arial"/>
          <w:b/>
          <w:bCs/>
        </w:rPr>
      </w:pPr>
    </w:p>
    <w:p w:rsidR="00F426DA" w:rsidRDefault="00F426DA" w:rsidP="00F426DA">
      <w:pPr>
        <w:pStyle w:val="Corpodetexto"/>
        <w:spacing w:line="240" w:lineRule="auto"/>
        <w:ind w:left="3540" w:right="-56"/>
        <w:rPr>
          <w:rFonts w:ascii="Arial" w:hAnsi="Arial" w:cs="Arial"/>
          <w:b/>
          <w:bCs/>
        </w:rPr>
      </w:pPr>
    </w:p>
    <w:p w:rsidR="00F426DA" w:rsidRDefault="00F426DA" w:rsidP="00F426DA">
      <w:pPr>
        <w:pStyle w:val="Corpodetexto"/>
        <w:spacing w:line="240" w:lineRule="auto"/>
        <w:ind w:left="2124" w:right="-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“Homologação das inscrições após prazo para recurso, do Processo Seletivo Simplificado de acordo com Edital nº 002/2014”</w:t>
      </w:r>
    </w:p>
    <w:p w:rsidR="00F426DA" w:rsidRDefault="00F426DA" w:rsidP="00F426DA">
      <w:pPr>
        <w:ind w:right="-489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 </w:t>
      </w:r>
    </w:p>
    <w:p w:rsidR="00F426DA" w:rsidRDefault="00F426DA" w:rsidP="00F426DA">
      <w:pPr>
        <w:ind w:right="-489"/>
        <w:jc w:val="both"/>
        <w:rPr>
          <w:rFonts w:ascii="Palatino Linotype" w:hAnsi="Palatino Linotype" w:cs="Arial"/>
        </w:rPr>
      </w:pPr>
    </w:p>
    <w:p w:rsidR="00F426DA" w:rsidRDefault="00F426DA" w:rsidP="00F761E7">
      <w:pPr>
        <w:ind w:right="101" w:firstLine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FRANCISCO ARTUR BOTH</w:t>
      </w:r>
      <w:r>
        <w:rPr>
          <w:rFonts w:ascii="Arial" w:hAnsi="Arial" w:cs="Arial"/>
        </w:rPr>
        <w:t>, Prefeito de Serra Alta, Estado de Santa Catarina, no uso de suas atribuições legais que lhe confere a Lei orgânica do Município e nos termos do presente documento, defere inscrições dos candidatos inscritos no Processo Seletivo Simplificado N°002/2014, do Município de Serra Alta, Estado de Santa Catarina, conforme determina o referido Edital.</w:t>
      </w:r>
    </w:p>
    <w:p w:rsidR="00F426DA" w:rsidRDefault="00F426DA" w:rsidP="00F426DA">
      <w:pPr>
        <w:ind w:right="101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426DA" w:rsidRDefault="00F426DA" w:rsidP="00F426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1º</w:t>
      </w:r>
      <w:r>
        <w:rPr>
          <w:rFonts w:ascii="Arial" w:hAnsi="Arial" w:cs="Arial"/>
        </w:rPr>
        <w:t xml:space="preserve"> - </w:t>
      </w:r>
      <w:r w:rsidR="00F761E7">
        <w:rPr>
          <w:rFonts w:ascii="Arial" w:hAnsi="Arial" w:cs="Arial"/>
        </w:rPr>
        <w:t>Após prazo para recurso f</w:t>
      </w:r>
      <w:r>
        <w:rPr>
          <w:rFonts w:ascii="Arial" w:hAnsi="Arial" w:cs="Arial"/>
        </w:rPr>
        <w:t>icam</w:t>
      </w:r>
      <w:r w:rsidR="00F761E7">
        <w:rPr>
          <w:rFonts w:ascii="Arial" w:hAnsi="Arial" w:cs="Arial"/>
        </w:rPr>
        <w:t xml:space="preserve"> assim</w:t>
      </w:r>
      <w:r>
        <w:rPr>
          <w:rFonts w:ascii="Arial" w:hAnsi="Arial" w:cs="Arial"/>
        </w:rPr>
        <w:t xml:space="preserve"> homologadas as inscrições dos candidatos inscritos para o Processo Seletivo Simplificado N°002/2014, do Município de Serra Alta (SC), as quais preenchem os requisitos exigidos, a/aos seguintes funções/cargos:</w:t>
      </w:r>
    </w:p>
    <w:p w:rsidR="00F426DA" w:rsidRDefault="00F426DA" w:rsidP="00F426DA">
      <w:pPr>
        <w:jc w:val="both"/>
        <w:rPr>
          <w:rFonts w:ascii="Arial" w:hAnsi="Arial" w:cs="Arial"/>
        </w:rPr>
      </w:pPr>
    </w:p>
    <w:p w:rsidR="00F426DA" w:rsidRDefault="00F426DA" w:rsidP="00F426DA">
      <w:pPr>
        <w:jc w:val="both"/>
        <w:rPr>
          <w:rFonts w:ascii="Arial" w:hAnsi="Arial" w:cs="Arial"/>
        </w:rPr>
      </w:pPr>
    </w:p>
    <w:p w:rsidR="00F426DA" w:rsidRDefault="00F426DA" w:rsidP="00F426DA">
      <w:pPr>
        <w:jc w:val="both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AGENTE EDUCATIVO - CÓDIGO 001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GABRIELAAPARECIDA PRIOR OZELAME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071.122.579-64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CLECIANA MARIA HASLINGER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039.324.029-01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ELISA PAULETTO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094.401.709-64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SIMONE DE OLIVEIRA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084.358.699-03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FRANCIELI VALMORBIDA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080.133.539-66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CRISTIANE GAMBA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075.550.129-28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HELENA PEREIRA JACOBSEN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769.338.731-53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RAQUIELI DAIANE LOPES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096.562.039-50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MARIZA TOMAZELLI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037.097.069-12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426DA" w:rsidRDefault="00F426DA" w:rsidP="00F426DA">
      <w:pPr>
        <w:jc w:val="both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AUXILIAR DE SERVIÇOS GERAIS – CÓDIGO 002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GENTILIA PEREIRA DA SILVA PACASSA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032.099.529-14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PATRICIA JAIVANE MEZZOMO DE SOUZA PINTO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054.915.389-65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EJUCILIANE MARCIA JACOSKI FLECK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954.303.000-63</w:t>
            </w:r>
          </w:p>
        </w:tc>
      </w:tr>
    </w:tbl>
    <w:p w:rsidR="00F426DA" w:rsidRDefault="00F426DA" w:rsidP="00F426DA">
      <w:pPr>
        <w:jc w:val="both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PROFESSOR DE INGLÊS – CÓDIGO 003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426DA" w:rsidRDefault="00F426DA" w:rsidP="00F426DA">
      <w:pPr>
        <w:jc w:val="both"/>
      </w:pPr>
    </w:p>
    <w:p w:rsidR="00F426DA" w:rsidRDefault="00F426DA" w:rsidP="00F426DA">
      <w:pPr>
        <w:jc w:val="both"/>
      </w:pPr>
    </w:p>
    <w:p w:rsidR="00F426DA" w:rsidRDefault="00F426DA" w:rsidP="00F426DA">
      <w:pPr>
        <w:jc w:val="both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PROFESSOR DE SERIES INICIAIS - CÓDIGO 004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NILDA SALETE CUOCHINSKI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987.386.239-00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ELAINE SALETE JUNG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987.393.289-53</w:t>
            </w:r>
          </w:p>
        </w:tc>
      </w:tr>
    </w:tbl>
    <w:p w:rsidR="00F426DA" w:rsidRDefault="00F426DA" w:rsidP="00F426DA"/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TÉCNICO EM SAÚDE BUCAL - CÓDIGO 005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426DA" w:rsidRDefault="00F426DA" w:rsidP="00F426DA"/>
    <w:p w:rsidR="00F426DA" w:rsidRDefault="00F426DA" w:rsidP="00F426DA"/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668"/>
        <w:gridCol w:w="4819"/>
        <w:gridCol w:w="2977"/>
      </w:tblGrid>
      <w:tr w:rsidR="00F426DA" w:rsidTr="009F55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F426DA" w:rsidRDefault="00F426DA" w:rsidP="009F553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PROFESSOR DE ARTESANATO – CÓDIGO 006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 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CPF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GABRIELA BARBARA MASSONI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103.480.679-33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SONIA ELIZABETE JACOBSEN STOCKER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457.521.922-34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VANUSA PRIOR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908.004.869-00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SOLANGE REINHEIMER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037.006.579-43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DEISE NARA TALHEIMER PFEIFER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072.685.339-93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MARISA ILENE PRIOR CEREJO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030.937.529-06</w:t>
            </w:r>
          </w:p>
        </w:tc>
      </w:tr>
      <w:tr w:rsidR="00F426DA" w:rsidTr="009F55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PATRICIA CEREZOLLI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A" w:rsidRDefault="00F426DA" w:rsidP="009F553F">
            <w:pPr>
              <w:rPr>
                <w:lang w:eastAsia="en-US"/>
              </w:rPr>
            </w:pPr>
            <w:r>
              <w:rPr>
                <w:lang w:eastAsia="en-US"/>
              </w:rPr>
              <w:t>058.192.649-83</w:t>
            </w:r>
          </w:p>
        </w:tc>
      </w:tr>
    </w:tbl>
    <w:p w:rsidR="00F426DA" w:rsidRDefault="00F426DA" w:rsidP="00F426DA"/>
    <w:p w:rsidR="00F426DA" w:rsidRDefault="00F426DA" w:rsidP="00F426DA">
      <w:pPr>
        <w:rPr>
          <w:rFonts w:ascii="Arial" w:hAnsi="Arial" w:cs="Arial"/>
        </w:rPr>
      </w:pPr>
    </w:p>
    <w:p w:rsidR="00F426DA" w:rsidRDefault="00F426DA" w:rsidP="00F426DA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426DA" w:rsidRDefault="00F426DA" w:rsidP="00F761E7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3º</w:t>
      </w:r>
      <w:r>
        <w:rPr>
          <w:rFonts w:ascii="Arial" w:hAnsi="Arial" w:cs="Arial"/>
        </w:rPr>
        <w:t xml:space="preserve"> Este decreto entra em vigor na data de sua assinatura, condicionada sua validade à publicação no DOM/SC, nos termos do </w:t>
      </w:r>
      <w:r>
        <w:rPr>
          <w:rFonts w:ascii="Arial" w:hAnsi="Arial" w:cs="Arial"/>
          <w:b/>
        </w:rPr>
        <w:t>Art. 3º da Lei Municipal nº958/2013 de 22 de Maio de 2013</w:t>
      </w:r>
      <w:r>
        <w:rPr>
          <w:rFonts w:ascii="Arial" w:hAnsi="Arial" w:cs="Arial"/>
        </w:rPr>
        <w:t>, revogadas as disposições em contrário.</w:t>
      </w:r>
    </w:p>
    <w:p w:rsidR="00F426DA" w:rsidRDefault="00F426DA" w:rsidP="00F426DA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426DA" w:rsidRDefault="00E73F63" w:rsidP="00F426DA">
      <w:pPr>
        <w:rPr>
          <w:rFonts w:ascii="Arial" w:hAnsi="Arial" w:cs="Arial"/>
        </w:rPr>
      </w:pPr>
      <w:r>
        <w:rPr>
          <w:rFonts w:ascii="Arial" w:hAnsi="Arial" w:cs="Arial"/>
        </w:rPr>
        <w:tab/>
        <w:t>Serra Alta (SC), 28</w:t>
      </w:r>
      <w:r w:rsidR="00F426DA">
        <w:rPr>
          <w:rFonts w:ascii="Arial" w:hAnsi="Arial" w:cs="Arial"/>
        </w:rPr>
        <w:t xml:space="preserve"> de Agosto de 2014.</w:t>
      </w:r>
    </w:p>
    <w:p w:rsidR="00F426DA" w:rsidRDefault="00F426DA" w:rsidP="00F426DA">
      <w:pPr>
        <w:rPr>
          <w:rFonts w:ascii="Arial" w:hAnsi="Arial" w:cs="Arial"/>
        </w:rPr>
      </w:pPr>
    </w:p>
    <w:p w:rsidR="00F426DA" w:rsidRDefault="00F426DA" w:rsidP="00F426DA">
      <w:pPr>
        <w:rPr>
          <w:rFonts w:ascii="Arial" w:hAnsi="Arial" w:cs="Arial"/>
        </w:rPr>
      </w:pPr>
    </w:p>
    <w:p w:rsidR="00F426DA" w:rsidRDefault="00F426DA" w:rsidP="00F426DA">
      <w:pPr>
        <w:rPr>
          <w:rFonts w:ascii="Arial" w:hAnsi="Arial" w:cs="Arial"/>
        </w:rPr>
      </w:pPr>
    </w:p>
    <w:p w:rsidR="00F426DA" w:rsidRDefault="00F426DA" w:rsidP="00F426DA">
      <w:pPr>
        <w:rPr>
          <w:rFonts w:ascii="Arial" w:hAnsi="Arial" w:cs="Arial"/>
        </w:rPr>
      </w:pPr>
    </w:p>
    <w:p w:rsidR="00F426DA" w:rsidRDefault="00F426DA" w:rsidP="00F426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FRANCISCO ARTUR BOTH</w:t>
      </w:r>
      <w:r>
        <w:rPr>
          <w:rFonts w:ascii="Arial" w:hAnsi="Arial" w:cs="Arial"/>
          <w:bCs/>
        </w:rPr>
        <w:t xml:space="preserve"> </w:t>
      </w:r>
    </w:p>
    <w:p w:rsidR="00F426DA" w:rsidRDefault="00F426DA" w:rsidP="00F426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Prefeito Municipal de Serra Alta/sc  </w:t>
      </w:r>
    </w:p>
    <w:p w:rsidR="00F426DA" w:rsidRDefault="00F426DA" w:rsidP="00F426DA">
      <w:pPr>
        <w:jc w:val="center"/>
        <w:rPr>
          <w:rFonts w:ascii="Arial" w:hAnsi="Arial" w:cs="Arial"/>
          <w:bCs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Registrado e publicado em data supra:</w:t>
      </w: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</w:p>
    <w:p w:rsidR="00F426DA" w:rsidRDefault="00F426DA" w:rsidP="00F426DA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VANDERLI RUI DE GASPARI</w:t>
      </w:r>
    </w:p>
    <w:p w:rsidR="00F426DA" w:rsidRDefault="00F426DA" w:rsidP="00F426D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Secretário de Administração </w:t>
      </w:r>
    </w:p>
    <w:sectPr w:rsidR="00F426DA" w:rsidSect="00F761E7">
      <w:pgSz w:w="11906" w:h="16838"/>
      <w:pgMar w:top="209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A"/>
    <w:rsid w:val="00144D0E"/>
    <w:rsid w:val="003542D6"/>
    <w:rsid w:val="008A73EE"/>
    <w:rsid w:val="00950339"/>
    <w:rsid w:val="00A425B0"/>
    <w:rsid w:val="00B31249"/>
    <w:rsid w:val="00C36EF8"/>
    <w:rsid w:val="00E73F63"/>
    <w:rsid w:val="00F426DA"/>
    <w:rsid w:val="00F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426DA"/>
    <w:pPr>
      <w:spacing w:line="360" w:lineRule="auto"/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semiHidden/>
    <w:rsid w:val="00F426DA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6D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426DA"/>
    <w:pPr>
      <w:spacing w:line="360" w:lineRule="auto"/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semiHidden/>
    <w:rsid w:val="00F426DA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6D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</dc:creator>
  <cp:lastModifiedBy>Bia</cp:lastModifiedBy>
  <cp:revision>2</cp:revision>
  <cp:lastPrinted>2014-08-29T19:25:00Z</cp:lastPrinted>
  <dcterms:created xsi:type="dcterms:W3CDTF">2014-08-29T19:39:00Z</dcterms:created>
  <dcterms:modified xsi:type="dcterms:W3CDTF">2014-08-29T19:39:00Z</dcterms:modified>
</cp:coreProperties>
</file>