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4709" w14:textId="77777777" w:rsidR="00A1605F" w:rsidRDefault="00A1605F" w:rsidP="00A1605F">
      <w:pPr>
        <w:pStyle w:val="Ttulo2"/>
        <w:tabs>
          <w:tab w:val="center" w:pos="4819"/>
          <w:tab w:val="left" w:pos="8805"/>
        </w:tabs>
        <w:jc w:val="center"/>
        <w:rPr>
          <w:rFonts w:ascii="Berlin Sans FB Demi" w:hAnsi="Berlin Sans FB Demi" w:cs="Arial"/>
          <w:color w:val="000000"/>
          <w:sz w:val="48"/>
          <w:szCs w:val="48"/>
        </w:rPr>
      </w:pPr>
    </w:p>
    <w:p w14:paraId="224BF618" w14:textId="77777777" w:rsidR="00A1605F" w:rsidRPr="006E3AA5" w:rsidRDefault="00A1605F" w:rsidP="00A1605F">
      <w:pPr>
        <w:pStyle w:val="Ttulo2"/>
        <w:tabs>
          <w:tab w:val="center" w:pos="4819"/>
          <w:tab w:val="left" w:pos="8805"/>
        </w:tabs>
        <w:jc w:val="center"/>
        <w:rPr>
          <w:rFonts w:ascii="Berlin Sans FB Demi" w:hAnsi="Berlin Sans FB Demi" w:cs="Arial"/>
          <w:color w:val="000000"/>
          <w:sz w:val="48"/>
          <w:szCs w:val="48"/>
        </w:rPr>
      </w:pPr>
      <w:r w:rsidRPr="006E3AA5">
        <w:rPr>
          <w:rFonts w:ascii="Berlin Sans FB Demi" w:hAnsi="Berlin Sans FB Demi" w:cs="Arial"/>
          <w:color w:val="000000"/>
          <w:sz w:val="48"/>
          <w:szCs w:val="48"/>
        </w:rPr>
        <w:t>EDITAL DE CREDENCIAMENTO</w:t>
      </w:r>
    </w:p>
    <w:p w14:paraId="572CB7AE" w14:textId="77777777" w:rsidR="00A1605F" w:rsidRPr="006E3AA5" w:rsidRDefault="00A1605F" w:rsidP="00A1605F">
      <w:pPr>
        <w:pStyle w:val="Ttulo2"/>
        <w:tabs>
          <w:tab w:val="center" w:pos="4819"/>
          <w:tab w:val="left" w:pos="8805"/>
        </w:tabs>
        <w:jc w:val="center"/>
        <w:rPr>
          <w:rFonts w:ascii="Berlin Sans FB Demi" w:hAnsi="Berlin Sans FB Demi" w:cs="Arial"/>
          <w:color w:val="000000"/>
          <w:sz w:val="28"/>
          <w:szCs w:val="28"/>
        </w:rPr>
      </w:pPr>
    </w:p>
    <w:p w14:paraId="698F7A8E" w14:textId="77777777" w:rsidR="00A1605F" w:rsidRPr="006E3AA5" w:rsidRDefault="00A1605F" w:rsidP="00A1605F">
      <w:pPr>
        <w:jc w:val="center"/>
      </w:pPr>
    </w:p>
    <w:p w14:paraId="405D8C74" w14:textId="77777777" w:rsidR="00A1605F" w:rsidRPr="006E3AA5" w:rsidRDefault="00A1605F" w:rsidP="00A1605F">
      <w:pPr>
        <w:pStyle w:val="Ttulo2"/>
        <w:tabs>
          <w:tab w:val="center" w:pos="4819"/>
          <w:tab w:val="left" w:pos="8805"/>
        </w:tabs>
        <w:jc w:val="center"/>
        <w:rPr>
          <w:rFonts w:ascii="Berlin Sans FB Demi" w:hAnsi="Berlin Sans FB Demi" w:cs="Arial"/>
          <w:color w:val="000000"/>
          <w:sz w:val="48"/>
          <w:szCs w:val="48"/>
        </w:rPr>
      </w:pPr>
      <w:r w:rsidRPr="006E3AA5">
        <w:rPr>
          <w:rFonts w:ascii="Berlin Sans FB Demi" w:hAnsi="Berlin Sans FB Demi" w:cs="Arial"/>
          <w:color w:val="000000"/>
          <w:sz w:val="48"/>
          <w:szCs w:val="48"/>
        </w:rPr>
        <w:t>INEXIGIBILIDADE DE LICITAÇÃO</w:t>
      </w:r>
    </w:p>
    <w:p w14:paraId="5FE20313" w14:textId="2CB45EB3" w:rsidR="00A1605F" w:rsidRPr="006E3AA5" w:rsidRDefault="00A1605F" w:rsidP="00A1605F">
      <w:pPr>
        <w:pStyle w:val="Ttulo2"/>
        <w:tabs>
          <w:tab w:val="center" w:pos="4819"/>
          <w:tab w:val="left" w:pos="8805"/>
        </w:tabs>
        <w:jc w:val="center"/>
        <w:rPr>
          <w:rFonts w:ascii="Berlin Sans FB Demi" w:hAnsi="Berlin Sans FB Demi" w:cs="Arial"/>
          <w:color w:val="000000"/>
          <w:sz w:val="48"/>
          <w:szCs w:val="48"/>
        </w:rPr>
      </w:pPr>
      <w:r w:rsidRPr="006E3AA5">
        <w:rPr>
          <w:rFonts w:ascii="Berlin Sans FB Demi" w:hAnsi="Berlin Sans FB Demi" w:cs="Arial"/>
          <w:color w:val="000000"/>
          <w:sz w:val="48"/>
          <w:szCs w:val="48"/>
        </w:rPr>
        <w:t xml:space="preserve">Nº </w:t>
      </w:r>
      <w:r w:rsidR="00243ECD" w:rsidRPr="006E3AA5">
        <w:rPr>
          <w:rFonts w:ascii="Berlin Sans FB Demi" w:hAnsi="Berlin Sans FB Demi" w:cs="Arial"/>
          <w:color w:val="000000"/>
          <w:sz w:val="48"/>
          <w:szCs w:val="48"/>
        </w:rPr>
        <w:t>0</w:t>
      </w:r>
      <w:r w:rsidR="006E3AA5" w:rsidRPr="006E3AA5">
        <w:rPr>
          <w:rFonts w:ascii="Berlin Sans FB Demi" w:hAnsi="Berlin Sans FB Demi" w:cs="Arial"/>
          <w:color w:val="000000"/>
          <w:sz w:val="48"/>
          <w:szCs w:val="48"/>
        </w:rPr>
        <w:t>07</w:t>
      </w:r>
      <w:r w:rsidR="00243ECD" w:rsidRPr="006E3AA5">
        <w:rPr>
          <w:rFonts w:ascii="Berlin Sans FB Demi" w:hAnsi="Berlin Sans FB Demi" w:cs="Arial"/>
          <w:color w:val="000000"/>
          <w:sz w:val="48"/>
          <w:szCs w:val="48"/>
        </w:rPr>
        <w:t>/20</w:t>
      </w:r>
      <w:r w:rsidR="00540728" w:rsidRPr="006E3AA5">
        <w:rPr>
          <w:rFonts w:ascii="Berlin Sans FB Demi" w:hAnsi="Berlin Sans FB Demi" w:cs="Arial"/>
          <w:color w:val="000000"/>
          <w:sz w:val="48"/>
          <w:szCs w:val="48"/>
        </w:rPr>
        <w:t>21</w:t>
      </w:r>
    </w:p>
    <w:p w14:paraId="7C9CCDEF" w14:textId="77777777" w:rsidR="00A1605F" w:rsidRPr="006E3AA5" w:rsidRDefault="00A1605F" w:rsidP="00A1605F">
      <w:pPr>
        <w:jc w:val="center"/>
      </w:pPr>
    </w:p>
    <w:p w14:paraId="26954874" w14:textId="77777777" w:rsidR="00A1605F" w:rsidRPr="006E3AA5" w:rsidRDefault="00A1605F" w:rsidP="00A1605F"/>
    <w:p w14:paraId="48096315" w14:textId="77777777" w:rsidR="00A1605F" w:rsidRPr="006E3AA5" w:rsidRDefault="00A1605F" w:rsidP="00A1605F"/>
    <w:p w14:paraId="2B2AE769" w14:textId="77777777" w:rsidR="00136861" w:rsidRPr="006E3AA5" w:rsidRDefault="00136861" w:rsidP="00A1605F"/>
    <w:p w14:paraId="6C8ED32F" w14:textId="77777777" w:rsidR="00A1605F" w:rsidRPr="006E3AA5" w:rsidRDefault="00A1605F" w:rsidP="00A1605F">
      <w:pPr>
        <w:rPr>
          <w:rFonts w:cs="Aharoni"/>
        </w:rPr>
      </w:pPr>
    </w:p>
    <w:p w14:paraId="716538EF" w14:textId="47A54E9D" w:rsidR="00A1605F" w:rsidRPr="006E3AA5" w:rsidRDefault="00A1605F" w:rsidP="00F244F9">
      <w:pPr>
        <w:pStyle w:val="Ttulo2"/>
        <w:tabs>
          <w:tab w:val="center" w:pos="4819"/>
        </w:tabs>
        <w:jc w:val="center"/>
        <w:rPr>
          <w:rFonts w:ascii="Berlin Sans FB Demi" w:hAnsi="Berlin Sans FB Demi" w:cs="Aharoni"/>
          <w:b w:val="0"/>
          <w:color w:val="000000"/>
          <w:sz w:val="48"/>
          <w:szCs w:val="48"/>
        </w:rPr>
      </w:pPr>
      <w:r w:rsidRPr="006E3AA5">
        <w:rPr>
          <w:rFonts w:ascii="Berlin Sans FB Demi" w:hAnsi="Berlin Sans FB Demi" w:cs="Aharoni"/>
          <w:b w:val="0"/>
          <w:color w:val="000000"/>
          <w:sz w:val="48"/>
          <w:szCs w:val="48"/>
        </w:rPr>
        <w:t xml:space="preserve">OBJETIVANDO O CREDENCIAMENTO DE PESSOAS FÍSICAS OU JURÍDICAS PARA A PRESTAÇÃO DE </w:t>
      </w:r>
      <w:r w:rsidR="005437DC" w:rsidRPr="006E3AA5">
        <w:rPr>
          <w:rFonts w:ascii="Berlin Sans FB Demi" w:hAnsi="Berlin Sans FB Demi" w:cs="Aharoni"/>
          <w:b w:val="0"/>
          <w:color w:val="000000"/>
          <w:sz w:val="48"/>
          <w:szCs w:val="48"/>
        </w:rPr>
        <w:t xml:space="preserve">SERVIÇOS </w:t>
      </w:r>
      <w:r w:rsidR="00F244F9" w:rsidRPr="006E3AA5">
        <w:rPr>
          <w:rFonts w:ascii="Berlin Sans FB Demi" w:hAnsi="Berlin Sans FB Demi" w:cs="Aharoni"/>
          <w:b w:val="0"/>
          <w:color w:val="000000"/>
          <w:sz w:val="48"/>
          <w:szCs w:val="48"/>
        </w:rPr>
        <w:t>PARA SERVIÇOS MÉDICOS AMBULATORIAIS NAS ESPECIALIDADES E SUBESPECIALIDADES, EXAMES DE IMAGEM, PROCEDIMENTOS CIRÚRGICOS E CORRELATOS</w:t>
      </w:r>
    </w:p>
    <w:p w14:paraId="53461073" w14:textId="77777777" w:rsidR="00A1605F" w:rsidRPr="006E3AA5" w:rsidRDefault="00A1605F" w:rsidP="00A1605F"/>
    <w:p w14:paraId="41F1EDB5" w14:textId="77777777" w:rsidR="00A1605F" w:rsidRPr="006E3AA5" w:rsidRDefault="00A1605F" w:rsidP="00A1605F"/>
    <w:p w14:paraId="7939221A" w14:textId="77777777" w:rsidR="00A1605F" w:rsidRPr="006E3AA5" w:rsidRDefault="00A1605F" w:rsidP="00A1605F"/>
    <w:p w14:paraId="1FDE281F" w14:textId="77777777" w:rsidR="00A1605F" w:rsidRPr="006E3AA5" w:rsidRDefault="00A1605F" w:rsidP="00A1605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1605F" w:rsidRPr="006E3AA5" w14:paraId="066EB1DE" w14:textId="77777777" w:rsidTr="00A1605F">
        <w:trPr>
          <w:trHeight w:val="1648"/>
        </w:trPr>
        <w:tc>
          <w:tcPr>
            <w:tcW w:w="8647" w:type="dxa"/>
          </w:tcPr>
          <w:p w14:paraId="28B5FDA9" w14:textId="77777777" w:rsidR="00A1605F" w:rsidRPr="006E3AA5" w:rsidRDefault="00A1605F" w:rsidP="00A1605F">
            <w:pPr>
              <w:jc w:val="both"/>
              <w:rPr>
                <w:rFonts w:ascii="Arial" w:hAnsi="Arial" w:cs="Arial"/>
                <w:b/>
                <w:szCs w:val="28"/>
              </w:rPr>
            </w:pPr>
          </w:p>
          <w:p w14:paraId="68D11269" w14:textId="77777777" w:rsidR="00A1605F" w:rsidRPr="006E3AA5" w:rsidRDefault="00A1605F" w:rsidP="00A1605F">
            <w:pPr>
              <w:jc w:val="both"/>
              <w:rPr>
                <w:rFonts w:ascii="Arial" w:hAnsi="Arial" w:cs="Arial"/>
                <w:b/>
                <w:sz w:val="28"/>
                <w:szCs w:val="28"/>
              </w:rPr>
            </w:pPr>
            <w:r w:rsidRPr="006E3AA5">
              <w:rPr>
                <w:rFonts w:ascii="Arial" w:hAnsi="Arial" w:cs="Arial"/>
                <w:b/>
                <w:sz w:val="28"/>
                <w:szCs w:val="28"/>
              </w:rPr>
              <w:t xml:space="preserve">AVISO: Recomendamos aos interessados a leitura atenta </w:t>
            </w:r>
            <w:r w:rsidRPr="006E3AA5">
              <w:rPr>
                <w:rFonts w:ascii="Arial" w:hAnsi="Arial" w:cs="Arial"/>
                <w:b/>
                <w:sz w:val="28"/>
                <w:szCs w:val="28"/>
              </w:rPr>
              <w:br/>
              <w:t xml:space="preserve">às condições/exigências expressas neste edital e seus anexos, notadamente quanto ao credenciamento, objetivando uma perfeita participação no certame. </w:t>
            </w:r>
          </w:p>
          <w:p w14:paraId="37BC3411" w14:textId="77777777" w:rsidR="00243ECD" w:rsidRPr="006E3AA5" w:rsidRDefault="00243ECD" w:rsidP="00243ECD">
            <w:pPr>
              <w:jc w:val="both"/>
              <w:rPr>
                <w:rFonts w:ascii="Arial" w:hAnsi="Arial" w:cs="Arial"/>
                <w:b/>
                <w:sz w:val="28"/>
                <w:szCs w:val="28"/>
              </w:rPr>
            </w:pPr>
            <w:r w:rsidRPr="006E3AA5">
              <w:rPr>
                <w:rFonts w:ascii="Arial" w:hAnsi="Arial" w:cs="Arial"/>
                <w:b/>
                <w:sz w:val="28"/>
                <w:szCs w:val="28"/>
              </w:rPr>
              <w:t>Dúvidas? Ligue 49-3364-0092 ou 3364-0172 /3364-0076</w:t>
            </w:r>
          </w:p>
          <w:p w14:paraId="4A26358F" w14:textId="77777777" w:rsidR="00243ECD" w:rsidRPr="006E3AA5" w:rsidRDefault="00243ECD" w:rsidP="00243ECD">
            <w:pPr>
              <w:jc w:val="both"/>
              <w:rPr>
                <w:rFonts w:ascii="Arial" w:hAnsi="Arial" w:cs="Arial"/>
                <w:b/>
                <w:sz w:val="28"/>
                <w:szCs w:val="28"/>
              </w:rPr>
            </w:pPr>
            <w:r w:rsidRPr="006E3AA5">
              <w:rPr>
                <w:rFonts w:ascii="Arial" w:hAnsi="Arial" w:cs="Arial"/>
                <w:b/>
                <w:sz w:val="28"/>
                <w:szCs w:val="28"/>
              </w:rPr>
              <w:t xml:space="preserve">E-mail: </w:t>
            </w:r>
            <w:r w:rsidRPr="006E3AA5">
              <w:rPr>
                <w:rFonts w:ascii="Arial" w:hAnsi="Arial" w:cs="Arial"/>
                <w:b/>
                <w:i/>
                <w:sz w:val="28"/>
                <w:szCs w:val="28"/>
                <w:u w:val="single"/>
              </w:rPr>
              <w:t>compras@serraalta.sc.gov.br</w:t>
            </w:r>
          </w:p>
          <w:p w14:paraId="36E1906F" w14:textId="77777777" w:rsidR="00A1605F" w:rsidRPr="006E3AA5" w:rsidRDefault="00A1605F" w:rsidP="00A1605F">
            <w:pPr>
              <w:jc w:val="both"/>
              <w:rPr>
                <w:rFonts w:ascii="Arial" w:hAnsi="Arial" w:cs="Arial"/>
                <w:b/>
                <w:szCs w:val="28"/>
              </w:rPr>
            </w:pPr>
          </w:p>
        </w:tc>
      </w:tr>
    </w:tbl>
    <w:p w14:paraId="73A1A605" w14:textId="77777777" w:rsidR="00540728" w:rsidRPr="006E3AA5" w:rsidRDefault="00540728" w:rsidP="00224886">
      <w:pPr>
        <w:spacing w:after="120"/>
        <w:jc w:val="both"/>
        <w:rPr>
          <w:rFonts w:ascii="Arial" w:hAnsi="Arial" w:cs="Arial"/>
          <w:b/>
          <w:bCs/>
          <w:szCs w:val="24"/>
        </w:rPr>
      </w:pPr>
    </w:p>
    <w:p w14:paraId="70D297EE" w14:textId="2BC5A7F7" w:rsidR="00540728" w:rsidRPr="006E3AA5" w:rsidRDefault="00540728" w:rsidP="00224886">
      <w:pPr>
        <w:spacing w:after="120"/>
        <w:jc w:val="both"/>
        <w:rPr>
          <w:rFonts w:ascii="Arial" w:hAnsi="Arial" w:cs="Arial"/>
          <w:b/>
          <w:bCs/>
          <w:szCs w:val="24"/>
        </w:rPr>
      </w:pPr>
    </w:p>
    <w:p w14:paraId="58C97AC8" w14:textId="44783282" w:rsidR="00F244F9" w:rsidRPr="006E3AA5" w:rsidRDefault="00F244F9" w:rsidP="00224886">
      <w:pPr>
        <w:spacing w:after="120"/>
        <w:jc w:val="both"/>
        <w:rPr>
          <w:rFonts w:ascii="Arial" w:hAnsi="Arial" w:cs="Arial"/>
          <w:b/>
          <w:bCs/>
          <w:szCs w:val="24"/>
        </w:rPr>
      </w:pPr>
    </w:p>
    <w:p w14:paraId="523675A0" w14:textId="698C2CC1" w:rsidR="00F244F9" w:rsidRDefault="00F244F9" w:rsidP="00224886">
      <w:pPr>
        <w:spacing w:after="120"/>
        <w:jc w:val="both"/>
        <w:rPr>
          <w:rFonts w:ascii="Arial" w:hAnsi="Arial" w:cs="Arial"/>
          <w:b/>
          <w:bCs/>
          <w:szCs w:val="24"/>
        </w:rPr>
      </w:pPr>
    </w:p>
    <w:p w14:paraId="419DE3F8" w14:textId="77777777" w:rsidR="00777A2A" w:rsidRPr="006E3AA5" w:rsidRDefault="00777A2A" w:rsidP="00224886">
      <w:pPr>
        <w:spacing w:after="120"/>
        <w:jc w:val="both"/>
        <w:rPr>
          <w:rFonts w:ascii="Arial" w:hAnsi="Arial" w:cs="Arial"/>
          <w:b/>
          <w:bCs/>
          <w:szCs w:val="24"/>
        </w:rPr>
      </w:pPr>
    </w:p>
    <w:p w14:paraId="5FAA4652" w14:textId="1B6AF200" w:rsidR="00224886" w:rsidRPr="00053AD9" w:rsidRDefault="00224886" w:rsidP="00224886">
      <w:pPr>
        <w:spacing w:after="120"/>
        <w:jc w:val="both"/>
        <w:rPr>
          <w:rFonts w:ascii="Arial" w:hAnsi="Arial" w:cs="Arial"/>
          <w:b/>
          <w:bCs/>
          <w:szCs w:val="24"/>
        </w:rPr>
      </w:pPr>
      <w:r w:rsidRPr="00053AD9">
        <w:rPr>
          <w:rFonts w:ascii="Arial" w:hAnsi="Arial" w:cs="Arial"/>
          <w:b/>
          <w:bCs/>
          <w:szCs w:val="24"/>
        </w:rPr>
        <w:lastRenderedPageBreak/>
        <w:t>PREÂMBULO</w:t>
      </w:r>
    </w:p>
    <w:p w14:paraId="2258AC3B" w14:textId="77777777" w:rsidR="00243ECD" w:rsidRPr="00053AD9" w:rsidRDefault="00243ECD" w:rsidP="00243ECD">
      <w:pPr>
        <w:jc w:val="both"/>
        <w:rPr>
          <w:rFonts w:ascii="Arial" w:hAnsi="Arial" w:cs="Arial"/>
          <w:b/>
          <w:bCs/>
          <w:szCs w:val="24"/>
        </w:rPr>
      </w:pPr>
    </w:p>
    <w:p w14:paraId="3ED41140" w14:textId="1ECFA623" w:rsidR="00224886" w:rsidRPr="00053AD9" w:rsidRDefault="00F6542F" w:rsidP="00224886">
      <w:pPr>
        <w:spacing w:after="120"/>
        <w:ind w:firstLine="812"/>
        <w:jc w:val="both"/>
        <w:rPr>
          <w:rFonts w:ascii="Arial" w:hAnsi="Arial" w:cs="Arial"/>
          <w:szCs w:val="24"/>
        </w:rPr>
      </w:pPr>
      <w:r w:rsidRPr="00053AD9">
        <w:rPr>
          <w:rFonts w:ascii="Arial" w:hAnsi="Arial" w:cs="Arial"/>
          <w:szCs w:val="24"/>
        </w:rPr>
        <w:t xml:space="preserve">O MUNICIPIO DE SERRA ALTA, ESTADO DE SANTA CATARINA, através do  </w:t>
      </w:r>
      <w:r w:rsidRPr="00053AD9">
        <w:rPr>
          <w:rFonts w:ascii="Arial" w:hAnsi="Arial" w:cs="Arial"/>
          <w:b/>
          <w:szCs w:val="24"/>
        </w:rPr>
        <w:t>FUNDO MUNICIPAL DE SAÚDE,</w:t>
      </w:r>
      <w:r w:rsidRPr="00053AD9">
        <w:rPr>
          <w:rFonts w:ascii="Arial" w:hAnsi="Arial" w:cs="Arial"/>
          <w:szCs w:val="24"/>
        </w:rPr>
        <w:t xml:space="preserve"> pessoa de direito público interno, situada na Rua Almirante Barroso, 525, CEP 89871-000, através de seu Prefeito Municipal e Gestor do FMS </w:t>
      </w:r>
      <w:r w:rsidR="00540728" w:rsidRPr="00053AD9">
        <w:rPr>
          <w:rFonts w:ascii="Arial" w:hAnsi="Arial" w:cs="Arial"/>
          <w:szCs w:val="24"/>
        </w:rPr>
        <w:t>RAFAEL MARIN</w:t>
      </w:r>
      <w:r w:rsidR="00224886" w:rsidRPr="00053AD9">
        <w:rPr>
          <w:rFonts w:ascii="Arial" w:hAnsi="Arial" w:cs="Arial"/>
          <w:szCs w:val="24"/>
        </w:rPr>
        <w:t xml:space="preserve">, </w:t>
      </w:r>
      <w:r w:rsidRPr="00053AD9">
        <w:rPr>
          <w:rFonts w:ascii="Arial" w:hAnsi="Arial" w:cs="Arial"/>
          <w:b/>
          <w:szCs w:val="24"/>
        </w:rPr>
        <w:t>TORNA PÚBLICO,</w:t>
      </w:r>
      <w:r w:rsidR="00224886" w:rsidRPr="00053AD9">
        <w:rPr>
          <w:rFonts w:ascii="Arial" w:hAnsi="Arial" w:cs="Arial"/>
          <w:szCs w:val="24"/>
        </w:rPr>
        <w:t xml:space="preserve"> comunica</w:t>
      </w:r>
      <w:r w:rsidRPr="00053AD9">
        <w:rPr>
          <w:rFonts w:ascii="Arial" w:hAnsi="Arial" w:cs="Arial"/>
          <w:szCs w:val="24"/>
        </w:rPr>
        <w:t>ndo</w:t>
      </w:r>
      <w:r w:rsidR="00224886" w:rsidRPr="00053AD9">
        <w:rPr>
          <w:rFonts w:ascii="Arial" w:hAnsi="Arial" w:cs="Arial"/>
          <w:szCs w:val="24"/>
        </w:rPr>
        <w:t xml:space="preserve"> a</w:t>
      </w:r>
      <w:r w:rsidRPr="00053AD9">
        <w:rPr>
          <w:rFonts w:ascii="Arial" w:hAnsi="Arial" w:cs="Arial"/>
          <w:szCs w:val="24"/>
        </w:rPr>
        <w:t xml:space="preserve"> todos os</w:t>
      </w:r>
      <w:r w:rsidR="00224886" w:rsidRPr="00053AD9">
        <w:rPr>
          <w:rFonts w:ascii="Arial" w:hAnsi="Arial" w:cs="Arial"/>
          <w:szCs w:val="24"/>
        </w:rPr>
        <w:t xml:space="preserve"> interessados</w:t>
      </w:r>
      <w:r w:rsidRPr="00053AD9">
        <w:rPr>
          <w:rFonts w:ascii="Arial" w:hAnsi="Arial" w:cs="Arial"/>
          <w:szCs w:val="24"/>
        </w:rPr>
        <w:t xml:space="preserve"> </w:t>
      </w:r>
      <w:r w:rsidR="00224886" w:rsidRPr="00053AD9">
        <w:rPr>
          <w:rFonts w:ascii="Arial" w:hAnsi="Arial" w:cs="Arial"/>
          <w:szCs w:val="24"/>
        </w:rPr>
        <w:t xml:space="preserve">que se encontra aberto a partir do dia </w:t>
      </w:r>
      <w:r w:rsidR="006E3AA5" w:rsidRPr="00053AD9">
        <w:rPr>
          <w:rFonts w:ascii="Arial" w:hAnsi="Arial" w:cs="Arial"/>
          <w:b/>
          <w:color w:val="000000"/>
          <w:szCs w:val="24"/>
        </w:rPr>
        <w:t>17</w:t>
      </w:r>
      <w:r w:rsidRPr="00053AD9">
        <w:rPr>
          <w:rFonts w:ascii="Arial" w:hAnsi="Arial" w:cs="Arial"/>
          <w:b/>
          <w:color w:val="000000"/>
          <w:szCs w:val="24"/>
        </w:rPr>
        <w:t xml:space="preserve"> de </w:t>
      </w:r>
      <w:r w:rsidR="00540728" w:rsidRPr="00053AD9">
        <w:rPr>
          <w:rFonts w:ascii="Arial" w:hAnsi="Arial" w:cs="Arial"/>
          <w:b/>
          <w:color w:val="000000"/>
          <w:szCs w:val="24"/>
        </w:rPr>
        <w:t>junho de 2021</w:t>
      </w:r>
      <w:r w:rsidRPr="00053AD9">
        <w:rPr>
          <w:rFonts w:ascii="Arial" w:hAnsi="Arial" w:cs="Arial"/>
          <w:b/>
          <w:color w:val="000000"/>
          <w:szCs w:val="24"/>
        </w:rPr>
        <w:t xml:space="preserve"> </w:t>
      </w:r>
      <w:r w:rsidR="006E3AA5" w:rsidRPr="00053AD9">
        <w:rPr>
          <w:rFonts w:ascii="Arial" w:hAnsi="Arial" w:cs="Arial"/>
          <w:bCs/>
          <w:color w:val="000000"/>
          <w:szCs w:val="24"/>
        </w:rPr>
        <w:t>à</w:t>
      </w:r>
      <w:r w:rsidRPr="00053AD9">
        <w:rPr>
          <w:rFonts w:ascii="Arial" w:hAnsi="Arial" w:cs="Arial"/>
          <w:bCs/>
          <w:szCs w:val="24"/>
        </w:rPr>
        <w:t>s</w:t>
      </w:r>
      <w:r w:rsidRPr="00053AD9">
        <w:rPr>
          <w:rFonts w:ascii="Arial" w:hAnsi="Arial" w:cs="Arial"/>
          <w:szCs w:val="24"/>
        </w:rPr>
        <w:t xml:space="preserve"> 07:30 </w:t>
      </w:r>
      <w:r w:rsidR="006E3AA5" w:rsidRPr="00053AD9">
        <w:rPr>
          <w:rFonts w:ascii="Arial" w:hAnsi="Arial" w:cs="Arial"/>
          <w:szCs w:val="24"/>
        </w:rPr>
        <w:t xml:space="preserve">encerrando-se no dia </w:t>
      </w:r>
      <w:r w:rsidR="006E3AA5" w:rsidRPr="00053AD9">
        <w:rPr>
          <w:rFonts w:ascii="Arial" w:hAnsi="Arial" w:cs="Arial"/>
          <w:b/>
          <w:bCs/>
          <w:szCs w:val="24"/>
        </w:rPr>
        <w:t>16 de julho de 2021 às 17:30 horas,</w:t>
      </w:r>
      <w:r w:rsidR="00224886" w:rsidRPr="00053AD9">
        <w:rPr>
          <w:rFonts w:ascii="Arial" w:hAnsi="Arial" w:cs="Arial"/>
          <w:szCs w:val="24"/>
        </w:rPr>
        <w:t xml:space="preserve"> </w:t>
      </w:r>
      <w:r w:rsidR="006E3AA5" w:rsidRPr="00053AD9">
        <w:rPr>
          <w:rFonts w:ascii="Arial" w:hAnsi="Arial" w:cs="Arial"/>
          <w:szCs w:val="24"/>
        </w:rPr>
        <w:t xml:space="preserve">o </w:t>
      </w:r>
      <w:r w:rsidR="006E3AA5" w:rsidRPr="00053AD9">
        <w:rPr>
          <w:rFonts w:ascii="Arial" w:hAnsi="Arial" w:cs="Arial"/>
          <w:b/>
          <w:bCs/>
          <w:szCs w:val="24"/>
        </w:rPr>
        <w:t>Processo Administrativo 007/2021, modalidade Inexigibilidade 007/2021</w:t>
      </w:r>
      <w:r w:rsidR="006E3AA5" w:rsidRPr="00053AD9">
        <w:rPr>
          <w:rFonts w:ascii="Arial" w:hAnsi="Arial" w:cs="Arial"/>
          <w:szCs w:val="24"/>
        </w:rPr>
        <w:t>,</w:t>
      </w:r>
      <w:r w:rsidR="00224886" w:rsidRPr="00053AD9">
        <w:rPr>
          <w:rFonts w:ascii="Arial" w:hAnsi="Arial" w:cs="Arial"/>
          <w:szCs w:val="24"/>
        </w:rPr>
        <w:t xml:space="preserve"> </w:t>
      </w:r>
      <w:r w:rsidR="005437DC" w:rsidRPr="00053AD9">
        <w:rPr>
          <w:rFonts w:ascii="Arial" w:eastAsia="Arial" w:hAnsi="Arial" w:cs="Arial"/>
          <w:b/>
          <w:bCs/>
          <w:szCs w:val="24"/>
        </w:rPr>
        <w:t>CREDENCIAMENTO DE SERVIÇOS MÉDICOS AMBULATORIAIS NAS ESPECIALIDADES E SUBESPECIALIDADES, EXAMES DE IMAGEM, PROCEDIMENTOS CIRÚRGICOS E CORRELATOS, NA ÁREA ESPECÍFICA DE SAÚDE FÍSICA EM GERAL, PARA ATENDIMENTO À POPULAÇÃO USUÁRIA DA REDE PÚBLICA MUNICIPAL DE SERRA ALTA, QUANDO ENCAMINHADOS PELOS MÉDICOS ASSISTENTES DA ATENÇÃO PRIMÁRIA EM SAÚDE (APS) E/OU MÉDICOS DA REDE DE URGÊNCIA CONTRATADA</w:t>
      </w:r>
      <w:r w:rsidR="00224886" w:rsidRPr="00053AD9">
        <w:rPr>
          <w:rFonts w:ascii="Arial" w:hAnsi="Arial" w:cs="Arial"/>
          <w:b/>
          <w:szCs w:val="24"/>
        </w:rPr>
        <w:t xml:space="preserve">, </w:t>
      </w:r>
      <w:r w:rsidR="00224886" w:rsidRPr="00053AD9">
        <w:rPr>
          <w:rFonts w:ascii="Arial" w:hAnsi="Arial" w:cs="Arial"/>
          <w:szCs w:val="24"/>
        </w:rPr>
        <w:t>para atendimento das demandas do Fundo Municipal de Saúde, na forma estabelecida neste Edital e seus</w:t>
      </w:r>
      <w:r w:rsidRPr="00053AD9">
        <w:rPr>
          <w:rFonts w:ascii="Arial" w:hAnsi="Arial" w:cs="Arial"/>
          <w:szCs w:val="24"/>
        </w:rPr>
        <w:t xml:space="preserve"> </w:t>
      </w:r>
      <w:r w:rsidR="00224886" w:rsidRPr="00053AD9">
        <w:rPr>
          <w:rFonts w:ascii="Arial" w:hAnsi="Arial" w:cs="Arial"/>
          <w:szCs w:val="24"/>
        </w:rPr>
        <w:t>anexos.</w:t>
      </w:r>
    </w:p>
    <w:p w14:paraId="68A69878" w14:textId="63D1E6D0" w:rsidR="00224886" w:rsidRPr="00053AD9" w:rsidRDefault="00224886" w:rsidP="00224886">
      <w:pPr>
        <w:widowControl w:val="0"/>
        <w:spacing w:after="120"/>
        <w:ind w:firstLine="812"/>
        <w:jc w:val="both"/>
        <w:rPr>
          <w:rFonts w:ascii="Arial" w:hAnsi="Arial" w:cs="Arial"/>
          <w:szCs w:val="24"/>
        </w:rPr>
      </w:pPr>
      <w:r w:rsidRPr="00053AD9">
        <w:rPr>
          <w:rFonts w:ascii="Arial" w:hAnsi="Arial" w:cs="Arial"/>
          <w:b/>
          <w:szCs w:val="24"/>
        </w:rPr>
        <w:t xml:space="preserve">Considerando </w:t>
      </w:r>
      <w:r w:rsidRPr="00053AD9">
        <w:rPr>
          <w:rFonts w:ascii="Arial" w:hAnsi="Arial" w:cs="Arial"/>
          <w:szCs w:val="24"/>
        </w:rPr>
        <w:t>que as condições para execução do objeto são universais e, portanto,</w:t>
      </w:r>
      <w:r w:rsidR="00F6542F" w:rsidRPr="00053AD9">
        <w:rPr>
          <w:rFonts w:ascii="Arial" w:hAnsi="Arial" w:cs="Arial"/>
          <w:szCs w:val="24"/>
        </w:rPr>
        <w:t xml:space="preserve"> </w:t>
      </w:r>
      <w:r w:rsidRPr="00053AD9">
        <w:rPr>
          <w:rFonts w:ascii="Arial" w:hAnsi="Arial" w:cs="Arial"/>
          <w:szCs w:val="24"/>
        </w:rPr>
        <w:t>a</w:t>
      </w:r>
      <w:r w:rsidR="00F6542F" w:rsidRPr="00053AD9">
        <w:rPr>
          <w:rFonts w:ascii="Arial" w:hAnsi="Arial" w:cs="Arial"/>
          <w:szCs w:val="24"/>
        </w:rPr>
        <w:t xml:space="preserve"> </w:t>
      </w:r>
      <w:r w:rsidRPr="00053AD9">
        <w:rPr>
          <w:rFonts w:ascii="Arial" w:hAnsi="Arial" w:cs="Arial"/>
          <w:szCs w:val="24"/>
        </w:rPr>
        <w:t>prestação dos serviços dar-se-á em igualdade de condições e o preço a ser pago será o</w:t>
      </w:r>
      <w:r w:rsidR="00F6542F" w:rsidRPr="00053AD9">
        <w:rPr>
          <w:rFonts w:ascii="Arial" w:hAnsi="Arial" w:cs="Arial"/>
          <w:szCs w:val="24"/>
        </w:rPr>
        <w:t xml:space="preserve"> </w:t>
      </w:r>
      <w:r w:rsidRPr="00053AD9">
        <w:rPr>
          <w:rFonts w:ascii="Arial" w:hAnsi="Arial" w:cs="Arial"/>
          <w:szCs w:val="24"/>
        </w:rPr>
        <w:t xml:space="preserve">mesmo para todos os interessados, extingue-se a </w:t>
      </w:r>
      <w:r w:rsidR="00F6542F" w:rsidRPr="00053AD9">
        <w:rPr>
          <w:rFonts w:ascii="Arial" w:hAnsi="Arial" w:cs="Arial"/>
          <w:szCs w:val="24"/>
        </w:rPr>
        <w:t xml:space="preserve">competitividade, caracterizando </w:t>
      </w:r>
      <w:r w:rsidRPr="00053AD9">
        <w:rPr>
          <w:rFonts w:ascii="Arial" w:hAnsi="Arial" w:cs="Arial"/>
          <w:szCs w:val="24"/>
        </w:rPr>
        <w:t>situação</w:t>
      </w:r>
      <w:r w:rsidR="00F6542F" w:rsidRPr="00053AD9">
        <w:rPr>
          <w:rFonts w:ascii="Arial" w:hAnsi="Arial" w:cs="Arial"/>
          <w:szCs w:val="24"/>
        </w:rPr>
        <w:t xml:space="preserve"> </w:t>
      </w:r>
      <w:r w:rsidRPr="00053AD9">
        <w:rPr>
          <w:rFonts w:ascii="Arial" w:hAnsi="Arial" w:cs="Arial"/>
          <w:szCs w:val="24"/>
        </w:rPr>
        <w:t>de</w:t>
      </w:r>
      <w:r w:rsidR="00F6542F" w:rsidRPr="00053AD9">
        <w:rPr>
          <w:rFonts w:ascii="Arial" w:hAnsi="Arial" w:cs="Arial"/>
          <w:szCs w:val="24"/>
        </w:rPr>
        <w:t xml:space="preserve"> </w:t>
      </w:r>
      <w:r w:rsidRPr="00053AD9">
        <w:rPr>
          <w:rFonts w:ascii="Arial" w:hAnsi="Arial" w:cs="Arial"/>
          <w:szCs w:val="24"/>
        </w:rPr>
        <w:t>Inexigibilidade</w:t>
      </w:r>
      <w:r w:rsidR="00F6542F" w:rsidRPr="00053AD9">
        <w:rPr>
          <w:rFonts w:ascii="Arial" w:hAnsi="Arial" w:cs="Arial"/>
          <w:szCs w:val="24"/>
        </w:rPr>
        <w:t xml:space="preserve"> </w:t>
      </w:r>
      <w:r w:rsidRPr="00053AD9">
        <w:rPr>
          <w:rFonts w:ascii="Arial" w:hAnsi="Arial" w:cs="Arial"/>
          <w:szCs w:val="24"/>
        </w:rPr>
        <w:t>de</w:t>
      </w:r>
      <w:r w:rsidR="00F6542F" w:rsidRPr="00053AD9">
        <w:rPr>
          <w:rFonts w:ascii="Arial" w:hAnsi="Arial" w:cs="Arial"/>
          <w:szCs w:val="24"/>
        </w:rPr>
        <w:t xml:space="preserve"> </w:t>
      </w:r>
      <w:r w:rsidRPr="00053AD9">
        <w:rPr>
          <w:rFonts w:ascii="Arial" w:hAnsi="Arial" w:cs="Arial"/>
          <w:szCs w:val="24"/>
        </w:rPr>
        <w:t>Licitação,</w:t>
      </w:r>
      <w:r w:rsidR="00F6542F" w:rsidRPr="00053AD9">
        <w:rPr>
          <w:rFonts w:ascii="Arial" w:hAnsi="Arial" w:cs="Arial"/>
          <w:szCs w:val="24"/>
        </w:rPr>
        <w:t xml:space="preserve"> </w:t>
      </w:r>
      <w:r w:rsidRPr="00053AD9">
        <w:rPr>
          <w:rFonts w:ascii="Arial" w:hAnsi="Arial" w:cs="Arial"/>
          <w:szCs w:val="24"/>
        </w:rPr>
        <w:t>fundamentada</w:t>
      </w:r>
      <w:r w:rsidR="00F6542F" w:rsidRPr="00053AD9">
        <w:rPr>
          <w:rFonts w:ascii="Arial" w:hAnsi="Arial" w:cs="Arial"/>
          <w:szCs w:val="24"/>
        </w:rPr>
        <w:t xml:space="preserve"> </w:t>
      </w:r>
      <w:r w:rsidRPr="00053AD9">
        <w:rPr>
          <w:rFonts w:ascii="Arial" w:hAnsi="Arial" w:cs="Arial"/>
          <w:szCs w:val="24"/>
        </w:rPr>
        <w:t>no</w:t>
      </w:r>
      <w:r w:rsidR="00F6542F" w:rsidRPr="00053AD9">
        <w:rPr>
          <w:rFonts w:ascii="Arial" w:hAnsi="Arial" w:cs="Arial"/>
          <w:szCs w:val="24"/>
        </w:rPr>
        <w:t xml:space="preserve"> </w:t>
      </w:r>
      <w:r w:rsidRPr="00053AD9">
        <w:rPr>
          <w:rFonts w:ascii="Arial" w:hAnsi="Arial" w:cs="Arial"/>
          <w:b/>
          <w:i/>
          <w:szCs w:val="24"/>
        </w:rPr>
        <w:t>Caput</w:t>
      </w:r>
      <w:r w:rsidR="00F6542F" w:rsidRPr="00053AD9">
        <w:rPr>
          <w:rFonts w:ascii="Arial" w:hAnsi="Arial" w:cs="Arial"/>
          <w:b/>
          <w:i/>
          <w:szCs w:val="24"/>
        </w:rPr>
        <w:t xml:space="preserve"> </w:t>
      </w:r>
      <w:r w:rsidRPr="00053AD9">
        <w:rPr>
          <w:rFonts w:ascii="Arial" w:hAnsi="Arial" w:cs="Arial"/>
          <w:b/>
          <w:szCs w:val="24"/>
        </w:rPr>
        <w:t>do</w:t>
      </w:r>
      <w:r w:rsidR="00F6542F" w:rsidRPr="00053AD9">
        <w:rPr>
          <w:rFonts w:ascii="Arial" w:hAnsi="Arial" w:cs="Arial"/>
          <w:b/>
          <w:szCs w:val="24"/>
        </w:rPr>
        <w:t xml:space="preserve"> </w:t>
      </w:r>
      <w:r w:rsidRPr="00053AD9">
        <w:rPr>
          <w:rFonts w:ascii="Arial" w:hAnsi="Arial" w:cs="Arial"/>
          <w:b/>
          <w:szCs w:val="24"/>
        </w:rPr>
        <w:t>art.25</w:t>
      </w:r>
      <w:r w:rsidR="00F6542F" w:rsidRPr="00053AD9">
        <w:rPr>
          <w:rFonts w:ascii="Arial" w:hAnsi="Arial" w:cs="Arial"/>
          <w:b/>
          <w:szCs w:val="24"/>
        </w:rPr>
        <w:t xml:space="preserve"> </w:t>
      </w:r>
      <w:r w:rsidRPr="00053AD9">
        <w:rPr>
          <w:rFonts w:ascii="Arial" w:hAnsi="Arial" w:cs="Arial"/>
          <w:b/>
          <w:szCs w:val="24"/>
        </w:rPr>
        <w:t>da</w:t>
      </w:r>
      <w:r w:rsidR="00F6542F" w:rsidRPr="00053AD9">
        <w:rPr>
          <w:rFonts w:ascii="Arial" w:hAnsi="Arial" w:cs="Arial"/>
          <w:b/>
          <w:szCs w:val="24"/>
        </w:rPr>
        <w:t xml:space="preserve"> </w:t>
      </w:r>
      <w:r w:rsidRPr="00053AD9">
        <w:rPr>
          <w:rFonts w:ascii="Arial" w:hAnsi="Arial" w:cs="Arial"/>
          <w:b/>
          <w:szCs w:val="24"/>
        </w:rPr>
        <w:t>Lei</w:t>
      </w:r>
      <w:r w:rsidR="00F6542F" w:rsidRPr="00053AD9">
        <w:rPr>
          <w:rFonts w:ascii="Arial" w:hAnsi="Arial" w:cs="Arial"/>
          <w:b/>
          <w:szCs w:val="24"/>
        </w:rPr>
        <w:t xml:space="preserve"> </w:t>
      </w:r>
      <w:r w:rsidRPr="00053AD9">
        <w:rPr>
          <w:rFonts w:ascii="Arial" w:hAnsi="Arial" w:cs="Arial"/>
          <w:b/>
          <w:szCs w:val="24"/>
        </w:rPr>
        <w:t>n°</w:t>
      </w:r>
      <w:r w:rsidR="00540728" w:rsidRPr="00053AD9">
        <w:rPr>
          <w:rFonts w:ascii="Arial" w:hAnsi="Arial" w:cs="Arial"/>
          <w:b/>
          <w:szCs w:val="24"/>
        </w:rPr>
        <w:t xml:space="preserve"> </w:t>
      </w:r>
      <w:r w:rsidRPr="00053AD9">
        <w:rPr>
          <w:rFonts w:ascii="Arial" w:hAnsi="Arial" w:cs="Arial"/>
          <w:b/>
          <w:szCs w:val="24"/>
        </w:rPr>
        <w:t>8.666/93</w:t>
      </w:r>
      <w:r w:rsidRPr="00053AD9">
        <w:rPr>
          <w:rFonts w:ascii="Arial" w:hAnsi="Arial" w:cs="Arial"/>
          <w:szCs w:val="24"/>
        </w:rPr>
        <w:t>.</w:t>
      </w:r>
      <w:r w:rsidR="00F6542F" w:rsidRPr="00053AD9">
        <w:rPr>
          <w:rFonts w:ascii="Arial" w:hAnsi="Arial" w:cs="Arial"/>
          <w:szCs w:val="24"/>
        </w:rPr>
        <w:t xml:space="preserve"> </w:t>
      </w:r>
      <w:r w:rsidRPr="00053AD9">
        <w:rPr>
          <w:rFonts w:ascii="Arial" w:hAnsi="Arial" w:cs="Arial"/>
          <w:szCs w:val="24"/>
        </w:rPr>
        <w:t>Desta</w:t>
      </w:r>
      <w:r w:rsidR="00F6542F" w:rsidRPr="00053AD9">
        <w:rPr>
          <w:rFonts w:ascii="Arial" w:hAnsi="Arial" w:cs="Arial"/>
          <w:szCs w:val="24"/>
        </w:rPr>
        <w:t xml:space="preserve"> </w:t>
      </w:r>
      <w:r w:rsidRPr="00053AD9">
        <w:rPr>
          <w:rFonts w:ascii="Arial" w:hAnsi="Arial" w:cs="Arial"/>
          <w:szCs w:val="24"/>
        </w:rPr>
        <w:t xml:space="preserve">forma, o </w:t>
      </w:r>
      <w:r w:rsidRPr="00053AD9">
        <w:rPr>
          <w:rFonts w:ascii="Arial" w:hAnsi="Arial" w:cs="Arial"/>
          <w:b/>
          <w:szCs w:val="24"/>
        </w:rPr>
        <w:t>Credenciamento</w:t>
      </w:r>
      <w:r w:rsidRPr="00053AD9">
        <w:rPr>
          <w:rFonts w:ascii="Arial" w:hAnsi="Arial" w:cs="Arial"/>
          <w:szCs w:val="24"/>
        </w:rPr>
        <w:t xml:space="preserve"> apresenta-se como a forma mais adequada de atender o objeto</w:t>
      </w:r>
      <w:r w:rsidR="00F6542F" w:rsidRPr="00053AD9">
        <w:rPr>
          <w:rFonts w:ascii="Arial" w:hAnsi="Arial" w:cs="Arial"/>
          <w:szCs w:val="24"/>
        </w:rPr>
        <w:t xml:space="preserve"> </w:t>
      </w:r>
      <w:r w:rsidRPr="00053AD9">
        <w:rPr>
          <w:rFonts w:ascii="Arial" w:hAnsi="Arial" w:cs="Arial"/>
          <w:szCs w:val="24"/>
        </w:rPr>
        <w:t>em</w:t>
      </w:r>
      <w:r w:rsidR="00F6542F" w:rsidRPr="00053AD9">
        <w:rPr>
          <w:rFonts w:ascii="Arial" w:hAnsi="Arial" w:cs="Arial"/>
          <w:szCs w:val="24"/>
        </w:rPr>
        <w:t xml:space="preserve"> </w:t>
      </w:r>
      <w:r w:rsidRPr="00053AD9">
        <w:rPr>
          <w:rFonts w:ascii="Arial" w:hAnsi="Arial" w:cs="Arial"/>
          <w:szCs w:val="24"/>
        </w:rPr>
        <w:t>questão, por conceder tratamento isonômico a todos os pretensos</w:t>
      </w:r>
      <w:r w:rsidR="00F6542F" w:rsidRPr="00053AD9">
        <w:rPr>
          <w:rFonts w:ascii="Arial" w:hAnsi="Arial" w:cs="Arial"/>
          <w:szCs w:val="24"/>
        </w:rPr>
        <w:t xml:space="preserve"> </w:t>
      </w:r>
      <w:r w:rsidR="00F97C2E" w:rsidRPr="00053AD9">
        <w:rPr>
          <w:rFonts w:ascii="Arial" w:hAnsi="Arial" w:cs="Arial"/>
          <w:szCs w:val="24"/>
        </w:rPr>
        <w:t>credenciados</w:t>
      </w:r>
      <w:r w:rsidRPr="00053AD9">
        <w:rPr>
          <w:rFonts w:ascii="Arial" w:hAnsi="Arial" w:cs="Arial"/>
          <w:szCs w:val="24"/>
        </w:rPr>
        <w:t>.</w:t>
      </w:r>
      <w:r w:rsidR="00F6542F" w:rsidRPr="00053AD9">
        <w:rPr>
          <w:rFonts w:ascii="Arial" w:hAnsi="Arial" w:cs="Arial"/>
          <w:szCs w:val="24"/>
        </w:rPr>
        <w:t xml:space="preserve"> </w:t>
      </w:r>
    </w:p>
    <w:p w14:paraId="5A3413BA" w14:textId="449D54F3" w:rsidR="00F6542F" w:rsidRPr="00053AD9" w:rsidRDefault="008616FF" w:rsidP="00224886">
      <w:pPr>
        <w:widowControl w:val="0"/>
        <w:spacing w:after="120"/>
        <w:ind w:firstLine="812"/>
        <w:jc w:val="both"/>
        <w:rPr>
          <w:rFonts w:ascii="Arial" w:hAnsi="Arial" w:cs="Arial"/>
          <w:szCs w:val="24"/>
        </w:rPr>
      </w:pPr>
      <w:r w:rsidRPr="00053AD9">
        <w:rPr>
          <w:rFonts w:ascii="Arial" w:hAnsi="Arial" w:cs="Arial"/>
          <w:szCs w:val="24"/>
        </w:rPr>
        <w:t xml:space="preserve">O processo de </w:t>
      </w:r>
      <w:r w:rsidRPr="00053AD9">
        <w:rPr>
          <w:rFonts w:ascii="Arial" w:hAnsi="Arial" w:cs="Arial"/>
          <w:b/>
          <w:szCs w:val="24"/>
        </w:rPr>
        <w:t>CREDENCIAMENTO</w:t>
      </w:r>
      <w:r w:rsidRPr="00053AD9">
        <w:rPr>
          <w:rFonts w:ascii="Arial" w:hAnsi="Arial" w:cs="Arial"/>
          <w:szCs w:val="24"/>
        </w:rPr>
        <w:t xml:space="preserve"> inicia</w:t>
      </w:r>
      <w:r w:rsidR="00454FB7" w:rsidRPr="00053AD9">
        <w:rPr>
          <w:rFonts w:ascii="Arial" w:hAnsi="Arial" w:cs="Arial"/>
          <w:szCs w:val="24"/>
        </w:rPr>
        <w:t>-se no dia</w:t>
      </w:r>
      <w:r w:rsidR="007F37EA" w:rsidRPr="00053AD9">
        <w:rPr>
          <w:rFonts w:ascii="Arial" w:hAnsi="Arial" w:cs="Arial"/>
          <w:szCs w:val="24"/>
        </w:rPr>
        <w:t xml:space="preserve"> </w:t>
      </w:r>
      <w:r w:rsidR="00454FB7" w:rsidRPr="00053AD9">
        <w:rPr>
          <w:rFonts w:ascii="Arial" w:hAnsi="Arial" w:cs="Arial"/>
          <w:b/>
          <w:szCs w:val="24"/>
        </w:rPr>
        <w:t>17</w:t>
      </w:r>
      <w:r w:rsidR="00136861" w:rsidRPr="00053AD9">
        <w:rPr>
          <w:rFonts w:ascii="Arial" w:hAnsi="Arial" w:cs="Arial"/>
          <w:szCs w:val="24"/>
        </w:rPr>
        <w:t xml:space="preserve"> </w:t>
      </w:r>
      <w:r w:rsidRPr="00053AD9">
        <w:rPr>
          <w:rFonts w:ascii="Arial" w:hAnsi="Arial" w:cs="Arial"/>
          <w:b/>
          <w:szCs w:val="24"/>
        </w:rPr>
        <w:t xml:space="preserve">de </w:t>
      </w:r>
      <w:r w:rsidR="00540728" w:rsidRPr="00053AD9">
        <w:rPr>
          <w:rFonts w:ascii="Arial" w:hAnsi="Arial" w:cs="Arial"/>
          <w:b/>
          <w:szCs w:val="24"/>
        </w:rPr>
        <w:t>junho</w:t>
      </w:r>
      <w:r w:rsidRPr="00053AD9">
        <w:rPr>
          <w:rFonts w:ascii="Arial" w:hAnsi="Arial" w:cs="Arial"/>
          <w:b/>
          <w:szCs w:val="24"/>
        </w:rPr>
        <w:t xml:space="preserve"> de 20</w:t>
      </w:r>
      <w:r w:rsidR="00540728" w:rsidRPr="00053AD9">
        <w:rPr>
          <w:rFonts w:ascii="Arial" w:hAnsi="Arial" w:cs="Arial"/>
          <w:b/>
          <w:szCs w:val="24"/>
        </w:rPr>
        <w:t>21</w:t>
      </w:r>
      <w:r w:rsidR="00454FB7" w:rsidRPr="00053AD9">
        <w:rPr>
          <w:rFonts w:ascii="Arial" w:hAnsi="Arial" w:cs="Arial"/>
          <w:b/>
          <w:szCs w:val="24"/>
        </w:rPr>
        <w:t xml:space="preserve"> às 07:30 horas</w:t>
      </w:r>
      <w:r w:rsidRPr="00053AD9">
        <w:rPr>
          <w:rFonts w:ascii="Arial" w:hAnsi="Arial" w:cs="Arial"/>
          <w:szCs w:val="24"/>
        </w:rPr>
        <w:t xml:space="preserve"> </w:t>
      </w:r>
      <w:r w:rsidR="00454FB7" w:rsidRPr="00053AD9">
        <w:rPr>
          <w:rFonts w:ascii="Arial" w:hAnsi="Arial" w:cs="Arial"/>
          <w:szCs w:val="24"/>
        </w:rPr>
        <w:t xml:space="preserve">e encerra-se no dia </w:t>
      </w:r>
      <w:r w:rsidR="00454FB7" w:rsidRPr="00053AD9">
        <w:rPr>
          <w:rFonts w:ascii="Arial" w:hAnsi="Arial" w:cs="Arial"/>
          <w:b/>
          <w:bCs/>
          <w:szCs w:val="24"/>
        </w:rPr>
        <w:t>16 de julho de 2021 às 17:30 horas</w:t>
      </w:r>
      <w:r w:rsidR="00454FB7" w:rsidRPr="00053AD9">
        <w:rPr>
          <w:rFonts w:ascii="Arial" w:hAnsi="Arial" w:cs="Arial"/>
          <w:szCs w:val="24"/>
        </w:rPr>
        <w:t xml:space="preserve">, </w:t>
      </w:r>
      <w:r w:rsidRPr="00053AD9">
        <w:rPr>
          <w:rFonts w:ascii="Arial" w:hAnsi="Arial" w:cs="Arial"/>
          <w:szCs w:val="24"/>
        </w:rPr>
        <w:t xml:space="preserve">cuja documentação e formulário próprio de inscrição poderá ser retirada </w:t>
      </w:r>
      <w:r w:rsidR="00514E30" w:rsidRPr="00053AD9">
        <w:rPr>
          <w:rFonts w:ascii="Arial" w:hAnsi="Arial" w:cs="Arial"/>
          <w:szCs w:val="24"/>
        </w:rPr>
        <w:t xml:space="preserve">na Prefeitura de Serra Alta ou no site </w:t>
      </w:r>
      <w:hyperlink r:id="rId8" w:history="1">
        <w:r w:rsidR="00454FB7" w:rsidRPr="00053AD9">
          <w:rPr>
            <w:rStyle w:val="Hyperlink"/>
            <w:rFonts w:ascii="Arial" w:hAnsi="Arial" w:cs="Arial"/>
            <w:szCs w:val="24"/>
          </w:rPr>
          <w:t>www.serraalta.sc.gov.br</w:t>
        </w:r>
      </w:hyperlink>
      <w:r w:rsidRPr="00053AD9">
        <w:rPr>
          <w:rFonts w:ascii="Arial" w:hAnsi="Arial" w:cs="Arial"/>
          <w:szCs w:val="24"/>
        </w:rPr>
        <w:t>.</w:t>
      </w:r>
    </w:p>
    <w:p w14:paraId="7EF33959" w14:textId="3CC7BBD7" w:rsidR="00454FB7" w:rsidRPr="00053AD9" w:rsidRDefault="00454FB7" w:rsidP="00224886">
      <w:pPr>
        <w:widowControl w:val="0"/>
        <w:spacing w:after="120"/>
        <w:ind w:firstLine="812"/>
        <w:jc w:val="both"/>
        <w:rPr>
          <w:rFonts w:ascii="Arial" w:hAnsi="Arial" w:cs="Arial"/>
          <w:szCs w:val="24"/>
        </w:rPr>
      </w:pPr>
      <w:r w:rsidRPr="00053AD9">
        <w:rPr>
          <w:rFonts w:ascii="Arial" w:hAnsi="Arial" w:cs="Arial"/>
          <w:szCs w:val="24"/>
        </w:rPr>
        <w:t xml:space="preserve">A </w:t>
      </w:r>
      <w:r w:rsidRPr="00053AD9">
        <w:rPr>
          <w:rFonts w:ascii="Arial" w:hAnsi="Arial" w:cs="Arial"/>
          <w:b/>
          <w:bCs/>
          <w:szCs w:val="24"/>
        </w:rPr>
        <w:t>julgamento</w:t>
      </w:r>
      <w:r w:rsidRPr="00053AD9">
        <w:rPr>
          <w:rFonts w:ascii="Arial" w:hAnsi="Arial" w:cs="Arial"/>
          <w:szCs w:val="24"/>
        </w:rPr>
        <w:t xml:space="preserve"> do credenciamento, propostas e habilitação, ocorrerá no dia subsequente, ou seja, no dia </w:t>
      </w:r>
      <w:r w:rsidRPr="00053AD9">
        <w:rPr>
          <w:rFonts w:ascii="Arial" w:hAnsi="Arial" w:cs="Arial"/>
          <w:b/>
          <w:bCs/>
          <w:szCs w:val="24"/>
        </w:rPr>
        <w:t>1</w:t>
      </w:r>
      <w:r w:rsidR="006E3AA5" w:rsidRPr="00053AD9">
        <w:rPr>
          <w:rFonts w:ascii="Arial" w:hAnsi="Arial" w:cs="Arial"/>
          <w:b/>
          <w:bCs/>
          <w:szCs w:val="24"/>
        </w:rPr>
        <w:t>9</w:t>
      </w:r>
      <w:r w:rsidRPr="00053AD9">
        <w:rPr>
          <w:rFonts w:ascii="Arial" w:hAnsi="Arial" w:cs="Arial"/>
          <w:b/>
          <w:bCs/>
          <w:szCs w:val="24"/>
        </w:rPr>
        <w:t xml:space="preserve"> de julho de 2021, as 08:00 horas</w:t>
      </w:r>
      <w:r w:rsidRPr="00053AD9">
        <w:rPr>
          <w:rFonts w:ascii="Arial" w:hAnsi="Arial" w:cs="Arial"/>
          <w:szCs w:val="24"/>
        </w:rPr>
        <w:t xml:space="preserve">, no departamento de licitações do município de Serra Alta/SC. </w:t>
      </w:r>
    </w:p>
    <w:p w14:paraId="1AE5A223" w14:textId="77777777" w:rsidR="008616FF" w:rsidRPr="00053AD9" w:rsidRDefault="008616FF" w:rsidP="00DE560F">
      <w:pPr>
        <w:widowControl w:val="0"/>
        <w:ind w:firstLine="811"/>
        <w:jc w:val="both"/>
        <w:rPr>
          <w:rFonts w:ascii="Arial" w:hAnsi="Arial" w:cs="Arial"/>
          <w:szCs w:val="24"/>
        </w:rPr>
      </w:pPr>
    </w:p>
    <w:p w14:paraId="7689CAD7" w14:textId="77777777" w:rsidR="00224886" w:rsidRPr="00053AD9" w:rsidRDefault="00224886" w:rsidP="00224886">
      <w:pPr>
        <w:keepNext/>
        <w:widowControl w:val="0"/>
        <w:spacing w:after="120"/>
        <w:jc w:val="both"/>
        <w:outlineLvl w:val="0"/>
        <w:rPr>
          <w:rFonts w:ascii="Arial" w:hAnsi="Arial" w:cs="Arial"/>
          <w:bCs/>
          <w:szCs w:val="24"/>
        </w:rPr>
      </w:pPr>
      <w:r w:rsidRPr="00053AD9">
        <w:rPr>
          <w:rFonts w:ascii="Arial" w:hAnsi="Arial" w:cs="Arial"/>
          <w:b/>
          <w:szCs w:val="24"/>
        </w:rPr>
        <w:t>1. O</w:t>
      </w:r>
      <w:r w:rsidR="00DE560F" w:rsidRPr="00053AD9">
        <w:rPr>
          <w:rFonts w:ascii="Arial" w:hAnsi="Arial" w:cs="Arial"/>
          <w:b/>
          <w:szCs w:val="24"/>
        </w:rPr>
        <w:t xml:space="preserve"> </w:t>
      </w:r>
      <w:r w:rsidRPr="00053AD9">
        <w:rPr>
          <w:rFonts w:ascii="Arial" w:hAnsi="Arial" w:cs="Arial"/>
          <w:b/>
          <w:szCs w:val="24"/>
        </w:rPr>
        <w:t>OBJETO</w:t>
      </w:r>
    </w:p>
    <w:p w14:paraId="1F3787CE" w14:textId="79E6658E" w:rsidR="000462DC" w:rsidRPr="00053AD9" w:rsidRDefault="00224886" w:rsidP="00FC3BEC">
      <w:pPr>
        <w:widowControl w:val="0"/>
        <w:jc w:val="both"/>
        <w:rPr>
          <w:rFonts w:ascii="Arial" w:hAnsi="Arial" w:cs="Arial"/>
          <w:szCs w:val="24"/>
        </w:rPr>
      </w:pPr>
      <w:r w:rsidRPr="00053AD9">
        <w:rPr>
          <w:rFonts w:ascii="Arial" w:hAnsi="Arial" w:cs="Arial"/>
          <w:szCs w:val="24"/>
        </w:rPr>
        <w:t>1.1.</w:t>
      </w:r>
      <w:r w:rsidR="008616FF" w:rsidRPr="00053AD9">
        <w:rPr>
          <w:rFonts w:ascii="Arial" w:hAnsi="Arial" w:cs="Arial"/>
          <w:szCs w:val="24"/>
        </w:rPr>
        <w:t xml:space="preserve"> </w:t>
      </w:r>
      <w:r w:rsidRPr="00053AD9">
        <w:rPr>
          <w:rFonts w:ascii="Arial" w:hAnsi="Arial" w:cs="Arial"/>
          <w:szCs w:val="24"/>
        </w:rPr>
        <w:t>O presente Edital destina-se</w:t>
      </w:r>
      <w:r w:rsidRPr="00053AD9">
        <w:rPr>
          <w:rFonts w:ascii="Arial" w:hAnsi="Arial" w:cs="Arial"/>
          <w:b/>
          <w:szCs w:val="24"/>
        </w:rPr>
        <w:t xml:space="preserve"> a</w:t>
      </w:r>
      <w:r w:rsidR="008616FF" w:rsidRPr="00053AD9">
        <w:rPr>
          <w:rFonts w:ascii="Arial" w:hAnsi="Arial" w:cs="Arial"/>
          <w:b/>
          <w:szCs w:val="24"/>
        </w:rPr>
        <w:t>o</w:t>
      </w:r>
      <w:r w:rsidRPr="00053AD9">
        <w:rPr>
          <w:rFonts w:ascii="Arial" w:hAnsi="Arial" w:cs="Arial"/>
          <w:b/>
          <w:szCs w:val="24"/>
        </w:rPr>
        <w:t xml:space="preserve"> </w:t>
      </w:r>
      <w:r w:rsidR="005437DC" w:rsidRPr="00053AD9">
        <w:rPr>
          <w:rFonts w:ascii="Arial" w:eastAsia="Arial" w:hAnsi="Arial" w:cs="Arial"/>
          <w:b/>
          <w:bCs/>
          <w:szCs w:val="24"/>
        </w:rPr>
        <w:t>CREDENCIAMENTO DE SERVIÇOS MÉDICOS AMBULATORIAIS NAS ESPECIALIDADES E SUBESPECIALIDADES, EXAMES DE IMAGEM, PROCEDIMENTOS CIRÚRGICOS E CORRELATOS, NA ÁREA ESPECÍFICA DE SAÚDE FÍSICA EM GERAL, PARA ATENDIMENTO À POPULAÇÃO USUÁRIA DA REDE PÚBLICA MUNICIPAL DE SERRA ALTA, QUANDO ENCAMINHADOS PELOS MÉDICOS ASSISTENTES DA ATENÇÃO PRIMÁRIA EM SAÚDE (APS) E/OU MÉDICOS DA REDE DE URGÊNCIA CONTRATADA</w:t>
      </w:r>
      <w:r w:rsidRPr="00053AD9">
        <w:rPr>
          <w:rFonts w:ascii="Arial" w:hAnsi="Arial" w:cs="Arial"/>
          <w:b/>
          <w:szCs w:val="24"/>
        </w:rPr>
        <w:t>,</w:t>
      </w:r>
      <w:r w:rsidR="00FC3BEC" w:rsidRPr="00053AD9">
        <w:rPr>
          <w:rFonts w:ascii="Arial" w:hAnsi="Arial" w:cs="Arial"/>
          <w:b/>
          <w:szCs w:val="24"/>
        </w:rPr>
        <w:t xml:space="preserve"> </w:t>
      </w:r>
      <w:r w:rsidR="00FC3BEC" w:rsidRPr="00053AD9">
        <w:rPr>
          <w:rFonts w:ascii="Arial" w:hAnsi="Arial" w:cs="Arial"/>
          <w:szCs w:val="24"/>
        </w:rPr>
        <w:t xml:space="preserve">mediante </w:t>
      </w:r>
      <w:r w:rsidR="000462DC" w:rsidRPr="00053AD9">
        <w:rPr>
          <w:rFonts w:ascii="Arial" w:hAnsi="Arial" w:cs="Arial"/>
          <w:szCs w:val="24"/>
        </w:rPr>
        <w:t xml:space="preserve">a </w:t>
      </w:r>
      <w:r w:rsidR="00FC3BEC" w:rsidRPr="00053AD9">
        <w:rPr>
          <w:rFonts w:ascii="Arial" w:hAnsi="Arial" w:cs="Arial"/>
          <w:szCs w:val="24"/>
        </w:rPr>
        <w:t>Coordenação d</w:t>
      </w:r>
      <w:r w:rsidR="000462DC" w:rsidRPr="00053AD9">
        <w:rPr>
          <w:rFonts w:ascii="Arial" w:hAnsi="Arial" w:cs="Arial"/>
          <w:szCs w:val="24"/>
        </w:rPr>
        <w:t>a Secretaria Municipal de Saúde.</w:t>
      </w:r>
      <w:r w:rsidR="00FC3BEC" w:rsidRPr="00053AD9">
        <w:rPr>
          <w:rFonts w:ascii="Arial" w:hAnsi="Arial" w:cs="Arial"/>
          <w:szCs w:val="24"/>
        </w:rPr>
        <w:t xml:space="preserve"> </w:t>
      </w:r>
      <w:r w:rsidR="000462DC" w:rsidRPr="00053AD9">
        <w:rPr>
          <w:rFonts w:ascii="Arial" w:hAnsi="Arial" w:cs="Arial"/>
          <w:szCs w:val="24"/>
        </w:rPr>
        <w:t xml:space="preserve">Essas ações irão atender com maior resolutividade à crescente demanda no atendimento </w:t>
      </w:r>
      <w:r w:rsidR="00540728" w:rsidRPr="00053AD9">
        <w:rPr>
          <w:rFonts w:ascii="Arial" w:hAnsi="Arial" w:cs="Arial"/>
          <w:szCs w:val="24"/>
        </w:rPr>
        <w:t>à</w:t>
      </w:r>
      <w:r w:rsidR="000462DC" w:rsidRPr="00053AD9">
        <w:rPr>
          <w:rFonts w:ascii="Arial" w:hAnsi="Arial" w:cs="Arial"/>
          <w:szCs w:val="24"/>
        </w:rPr>
        <w:t xml:space="preserve"> população do Município de Serra Alta. Além disso, através do cuidado com consultas Médicas especializadas, é possível realizar o diagnóstico precoce dos possíveis agravos à saúde.</w:t>
      </w:r>
    </w:p>
    <w:p w14:paraId="30619A51" w14:textId="77777777" w:rsidR="000462DC" w:rsidRPr="00053AD9" w:rsidRDefault="000462DC" w:rsidP="00FC3BEC">
      <w:pPr>
        <w:widowControl w:val="0"/>
        <w:jc w:val="both"/>
        <w:rPr>
          <w:rFonts w:ascii="Arial" w:hAnsi="Arial" w:cs="Arial"/>
          <w:szCs w:val="24"/>
        </w:rPr>
      </w:pPr>
    </w:p>
    <w:p w14:paraId="2B69DCE9" w14:textId="77777777" w:rsidR="00DE560F" w:rsidRPr="00053AD9" w:rsidRDefault="00DE560F" w:rsidP="00224886">
      <w:pPr>
        <w:widowControl w:val="0"/>
        <w:spacing w:after="120"/>
        <w:jc w:val="both"/>
        <w:rPr>
          <w:rFonts w:ascii="Arial" w:hAnsi="Arial" w:cs="Arial"/>
          <w:szCs w:val="24"/>
        </w:rPr>
      </w:pPr>
      <w:r w:rsidRPr="00053AD9">
        <w:rPr>
          <w:rFonts w:ascii="Arial" w:hAnsi="Arial" w:cs="Arial"/>
          <w:szCs w:val="24"/>
        </w:rPr>
        <w:t xml:space="preserve">1.1.1 </w:t>
      </w:r>
      <w:r w:rsidR="00224886" w:rsidRPr="00053AD9">
        <w:rPr>
          <w:rFonts w:ascii="Arial" w:hAnsi="Arial" w:cs="Arial"/>
          <w:szCs w:val="24"/>
        </w:rPr>
        <w:t xml:space="preserve">Os prestadores dos serviços objeto do presente edital, uma vez </w:t>
      </w:r>
      <w:r w:rsidR="00F97C2E" w:rsidRPr="00053AD9">
        <w:rPr>
          <w:rFonts w:ascii="Arial" w:hAnsi="Arial" w:cs="Arial"/>
          <w:szCs w:val="24"/>
        </w:rPr>
        <w:t>credenciados</w:t>
      </w:r>
      <w:r w:rsidR="00224886" w:rsidRPr="00053AD9">
        <w:rPr>
          <w:rFonts w:ascii="Arial" w:hAnsi="Arial" w:cs="Arial"/>
          <w:szCs w:val="24"/>
        </w:rPr>
        <w:t>, estarão aptos a prestar seus serviços, nas condições estabelecidas neste edital de credenciamento</w:t>
      </w:r>
      <w:r w:rsidR="000B22A3" w:rsidRPr="00053AD9">
        <w:rPr>
          <w:rFonts w:ascii="Arial" w:hAnsi="Arial" w:cs="Arial"/>
          <w:szCs w:val="24"/>
        </w:rPr>
        <w:t xml:space="preserve"> e seus anexos</w:t>
      </w:r>
      <w:r w:rsidR="00224886" w:rsidRPr="00053AD9">
        <w:rPr>
          <w:rFonts w:ascii="Arial" w:hAnsi="Arial" w:cs="Arial"/>
          <w:szCs w:val="24"/>
        </w:rPr>
        <w:t xml:space="preserve">. </w:t>
      </w:r>
    </w:p>
    <w:p w14:paraId="174C9510" w14:textId="77777777" w:rsidR="00224886" w:rsidRPr="00053AD9" w:rsidRDefault="00DE560F" w:rsidP="00224886">
      <w:pPr>
        <w:widowControl w:val="0"/>
        <w:spacing w:after="120"/>
        <w:jc w:val="both"/>
        <w:rPr>
          <w:rFonts w:ascii="Arial" w:hAnsi="Arial" w:cs="Arial"/>
          <w:szCs w:val="24"/>
        </w:rPr>
      </w:pPr>
      <w:r w:rsidRPr="00053AD9">
        <w:rPr>
          <w:rFonts w:ascii="Arial" w:hAnsi="Arial" w:cs="Arial"/>
          <w:szCs w:val="24"/>
        </w:rPr>
        <w:lastRenderedPageBreak/>
        <w:t xml:space="preserve">1.1.2 </w:t>
      </w:r>
      <w:r w:rsidR="00152E78" w:rsidRPr="00053AD9">
        <w:rPr>
          <w:rFonts w:ascii="Arial" w:hAnsi="Arial" w:cs="Arial"/>
          <w:szCs w:val="24"/>
        </w:rPr>
        <w:t>O atendimento contratado contemplará a execução de serviços necessários à prestação da assistência à saúde com qualidade aos beneficiários.</w:t>
      </w:r>
      <w:r w:rsidRPr="00053AD9">
        <w:rPr>
          <w:rFonts w:ascii="Arial" w:hAnsi="Arial" w:cs="Arial"/>
          <w:szCs w:val="24"/>
        </w:rPr>
        <w:t xml:space="preserve"> O credenciamento objetiva oferecer aos munícipes serraltenses o direito de escolher quem lhes prestará os serviços pretendidos baseados nas suas necessidades.</w:t>
      </w:r>
    </w:p>
    <w:p w14:paraId="6FFF460D" w14:textId="77777777" w:rsidR="00243ECD" w:rsidRPr="00053AD9" w:rsidRDefault="00243ECD" w:rsidP="00243ECD">
      <w:pPr>
        <w:widowControl w:val="0"/>
        <w:tabs>
          <w:tab w:val="left" w:pos="709"/>
        </w:tabs>
        <w:jc w:val="both"/>
        <w:rPr>
          <w:rFonts w:ascii="Arial" w:hAnsi="Arial" w:cs="Arial"/>
          <w:color w:val="000000"/>
          <w:szCs w:val="24"/>
        </w:rPr>
      </w:pPr>
    </w:p>
    <w:p w14:paraId="2F2F4640" w14:textId="77777777" w:rsidR="00224886" w:rsidRPr="00053AD9" w:rsidRDefault="00224886" w:rsidP="00224886">
      <w:pPr>
        <w:widowControl w:val="0"/>
        <w:tabs>
          <w:tab w:val="left" w:pos="709"/>
        </w:tabs>
        <w:spacing w:after="120"/>
        <w:jc w:val="both"/>
        <w:rPr>
          <w:rFonts w:ascii="Arial" w:hAnsi="Arial" w:cs="Arial"/>
          <w:color w:val="000000"/>
          <w:szCs w:val="24"/>
          <w:u w:val="single"/>
        </w:rPr>
      </w:pPr>
      <w:r w:rsidRPr="00053AD9">
        <w:rPr>
          <w:rFonts w:ascii="Arial" w:hAnsi="Arial" w:cs="Arial"/>
          <w:color w:val="000000"/>
          <w:szCs w:val="24"/>
        </w:rPr>
        <w:t xml:space="preserve">1.2 – </w:t>
      </w:r>
      <w:r w:rsidRPr="00053AD9">
        <w:rPr>
          <w:rFonts w:ascii="Arial" w:hAnsi="Arial" w:cs="Arial"/>
          <w:b/>
          <w:color w:val="000000"/>
          <w:szCs w:val="24"/>
          <w:u w:val="single"/>
        </w:rPr>
        <w:t>São partes integrantes deste Edital</w:t>
      </w:r>
      <w:r w:rsidRPr="00053AD9">
        <w:rPr>
          <w:rFonts w:ascii="Arial" w:hAnsi="Arial" w:cs="Arial"/>
          <w:color w:val="000000"/>
          <w:szCs w:val="24"/>
          <w:u w:val="single"/>
        </w:rPr>
        <w:t>:</w:t>
      </w:r>
    </w:p>
    <w:p w14:paraId="43A6E3E2" w14:textId="77777777" w:rsidR="00224886" w:rsidRPr="00053AD9" w:rsidRDefault="00224886" w:rsidP="00224886">
      <w:pPr>
        <w:widowControl w:val="0"/>
        <w:numPr>
          <w:ilvl w:val="0"/>
          <w:numId w:val="15"/>
        </w:numPr>
        <w:tabs>
          <w:tab w:val="num" w:pos="567"/>
        </w:tabs>
        <w:suppressAutoHyphens/>
        <w:spacing w:after="120"/>
        <w:ind w:left="1134" w:hanging="850"/>
        <w:jc w:val="both"/>
        <w:rPr>
          <w:rFonts w:ascii="Arial" w:hAnsi="Arial" w:cs="Arial"/>
          <w:color w:val="000000"/>
          <w:szCs w:val="24"/>
        </w:rPr>
      </w:pPr>
      <w:r w:rsidRPr="00053AD9">
        <w:rPr>
          <w:rFonts w:ascii="Arial" w:hAnsi="Arial" w:cs="Arial"/>
          <w:color w:val="000000"/>
          <w:szCs w:val="24"/>
        </w:rPr>
        <w:t>Especificações e Valores dos</w:t>
      </w:r>
      <w:r w:rsidR="007E2683" w:rsidRPr="00053AD9">
        <w:rPr>
          <w:rFonts w:ascii="Arial" w:hAnsi="Arial" w:cs="Arial"/>
          <w:color w:val="000000"/>
          <w:szCs w:val="24"/>
        </w:rPr>
        <w:t xml:space="preserve"> </w:t>
      </w:r>
      <w:r w:rsidRPr="00053AD9">
        <w:rPr>
          <w:rFonts w:ascii="Arial" w:hAnsi="Arial" w:cs="Arial"/>
          <w:color w:val="000000"/>
          <w:szCs w:val="24"/>
        </w:rPr>
        <w:t>Serviços (</w:t>
      </w:r>
      <w:r w:rsidRPr="00053AD9">
        <w:rPr>
          <w:rFonts w:ascii="Arial" w:hAnsi="Arial" w:cs="Arial"/>
          <w:b/>
          <w:color w:val="000000"/>
          <w:szCs w:val="24"/>
        </w:rPr>
        <w:t>Anexo A);</w:t>
      </w:r>
    </w:p>
    <w:p w14:paraId="74813EBF" w14:textId="77777777" w:rsidR="00224886" w:rsidRPr="00053AD9" w:rsidRDefault="00224886" w:rsidP="00224886">
      <w:pPr>
        <w:widowControl w:val="0"/>
        <w:numPr>
          <w:ilvl w:val="0"/>
          <w:numId w:val="15"/>
        </w:numPr>
        <w:tabs>
          <w:tab w:val="num" w:pos="567"/>
        </w:tabs>
        <w:suppressAutoHyphens/>
        <w:spacing w:after="120"/>
        <w:ind w:left="1134" w:hanging="850"/>
        <w:jc w:val="both"/>
        <w:rPr>
          <w:rFonts w:ascii="Arial" w:hAnsi="Arial" w:cs="Arial"/>
          <w:color w:val="000000"/>
          <w:szCs w:val="24"/>
        </w:rPr>
      </w:pPr>
      <w:r w:rsidRPr="00053AD9">
        <w:rPr>
          <w:rFonts w:ascii="Arial" w:hAnsi="Arial" w:cs="Arial"/>
          <w:color w:val="000000"/>
          <w:szCs w:val="24"/>
        </w:rPr>
        <w:t>Requerimento de</w:t>
      </w:r>
      <w:r w:rsidR="007E2683" w:rsidRPr="00053AD9">
        <w:rPr>
          <w:rFonts w:ascii="Arial" w:hAnsi="Arial" w:cs="Arial"/>
          <w:color w:val="000000"/>
          <w:szCs w:val="24"/>
        </w:rPr>
        <w:t xml:space="preserve"> </w:t>
      </w:r>
      <w:r w:rsidRPr="00053AD9">
        <w:rPr>
          <w:rFonts w:ascii="Arial" w:hAnsi="Arial" w:cs="Arial"/>
          <w:color w:val="000000"/>
          <w:szCs w:val="24"/>
        </w:rPr>
        <w:t>Credenciamento (</w:t>
      </w:r>
      <w:r w:rsidRPr="00053AD9">
        <w:rPr>
          <w:rFonts w:ascii="Arial" w:hAnsi="Arial" w:cs="Arial"/>
          <w:b/>
          <w:color w:val="000000"/>
          <w:szCs w:val="24"/>
        </w:rPr>
        <w:t>Anexo B);</w:t>
      </w:r>
    </w:p>
    <w:p w14:paraId="1D5129F0" w14:textId="77777777" w:rsidR="00224886" w:rsidRPr="00053AD9" w:rsidRDefault="00224886" w:rsidP="00224886">
      <w:pPr>
        <w:widowControl w:val="0"/>
        <w:numPr>
          <w:ilvl w:val="0"/>
          <w:numId w:val="15"/>
        </w:numPr>
        <w:tabs>
          <w:tab w:val="num" w:pos="567"/>
        </w:tabs>
        <w:suppressAutoHyphens/>
        <w:spacing w:after="120"/>
        <w:ind w:left="1134" w:hanging="850"/>
        <w:jc w:val="both"/>
        <w:rPr>
          <w:rFonts w:ascii="Arial" w:hAnsi="Arial" w:cs="Arial"/>
          <w:color w:val="000000"/>
          <w:szCs w:val="24"/>
        </w:rPr>
      </w:pPr>
      <w:r w:rsidRPr="00053AD9">
        <w:rPr>
          <w:rFonts w:ascii="Arial" w:hAnsi="Arial" w:cs="Arial"/>
          <w:color w:val="000000"/>
          <w:szCs w:val="24"/>
        </w:rPr>
        <w:t>Modelo de Declaração (</w:t>
      </w:r>
      <w:r w:rsidRPr="00053AD9">
        <w:rPr>
          <w:rFonts w:ascii="Arial" w:hAnsi="Arial" w:cs="Arial"/>
          <w:b/>
          <w:color w:val="000000"/>
          <w:szCs w:val="24"/>
        </w:rPr>
        <w:t>Anexo C</w:t>
      </w:r>
      <w:r w:rsidRPr="00053AD9">
        <w:rPr>
          <w:rFonts w:ascii="Arial" w:hAnsi="Arial" w:cs="Arial"/>
          <w:color w:val="000000"/>
          <w:szCs w:val="24"/>
        </w:rPr>
        <w:t xml:space="preserve">); </w:t>
      </w:r>
    </w:p>
    <w:p w14:paraId="4DC29C1A" w14:textId="77777777" w:rsidR="00224886" w:rsidRPr="00053AD9" w:rsidRDefault="00224886" w:rsidP="00224886">
      <w:pPr>
        <w:widowControl w:val="0"/>
        <w:numPr>
          <w:ilvl w:val="0"/>
          <w:numId w:val="15"/>
        </w:numPr>
        <w:tabs>
          <w:tab w:val="num" w:pos="567"/>
        </w:tabs>
        <w:suppressAutoHyphens/>
        <w:spacing w:after="120"/>
        <w:ind w:left="1134" w:hanging="850"/>
        <w:jc w:val="both"/>
        <w:rPr>
          <w:rFonts w:ascii="Arial" w:hAnsi="Arial" w:cs="Arial"/>
          <w:color w:val="000000"/>
          <w:szCs w:val="24"/>
        </w:rPr>
      </w:pPr>
      <w:r w:rsidRPr="00053AD9">
        <w:rPr>
          <w:rFonts w:ascii="Arial" w:hAnsi="Arial" w:cs="Arial"/>
          <w:color w:val="000000"/>
          <w:szCs w:val="24"/>
        </w:rPr>
        <w:t>Minuta do Termo de Credenciamento (</w:t>
      </w:r>
      <w:r w:rsidRPr="00053AD9">
        <w:rPr>
          <w:rFonts w:ascii="Arial" w:hAnsi="Arial" w:cs="Arial"/>
          <w:b/>
          <w:color w:val="000000"/>
          <w:szCs w:val="24"/>
        </w:rPr>
        <w:t>Anexo D</w:t>
      </w:r>
      <w:r w:rsidRPr="00053AD9">
        <w:rPr>
          <w:rFonts w:ascii="Arial" w:hAnsi="Arial" w:cs="Arial"/>
          <w:color w:val="000000"/>
          <w:szCs w:val="24"/>
        </w:rPr>
        <w:t>).</w:t>
      </w:r>
    </w:p>
    <w:p w14:paraId="3DEB68F6" w14:textId="77777777" w:rsidR="000B22A3" w:rsidRPr="00053AD9" w:rsidRDefault="000B22A3" w:rsidP="000B22A3">
      <w:pPr>
        <w:widowControl w:val="0"/>
        <w:suppressAutoHyphens/>
        <w:spacing w:after="120"/>
        <w:ind w:left="284"/>
        <w:jc w:val="both"/>
        <w:rPr>
          <w:rFonts w:ascii="Arial" w:hAnsi="Arial" w:cs="Arial"/>
          <w:color w:val="000000"/>
          <w:szCs w:val="24"/>
        </w:rPr>
      </w:pPr>
    </w:p>
    <w:p w14:paraId="0B268534" w14:textId="77777777" w:rsidR="00224886" w:rsidRPr="00053AD9" w:rsidRDefault="000B22A3" w:rsidP="000B22A3">
      <w:pPr>
        <w:widowControl w:val="0"/>
        <w:tabs>
          <w:tab w:val="left" w:pos="0"/>
        </w:tabs>
        <w:spacing w:after="120"/>
        <w:jc w:val="both"/>
        <w:outlineLvl w:val="0"/>
        <w:rPr>
          <w:rFonts w:ascii="Arial" w:hAnsi="Arial" w:cs="Arial"/>
          <w:bCs/>
          <w:szCs w:val="24"/>
        </w:rPr>
      </w:pPr>
      <w:r w:rsidRPr="00053AD9">
        <w:rPr>
          <w:rFonts w:ascii="Arial" w:hAnsi="Arial" w:cs="Arial"/>
          <w:b/>
          <w:szCs w:val="24"/>
        </w:rPr>
        <w:t xml:space="preserve">2. </w:t>
      </w:r>
      <w:r w:rsidR="00224886" w:rsidRPr="00053AD9">
        <w:rPr>
          <w:rFonts w:ascii="Arial" w:hAnsi="Arial" w:cs="Arial"/>
          <w:b/>
          <w:szCs w:val="24"/>
        </w:rPr>
        <w:t xml:space="preserve">DAS CONDIÇÕES DE </w:t>
      </w:r>
      <w:r w:rsidR="00224886" w:rsidRPr="00053AD9">
        <w:rPr>
          <w:rFonts w:ascii="Arial" w:hAnsi="Arial" w:cs="Arial"/>
          <w:b/>
          <w:spacing w:val="-5"/>
          <w:szCs w:val="24"/>
        </w:rPr>
        <w:t xml:space="preserve">PARTICIPAÇÃO </w:t>
      </w:r>
      <w:r w:rsidR="00224886" w:rsidRPr="00053AD9">
        <w:rPr>
          <w:rFonts w:ascii="Arial" w:hAnsi="Arial" w:cs="Arial"/>
          <w:b/>
          <w:szCs w:val="24"/>
        </w:rPr>
        <w:t>E DO PRAZO</w:t>
      </w:r>
    </w:p>
    <w:p w14:paraId="5FD0DB94" w14:textId="77777777" w:rsidR="00514E30" w:rsidRPr="00053AD9" w:rsidRDefault="00514E30" w:rsidP="000B22A3">
      <w:pPr>
        <w:widowControl w:val="0"/>
        <w:tabs>
          <w:tab w:val="left" w:pos="0"/>
        </w:tabs>
        <w:jc w:val="both"/>
        <w:outlineLvl w:val="0"/>
        <w:rPr>
          <w:rFonts w:ascii="Arial" w:hAnsi="Arial" w:cs="Arial"/>
          <w:bCs/>
          <w:szCs w:val="24"/>
        </w:rPr>
      </w:pPr>
    </w:p>
    <w:p w14:paraId="6A84A5BD" w14:textId="77777777" w:rsidR="00514E30" w:rsidRPr="00053AD9" w:rsidRDefault="00514E30" w:rsidP="009479C0">
      <w:pPr>
        <w:widowControl w:val="0"/>
        <w:tabs>
          <w:tab w:val="left" w:pos="0"/>
        </w:tabs>
        <w:jc w:val="both"/>
        <w:outlineLvl w:val="0"/>
        <w:rPr>
          <w:rFonts w:ascii="Arial" w:hAnsi="Arial" w:cs="Arial"/>
          <w:bCs/>
          <w:szCs w:val="24"/>
        </w:rPr>
      </w:pPr>
      <w:r w:rsidRPr="00053AD9">
        <w:rPr>
          <w:rFonts w:ascii="Arial" w:hAnsi="Arial" w:cs="Arial"/>
          <w:bCs/>
          <w:szCs w:val="24"/>
        </w:rPr>
        <w:t>2.1- Poderão participar do processo de credenciamento, todas as pessoas físicas ou jurídicas legalmente constituídas, com capacidade técnica comprovada, idoneidade econômico-financeira, regularidade jurídico-fiscal</w:t>
      </w:r>
      <w:r w:rsidR="00243ECD" w:rsidRPr="00053AD9">
        <w:rPr>
          <w:rFonts w:ascii="Arial" w:hAnsi="Arial" w:cs="Arial"/>
          <w:bCs/>
          <w:szCs w:val="24"/>
        </w:rPr>
        <w:t xml:space="preserve"> e trabalhista</w:t>
      </w:r>
      <w:r w:rsidRPr="00053AD9">
        <w:rPr>
          <w:rFonts w:ascii="Arial" w:hAnsi="Arial" w:cs="Arial"/>
          <w:bCs/>
          <w:szCs w:val="24"/>
        </w:rPr>
        <w:t xml:space="preserve">, que não estejam em processo de suspensão ou declaração de inidoneidade por parte do poder público, que satisfaçam as condições de habilitação fixadas neste Edital e que aceitem as exigências estabelecidas pelas normas do Município de Serra Alta, e da Lei Federal 8.666/93, no que couber.  </w:t>
      </w:r>
    </w:p>
    <w:p w14:paraId="7DD72FDA" w14:textId="77777777" w:rsidR="00514E30" w:rsidRPr="00053AD9" w:rsidRDefault="00514E30" w:rsidP="009479C0">
      <w:pPr>
        <w:widowControl w:val="0"/>
        <w:tabs>
          <w:tab w:val="left" w:pos="0"/>
        </w:tabs>
        <w:jc w:val="both"/>
        <w:outlineLvl w:val="0"/>
        <w:rPr>
          <w:rFonts w:ascii="Arial" w:hAnsi="Arial" w:cs="Arial"/>
          <w:bCs/>
          <w:szCs w:val="24"/>
        </w:rPr>
      </w:pPr>
    </w:p>
    <w:p w14:paraId="4353C97D" w14:textId="77777777" w:rsidR="00514E30" w:rsidRPr="00053AD9" w:rsidRDefault="00514E30" w:rsidP="009479C0">
      <w:pPr>
        <w:widowControl w:val="0"/>
        <w:tabs>
          <w:tab w:val="left" w:pos="0"/>
        </w:tabs>
        <w:jc w:val="both"/>
        <w:outlineLvl w:val="0"/>
        <w:rPr>
          <w:rFonts w:ascii="Arial" w:hAnsi="Arial" w:cs="Arial"/>
          <w:bCs/>
          <w:szCs w:val="24"/>
        </w:rPr>
      </w:pPr>
      <w:r w:rsidRPr="00053AD9">
        <w:rPr>
          <w:rFonts w:ascii="Arial" w:hAnsi="Arial" w:cs="Arial"/>
          <w:bCs/>
          <w:szCs w:val="24"/>
        </w:rPr>
        <w:t>2.1.1- A inscrição no processo implica na manifestação de interesse da entidade/profissional da área de saúde em participar do processo de credenciamento junto ao Município de Serra Alta, na entrega da documentação, e aceitação e submissão, independentemente de declaração expressa, a todas as normas e condições estabelecidas no presente Edital, seus anexos, bem como aos atos normativos pertinentes expedidos pelo Município de Serra Alta.</w:t>
      </w:r>
    </w:p>
    <w:p w14:paraId="00658DAA" w14:textId="77777777" w:rsidR="00514E30" w:rsidRPr="00053AD9" w:rsidRDefault="00514E30" w:rsidP="009479C0">
      <w:pPr>
        <w:widowControl w:val="0"/>
        <w:tabs>
          <w:tab w:val="left" w:pos="0"/>
        </w:tabs>
        <w:jc w:val="both"/>
        <w:outlineLvl w:val="0"/>
        <w:rPr>
          <w:rFonts w:ascii="Arial" w:hAnsi="Arial" w:cs="Arial"/>
          <w:bCs/>
          <w:szCs w:val="24"/>
        </w:rPr>
      </w:pPr>
    </w:p>
    <w:p w14:paraId="52F870A6" w14:textId="77777777" w:rsidR="00514E30" w:rsidRPr="00053AD9" w:rsidRDefault="00514E30" w:rsidP="009479C0">
      <w:pPr>
        <w:widowControl w:val="0"/>
        <w:tabs>
          <w:tab w:val="left" w:pos="0"/>
        </w:tabs>
        <w:jc w:val="both"/>
        <w:outlineLvl w:val="0"/>
        <w:rPr>
          <w:rFonts w:ascii="Arial" w:hAnsi="Arial" w:cs="Arial"/>
          <w:bCs/>
          <w:szCs w:val="24"/>
        </w:rPr>
      </w:pPr>
      <w:r w:rsidRPr="00053AD9">
        <w:rPr>
          <w:rFonts w:ascii="Arial" w:hAnsi="Arial" w:cs="Arial"/>
          <w:bCs/>
          <w:szCs w:val="24"/>
        </w:rPr>
        <w:t>2.1.2- O credenciamento não será processado por seleção dos inscritos, mas concedido a todos aqueles que preencham os requisitos exigidos e aceitem as demais condições estabelecidas neste Edital e nos Termos da Minuta de Credenciamento a ser firmado entre as partes.</w:t>
      </w:r>
    </w:p>
    <w:p w14:paraId="20066B7F" w14:textId="77777777" w:rsidR="001A70BA" w:rsidRPr="00053AD9" w:rsidRDefault="001A70BA" w:rsidP="009479C0">
      <w:pPr>
        <w:widowControl w:val="0"/>
        <w:tabs>
          <w:tab w:val="left" w:pos="0"/>
        </w:tabs>
        <w:jc w:val="both"/>
        <w:outlineLvl w:val="0"/>
        <w:rPr>
          <w:rFonts w:ascii="Arial" w:hAnsi="Arial" w:cs="Arial"/>
          <w:bCs/>
          <w:szCs w:val="24"/>
        </w:rPr>
      </w:pPr>
    </w:p>
    <w:p w14:paraId="3156AB2C" w14:textId="3BD4D3B7" w:rsidR="00224886" w:rsidRPr="00053AD9" w:rsidRDefault="00514E30" w:rsidP="009479C0">
      <w:pPr>
        <w:widowControl w:val="0"/>
        <w:tabs>
          <w:tab w:val="left" w:pos="582"/>
        </w:tabs>
        <w:jc w:val="both"/>
        <w:rPr>
          <w:rFonts w:ascii="Arial" w:hAnsi="Arial" w:cs="Arial"/>
          <w:szCs w:val="24"/>
        </w:rPr>
      </w:pPr>
      <w:r w:rsidRPr="00053AD9">
        <w:rPr>
          <w:rFonts w:ascii="Arial" w:hAnsi="Arial" w:cs="Arial"/>
          <w:szCs w:val="24"/>
        </w:rPr>
        <w:t xml:space="preserve">2.2 </w:t>
      </w:r>
      <w:r w:rsidR="00224886" w:rsidRPr="00053AD9">
        <w:rPr>
          <w:rFonts w:ascii="Arial" w:hAnsi="Arial" w:cs="Arial"/>
          <w:szCs w:val="24"/>
        </w:rPr>
        <w:t xml:space="preserve">Fica permitido o credenciamento, iniciando-se a partir de </w:t>
      </w:r>
      <w:r w:rsidR="00454FB7" w:rsidRPr="00053AD9">
        <w:rPr>
          <w:rFonts w:ascii="Arial" w:hAnsi="Arial" w:cs="Arial"/>
          <w:b/>
          <w:szCs w:val="24"/>
        </w:rPr>
        <w:t>17</w:t>
      </w:r>
      <w:r w:rsidR="00454FB7" w:rsidRPr="00053AD9">
        <w:rPr>
          <w:rFonts w:ascii="Arial" w:hAnsi="Arial" w:cs="Arial"/>
          <w:szCs w:val="24"/>
        </w:rPr>
        <w:t xml:space="preserve"> </w:t>
      </w:r>
      <w:r w:rsidR="00454FB7" w:rsidRPr="00053AD9">
        <w:rPr>
          <w:rFonts w:ascii="Arial" w:hAnsi="Arial" w:cs="Arial"/>
          <w:b/>
          <w:szCs w:val="24"/>
        </w:rPr>
        <w:t>de junho de 2021 às 07:30 horas</w:t>
      </w:r>
      <w:r w:rsidR="00454FB7" w:rsidRPr="00053AD9">
        <w:rPr>
          <w:rFonts w:ascii="Arial" w:hAnsi="Arial" w:cs="Arial"/>
          <w:szCs w:val="24"/>
        </w:rPr>
        <w:t xml:space="preserve"> e encerrando-se no dia </w:t>
      </w:r>
      <w:r w:rsidR="00454FB7" w:rsidRPr="00053AD9">
        <w:rPr>
          <w:rFonts w:ascii="Arial" w:hAnsi="Arial" w:cs="Arial"/>
          <w:b/>
          <w:bCs/>
          <w:szCs w:val="24"/>
        </w:rPr>
        <w:t>16 de julho de 2021 às 17:30 horas</w:t>
      </w:r>
      <w:r w:rsidR="00454FB7" w:rsidRPr="00053AD9">
        <w:rPr>
          <w:rFonts w:ascii="Arial" w:hAnsi="Arial" w:cs="Arial"/>
          <w:b/>
          <w:color w:val="000000"/>
          <w:szCs w:val="24"/>
        </w:rPr>
        <w:t xml:space="preserve"> </w:t>
      </w:r>
      <w:r w:rsidR="00224886" w:rsidRPr="00053AD9">
        <w:rPr>
          <w:rFonts w:ascii="Arial" w:hAnsi="Arial" w:cs="Arial"/>
          <w:szCs w:val="24"/>
        </w:rPr>
        <w:t>para</w:t>
      </w:r>
      <w:r w:rsidR="00DE560F" w:rsidRPr="00053AD9">
        <w:rPr>
          <w:rFonts w:ascii="Arial" w:hAnsi="Arial" w:cs="Arial"/>
          <w:szCs w:val="24"/>
        </w:rPr>
        <w:t xml:space="preserve"> </w:t>
      </w:r>
      <w:r w:rsidR="00454FB7" w:rsidRPr="00053AD9">
        <w:rPr>
          <w:rFonts w:ascii="Arial" w:hAnsi="Arial" w:cs="Arial"/>
          <w:szCs w:val="24"/>
        </w:rPr>
        <w:t xml:space="preserve">todas as pessoas físicas ou jurídicas que </w:t>
      </w:r>
      <w:r w:rsidR="00224886" w:rsidRPr="00053AD9">
        <w:rPr>
          <w:rFonts w:ascii="Arial" w:hAnsi="Arial" w:cs="Arial"/>
          <w:szCs w:val="24"/>
        </w:rPr>
        <w:t>comprovar</w:t>
      </w:r>
      <w:r w:rsidR="00454FB7" w:rsidRPr="00053AD9">
        <w:rPr>
          <w:rFonts w:ascii="Arial" w:hAnsi="Arial" w:cs="Arial"/>
          <w:szCs w:val="24"/>
        </w:rPr>
        <w:t>em</w:t>
      </w:r>
      <w:r w:rsidR="00224886" w:rsidRPr="00053AD9">
        <w:rPr>
          <w:rFonts w:ascii="Arial" w:hAnsi="Arial" w:cs="Arial"/>
          <w:szCs w:val="24"/>
        </w:rPr>
        <w:t xml:space="preserve"> o atendimento a todos os requisitos fixados neste Edital, com a entrega</w:t>
      </w:r>
      <w:r w:rsidR="00DE560F" w:rsidRPr="00053AD9">
        <w:rPr>
          <w:rFonts w:ascii="Arial" w:hAnsi="Arial" w:cs="Arial"/>
          <w:szCs w:val="24"/>
        </w:rPr>
        <w:t xml:space="preserve"> </w:t>
      </w:r>
      <w:r w:rsidR="00224886" w:rsidRPr="00053AD9">
        <w:rPr>
          <w:rFonts w:ascii="Arial" w:hAnsi="Arial" w:cs="Arial"/>
          <w:szCs w:val="24"/>
        </w:rPr>
        <w:t>da</w:t>
      </w:r>
      <w:r w:rsidR="00DE560F" w:rsidRPr="00053AD9">
        <w:rPr>
          <w:rFonts w:ascii="Arial" w:hAnsi="Arial" w:cs="Arial"/>
          <w:szCs w:val="24"/>
        </w:rPr>
        <w:t xml:space="preserve"> </w:t>
      </w:r>
      <w:r w:rsidR="00224886" w:rsidRPr="00053AD9">
        <w:rPr>
          <w:rFonts w:ascii="Arial" w:hAnsi="Arial" w:cs="Arial"/>
          <w:szCs w:val="24"/>
        </w:rPr>
        <w:t xml:space="preserve">documentação pertinente, na forma dos itens </w:t>
      </w:r>
      <w:r w:rsidR="00224886" w:rsidRPr="00053AD9">
        <w:rPr>
          <w:rFonts w:ascii="Arial" w:hAnsi="Arial" w:cs="Arial"/>
          <w:color w:val="000000"/>
          <w:szCs w:val="24"/>
        </w:rPr>
        <w:t>3 e 4</w:t>
      </w:r>
      <w:r w:rsidR="00224886" w:rsidRPr="00053AD9">
        <w:rPr>
          <w:rFonts w:ascii="Arial" w:hAnsi="Arial" w:cs="Arial"/>
          <w:szCs w:val="24"/>
        </w:rPr>
        <w:t>.</w:t>
      </w:r>
    </w:p>
    <w:p w14:paraId="64F18E20" w14:textId="77777777" w:rsidR="001A70BA" w:rsidRPr="00053AD9" w:rsidRDefault="001A70BA" w:rsidP="009479C0">
      <w:pPr>
        <w:widowControl w:val="0"/>
        <w:tabs>
          <w:tab w:val="left" w:pos="582"/>
        </w:tabs>
        <w:jc w:val="both"/>
        <w:rPr>
          <w:rFonts w:ascii="Arial" w:hAnsi="Arial" w:cs="Arial"/>
          <w:szCs w:val="24"/>
        </w:rPr>
      </w:pPr>
    </w:p>
    <w:p w14:paraId="21E644FB" w14:textId="77777777" w:rsidR="00224886" w:rsidRPr="00053AD9" w:rsidRDefault="00514E30" w:rsidP="009479C0">
      <w:pPr>
        <w:widowControl w:val="0"/>
        <w:tabs>
          <w:tab w:val="left" w:pos="722"/>
        </w:tabs>
        <w:jc w:val="both"/>
        <w:rPr>
          <w:rFonts w:ascii="Arial" w:hAnsi="Arial" w:cs="Arial"/>
          <w:szCs w:val="24"/>
        </w:rPr>
      </w:pPr>
      <w:r w:rsidRPr="00053AD9">
        <w:rPr>
          <w:rFonts w:ascii="Arial" w:hAnsi="Arial" w:cs="Arial"/>
          <w:szCs w:val="24"/>
        </w:rPr>
        <w:t xml:space="preserve">2.3 </w:t>
      </w:r>
      <w:r w:rsidR="00224886" w:rsidRPr="00053AD9">
        <w:rPr>
          <w:rFonts w:ascii="Arial" w:hAnsi="Arial" w:cs="Arial"/>
          <w:szCs w:val="24"/>
        </w:rPr>
        <w:t xml:space="preserve">Em situações devidamente justificadas e com prévia publicação no site e no órgão oficial de publicação do Município, o </w:t>
      </w:r>
      <w:r w:rsidR="00224886" w:rsidRPr="00053AD9">
        <w:rPr>
          <w:rFonts w:ascii="Arial" w:hAnsi="Arial" w:cs="Arial"/>
          <w:b/>
          <w:szCs w:val="24"/>
        </w:rPr>
        <w:t xml:space="preserve">Município de </w:t>
      </w:r>
      <w:r w:rsidR="001A70BA" w:rsidRPr="00053AD9">
        <w:rPr>
          <w:rFonts w:ascii="Arial" w:hAnsi="Arial" w:cs="Arial"/>
          <w:b/>
          <w:szCs w:val="24"/>
        </w:rPr>
        <w:t>Serra Alta</w:t>
      </w:r>
      <w:r w:rsidR="00224886" w:rsidRPr="00053AD9">
        <w:rPr>
          <w:rFonts w:ascii="Arial" w:hAnsi="Arial" w:cs="Arial"/>
          <w:b/>
          <w:szCs w:val="24"/>
        </w:rPr>
        <w:t xml:space="preserve"> </w:t>
      </w:r>
      <w:r w:rsidR="00224886" w:rsidRPr="00053AD9">
        <w:rPr>
          <w:rFonts w:ascii="Arial" w:hAnsi="Arial" w:cs="Arial"/>
          <w:szCs w:val="24"/>
        </w:rPr>
        <w:t>poderá suspender o credenciamento de novas</w:t>
      </w:r>
      <w:r w:rsidR="00DE560F" w:rsidRPr="00053AD9">
        <w:rPr>
          <w:rFonts w:ascii="Arial" w:hAnsi="Arial" w:cs="Arial"/>
          <w:szCs w:val="24"/>
        </w:rPr>
        <w:t xml:space="preserve"> </w:t>
      </w:r>
      <w:r w:rsidR="00224886" w:rsidRPr="00053AD9">
        <w:rPr>
          <w:rFonts w:ascii="Arial" w:hAnsi="Arial" w:cs="Arial"/>
          <w:szCs w:val="24"/>
        </w:rPr>
        <w:t xml:space="preserve">empresas, oportunidade em que deverá suspender também a contratação com os já </w:t>
      </w:r>
      <w:r w:rsidR="00F97C2E" w:rsidRPr="00053AD9">
        <w:rPr>
          <w:rFonts w:ascii="Arial" w:hAnsi="Arial" w:cs="Arial"/>
          <w:szCs w:val="24"/>
        </w:rPr>
        <w:t>credenciado</w:t>
      </w:r>
      <w:r w:rsidR="00224886" w:rsidRPr="00053AD9">
        <w:rPr>
          <w:rFonts w:ascii="Arial" w:hAnsi="Arial" w:cs="Arial"/>
          <w:szCs w:val="24"/>
        </w:rPr>
        <w:t>s.</w:t>
      </w:r>
    </w:p>
    <w:p w14:paraId="19F1257B" w14:textId="77777777" w:rsidR="001A70BA" w:rsidRPr="00053AD9" w:rsidRDefault="001A70BA" w:rsidP="009479C0">
      <w:pPr>
        <w:widowControl w:val="0"/>
        <w:tabs>
          <w:tab w:val="left" w:pos="722"/>
        </w:tabs>
        <w:jc w:val="both"/>
        <w:rPr>
          <w:rFonts w:ascii="Arial" w:hAnsi="Arial" w:cs="Arial"/>
          <w:szCs w:val="24"/>
        </w:rPr>
      </w:pPr>
    </w:p>
    <w:p w14:paraId="5337A06C" w14:textId="6ECAE06E" w:rsidR="0095588C" w:rsidRPr="00053AD9" w:rsidRDefault="0095588C" w:rsidP="009479C0">
      <w:pPr>
        <w:widowControl w:val="0"/>
        <w:tabs>
          <w:tab w:val="left" w:pos="426"/>
        </w:tabs>
        <w:jc w:val="both"/>
        <w:rPr>
          <w:rFonts w:ascii="Arial" w:hAnsi="Arial" w:cs="Arial"/>
          <w:szCs w:val="24"/>
        </w:rPr>
      </w:pPr>
      <w:r w:rsidRPr="00053AD9">
        <w:rPr>
          <w:rFonts w:ascii="Arial" w:hAnsi="Arial" w:cs="Arial"/>
          <w:szCs w:val="24"/>
        </w:rPr>
        <w:t xml:space="preserve">2.4 </w:t>
      </w:r>
      <w:r w:rsidR="00224886" w:rsidRPr="00053AD9">
        <w:rPr>
          <w:rFonts w:ascii="Arial" w:hAnsi="Arial" w:cs="Arial"/>
          <w:szCs w:val="24"/>
        </w:rPr>
        <w:t xml:space="preserve">Os serviços de </w:t>
      </w:r>
      <w:r w:rsidR="006D051C" w:rsidRPr="00053AD9">
        <w:rPr>
          <w:rFonts w:ascii="Arial" w:hAnsi="Arial" w:cs="Arial"/>
          <w:szCs w:val="24"/>
        </w:rPr>
        <w:t>consultas médicas especializada</w:t>
      </w:r>
      <w:r w:rsidR="00224886" w:rsidRPr="00053AD9">
        <w:rPr>
          <w:rFonts w:ascii="Arial" w:hAnsi="Arial" w:cs="Arial"/>
          <w:szCs w:val="24"/>
        </w:rPr>
        <w:t xml:space="preserve">s serão </w:t>
      </w:r>
      <w:proofErr w:type="gramStart"/>
      <w:r w:rsidR="00224886" w:rsidRPr="00053AD9">
        <w:rPr>
          <w:rFonts w:ascii="Arial" w:hAnsi="Arial" w:cs="Arial"/>
          <w:szCs w:val="24"/>
        </w:rPr>
        <w:t>realizad</w:t>
      </w:r>
      <w:r w:rsidR="006D051C" w:rsidRPr="00053AD9">
        <w:rPr>
          <w:rFonts w:ascii="Arial" w:hAnsi="Arial" w:cs="Arial"/>
          <w:szCs w:val="24"/>
        </w:rPr>
        <w:t>a</w:t>
      </w:r>
      <w:r w:rsidR="00224886" w:rsidRPr="00053AD9">
        <w:rPr>
          <w:rFonts w:ascii="Arial" w:hAnsi="Arial" w:cs="Arial"/>
          <w:szCs w:val="24"/>
        </w:rPr>
        <w:t>s</w:t>
      </w:r>
      <w:proofErr w:type="gramEnd"/>
      <w:r w:rsidR="00224886" w:rsidRPr="00053AD9">
        <w:rPr>
          <w:rFonts w:ascii="Arial" w:hAnsi="Arial" w:cs="Arial"/>
          <w:szCs w:val="24"/>
        </w:rPr>
        <w:t xml:space="preserve"> na sede da empresa</w:t>
      </w:r>
      <w:r w:rsidR="00DE560F" w:rsidRPr="00053AD9">
        <w:rPr>
          <w:rFonts w:ascii="Arial" w:hAnsi="Arial" w:cs="Arial"/>
          <w:szCs w:val="24"/>
        </w:rPr>
        <w:t xml:space="preserve"> </w:t>
      </w:r>
      <w:r w:rsidR="00224886" w:rsidRPr="00053AD9">
        <w:rPr>
          <w:rFonts w:ascii="Arial" w:hAnsi="Arial" w:cs="Arial"/>
          <w:szCs w:val="24"/>
        </w:rPr>
        <w:t>ou pessoa credenciada.</w:t>
      </w:r>
    </w:p>
    <w:p w14:paraId="7810CAB4" w14:textId="0C3E024F" w:rsidR="00454FB7" w:rsidRPr="00053AD9" w:rsidRDefault="00454FB7" w:rsidP="009479C0">
      <w:pPr>
        <w:widowControl w:val="0"/>
        <w:tabs>
          <w:tab w:val="left" w:pos="426"/>
        </w:tabs>
        <w:jc w:val="both"/>
        <w:rPr>
          <w:rFonts w:ascii="Arial" w:hAnsi="Arial" w:cs="Arial"/>
          <w:szCs w:val="24"/>
        </w:rPr>
      </w:pPr>
    </w:p>
    <w:p w14:paraId="41EB4D8B" w14:textId="7B0A93DA" w:rsidR="00053AD9" w:rsidRPr="00053AD9" w:rsidRDefault="00053AD9" w:rsidP="009479C0">
      <w:pPr>
        <w:widowControl w:val="0"/>
        <w:tabs>
          <w:tab w:val="left" w:pos="426"/>
        </w:tabs>
        <w:jc w:val="both"/>
        <w:rPr>
          <w:rFonts w:ascii="Arial" w:hAnsi="Arial" w:cs="Arial"/>
          <w:szCs w:val="24"/>
        </w:rPr>
      </w:pPr>
    </w:p>
    <w:p w14:paraId="5FD7018A" w14:textId="77777777" w:rsidR="00053AD9" w:rsidRPr="00053AD9" w:rsidRDefault="00053AD9" w:rsidP="009479C0">
      <w:pPr>
        <w:widowControl w:val="0"/>
        <w:tabs>
          <w:tab w:val="left" w:pos="426"/>
        </w:tabs>
        <w:jc w:val="both"/>
        <w:rPr>
          <w:rFonts w:ascii="Arial" w:hAnsi="Arial" w:cs="Arial"/>
          <w:szCs w:val="24"/>
        </w:rPr>
      </w:pPr>
    </w:p>
    <w:p w14:paraId="0B6293B7" w14:textId="6DCF4D6C" w:rsidR="00BF6534" w:rsidRPr="00053AD9" w:rsidRDefault="009479C0" w:rsidP="009479C0">
      <w:pPr>
        <w:widowControl w:val="0"/>
        <w:tabs>
          <w:tab w:val="left" w:pos="344"/>
        </w:tabs>
        <w:spacing w:after="120"/>
        <w:jc w:val="both"/>
        <w:outlineLvl w:val="0"/>
        <w:rPr>
          <w:rFonts w:ascii="Arial" w:hAnsi="Arial" w:cs="Arial"/>
          <w:bCs/>
          <w:szCs w:val="24"/>
        </w:rPr>
      </w:pPr>
      <w:r w:rsidRPr="00053AD9">
        <w:rPr>
          <w:rFonts w:ascii="Arial" w:hAnsi="Arial" w:cs="Arial"/>
          <w:b/>
          <w:szCs w:val="24"/>
        </w:rPr>
        <w:lastRenderedPageBreak/>
        <w:t>3</w:t>
      </w:r>
      <w:r w:rsidR="00053AD9">
        <w:rPr>
          <w:rFonts w:ascii="Arial" w:hAnsi="Arial" w:cs="Arial"/>
          <w:b/>
          <w:szCs w:val="24"/>
        </w:rPr>
        <w:t>.</w:t>
      </w:r>
      <w:r w:rsidRPr="00053AD9">
        <w:rPr>
          <w:rFonts w:ascii="Arial" w:hAnsi="Arial" w:cs="Arial"/>
          <w:b/>
          <w:szCs w:val="24"/>
        </w:rPr>
        <w:t xml:space="preserve"> </w:t>
      </w:r>
      <w:r w:rsidR="00224886" w:rsidRPr="00053AD9">
        <w:rPr>
          <w:rFonts w:ascii="Arial" w:hAnsi="Arial" w:cs="Arial"/>
          <w:b/>
          <w:szCs w:val="24"/>
        </w:rPr>
        <w:t xml:space="preserve">DA </w:t>
      </w:r>
      <w:r w:rsidR="00224886" w:rsidRPr="00053AD9">
        <w:rPr>
          <w:rFonts w:ascii="Arial" w:hAnsi="Arial" w:cs="Arial"/>
          <w:b/>
          <w:spacing w:val="-3"/>
          <w:szCs w:val="24"/>
        </w:rPr>
        <w:t xml:space="preserve">DOCUMENTAÇÃO </w:t>
      </w:r>
      <w:r w:rsidR="00224886" w:rsidRPr="00053AD9">
        <w:rPr>
          <w:rFonts w:ascii="Arial" w:hAnsi="Arial" w:cs="Arial"/>
          <w:b/>
          <w:spacing w:val="-6"/>
          <w:szCs w:val="24"/>
        </w:rPr>
        <w:t xml:space="preserve">PARA </w:t>
      </w:r>
      <w:r w:rsidR="00224886" w:rsidRPr="00053AD9">
        <w:rPr>
          <w:rFonts w:ascii="Arial" w:hAnsi="Arial" w:cs="Arial"/>
          <w:b/>
          <w:szCs w:val="24"/>
        </w:rPr>
        <w:t>FINS DE</w:t>
      </w:r>
      <w:r w:rsidR="00514E30" w:rsidRPr="00053AD9">
        <w:rPr>
          <w:rFonts w:ascii="Arial" w:hAnsi="Arial" w:cs="Arial"/>
          <w:b/>
          <w:szCs w:val="24"/>
        </w:rPr>
        <w:t xml:space="preserve"> </w:t>
      </w:r>
      <w:r w:rsidR="00224886" w:rsidRPr="00053AD9">
        <w:rPr>
          <w:rFonts w:ascii="Arial" w:hAnsi="Arial" w:cs="Arial"/>
          <w:b/>
          <w:szCs w:val="24"/>
        </w:rPr>
        <w:t>CREDENCIAMENTO</w:t>
      </w:r>
    </w:p>
    <w:p w14:paraId="5FC9974A" w14:textId="77777777" w:rsidR="009479C0" w:rsidRPr="00053AD9" w:rsidRDefault="009479C0" w:rsidP="009479C0">
      <w:pPr>
        <w:widowControl w:val="0"/>
        <w:tabs>
          <w:tab w:val="left" w:pos="344"/>
        </w:tabs>
        <w:jc w:val="both"/>
        <w:outlineLvl w:val="0"/>
        <w:rPr>
          <w:rFonts w:ascii="Arial" w:hAnsi="Arial" w:cs="Arial"/>
          <w:bCs/>
          <w:szCs w:val="24"/>
        </w:rPr>
      </w:pPr>
    </w:p>
    <w:p w14:paraId="53BDDA7B" w14:textId="77777777" w:rsidR="00224886" w:rsidRPr="00053AD9" w:rsidRDefault="00BF6534" w:rsidP="00BF6534">
      <w:pPr>
        <w:widowControl w:val="0"/>
        <w:tabs>
          <w:tab w:val="left" w:pos="344"/>
        </w:tabs>
        <w:spacing w:after="120"/>
        <w:jc w:val="both"/>
        <w:outlineLvl w:val="0"/>
        <w:rPr>
          <w:rFonts w:ascii="Arial" w:hAnsi="Arial" w:cs="Arial"/>
          <w:szCs w:val="24"/>
        </w:rPr>
      </w:pPr>
      <w:r w:rsidRPr="00053AD9">
        <w:rPr>
          <w:rFonts w:ascii="Arial" w:hAnsi="Arial" w:cs="Arial"/>
          <w:bCs/>
          <w:szCs w:val="24"/>
        </w:rPr>
        <w:t xml:space="preserve">3.1 </w:t>
      </w:r>
      <w:r w:rsidR="00224886" w:rsidRPr="00053AD9">
        <w:rPr>
          <w:rFonts w:ascii="Arial" w:hAnsi="Arial" w:cs="Arial"/>
          <w:szCs w:val="24"/>
        </w:rPr>
        <w:t>Para fins de credenciamento, os interessados deverão apresentar a</w:t>
      </w:r>
      <w:r w:rsidRPr="00053AD9">
        <w:rPr>
          <w:rFonts w:ascii="Arial" w:hAnsi="Arial" w:cs="Arial"/>
          <w:szCs w:val="24"/>
        </w:rPr>
        <w:t xml:space="preserve"> </w:t>
      </w:r>
      <w:r w:rsidR="00224886" w:rsidRPr="00053AD9">
        <w:rPr>
          <w:rFonts w:ascii="Arial" w:hAnsi="Arial" w:cs="Arial"/>
          <w:szCs w:val="24"/>
        </w:rPr>
        <w:t>seguinte</w:t>
      </w:r>
      <w:r w:rsidRPr="00053AD9">
        <w:rPr>
          <w:rFonts w:ascii="Arial" w:hAnsi="Arial" w:cs="Arial"/>
          <w:szCs w:val="24"/>
        </w:rPr>
        <w:t xml:space="preserve"> </w:t>
      </w:r>
      <w:r w:rsidR="00224886" w:rsidRPr="00053AD9">
        <w:rPr>
          <w:rFonts w:ascii="Arial" w:hAnsi="Arial" w:cs="Arial"/>
          <w:szCs w:val="24"/>
        </w:rPr>
        <w:t>documentação,</w:t>
      </w:r>
      <w:r w:rsidRPr="00053AD9">
        <w:rPr>
          <w:rFonts w:ascii="Arial" w:hAnsi="Arial" w:cs="Arial"/>
          <w:szCs w:val="24"/>
        </w:rPr>
        <w:t xml:space="preserve"> </w:t>
      </w:r>
      <w:r w:rsidR="00224886" w:rsidRPr="00053AD9">
        <w:rPr>
          <w:rFonts w:ascii="Arial" w:hAnsi="Arial" w:cs="Arial"/>
          <w:szCs w:val="24"/>
        </w:rPr>
        <w:t>em</w:t>
      </w:r>
      <w:r w:rsidRPr="00053AD9">
        <w:rPr>
          <w:rFonts w:ascii="Arial" w:hAnsi="Arial" w:cs="Arial"/>
          <w:szCs w:val="24"/>
        </w:rPr>
        <w:t xml:space="preserve"> </w:t>
      </w:r>
      <w:r w:rsidR="00224886" w:rsidRPr="00053AD9">
        <w:rPr>
          <w:rFonts w:ascii="Arial" w:hAnsi="Arial" w:cs="Arial"/>
          <w:szCs w:val="24"/>
        </w:rPr>
        <w:t>via</w:t>
      </w:r>
      <w:r w:rsidRPr="00053AD9">
        <w:rPr>
          <w:rFonts w:ascii="Arial" w:hAnsi="Arial" w:cs="Arial"/>
          <w:szCs w:val="24"/>
        </w:rPr>
        <w:t xml:space="preserve"> </w:t>
      </w:r>
      <w:r w:rsidR="00224886" w:rsidRPr="00053AD9">
        <w:rPr>
          <w:rFonts w:ascii="Arial" w:hAnsi="Arial" w:cs="Arial"/>
          <w:szCs w:val="24"/>
        </w:rPr>
        <w:t>original</w:t>
      </w:r>
      <w:r w:rsidRPr="00053AD9">
        <w:rPr>
          <w:rFonts w:ascii="Arial" w:hAnsi="Arial" w:cs="Arial"/>
          <w:szCs w:val="24"/>
        </w:rPr>
        <w:t xml:space="preserve"> </w:t>
      </w:r>
      <w:r w:rsidR="00224886" w:rsidRPr="00053AD9">
        <w:rPr>
          <w:rFonts w:ascii="Arial" w:hAnsi="Arial" w:cs="Arial"/>
          <w:szCs w:val="24"/>
        </w:rPr>
        <w:t>ou</w:t>
      </w:r>
      <w:r w:rsidRPr="00053AD9">
        <w:rPr>
          <w:rFonts w:ascii="Arial" w:hAnsi="Arial" w:cs="Arial"/>
          <w:szCs w:val="24"/>
        </w:rPr>
        <w:t xml:space="preserve"> </w:t>
      </w:r>
      <w:r w:rsidR="00224886" w:rsidRPr="00053AD9">
        <w:rPr>
          <w:rFonts w:ascii="Arial" w:hAnsi="Arial" w:cs="Arial"/>
          <w:szCs w:val="24"/>
        </w:rPr>
        <w:t>por</w:t>
      </w:r>
      <w:r w:rsidRPr="00053AD9">
        <w:rPr>
          <w:rFonts w:ascii="Arial" w:hAnsi="Arial" w:cs="Arial"/>
          <w:szCs w:val="24"/>
        </w:rPr>
        <w:t xml:space="preserve"> </w:t>
      </w:r>
      <w:r w:rsidR="00224886" w:rsidRPr="00053AD9">
        <w:rPr>
          <w:rFonts w:ascii="Arial" w:hAnsi="Arial" w:cs="Arial"/>
          <w:szCs w:val="24"/>
        </w:rPr>
        <w:t>qualquer</w:t>
      </w:r>
      <w:r w:rsidRPr="00053AD9">
        <w:rPr>
          <w:rFonts w:ascii="Arial" w:hAnsi="Arial" w:cs="Arial"/>
          <w:szCs w:val="24"/>
        </w:rPr>
        <w:t xml:space="preserve"> </w:t>
      </w:r>
      <w:r w:rsidR="00224886" w:rsidRPr="00053AD9">
        <w:rPr>
          <w:rFonts w:ascii="Arial" w:hAnsi="Arial" w:cs="Arial"/>
          <w:szCs w:val="24"/>
        </w:rPr>
        <w:t>proces</w:t>
      </w:r>
      <w:r w:rsidRPr="00053AD9">
        <w:rPr>
          <w:rFonts w:ascii="Arial" w:hAnsi="Arial" w:cs="Arial"/>
          <w:szCs w:val="24"/>
        </w:rPr>
        <w:t>so de cópia autenticada por cartório c</w:t>
      </w:r>
      <w:r w:rsidR="00224886" w:rsidRPr="00053AD9">
        <w:rPr>
          <w:rFonts w:ascii="Arial" w:hAnsi="Arial" w:cs="Arial"/>
          <w:szCs w:val="24"/>
        </w:rPr>
        <w:t>ompetente</w:t>
      </w:r>
      <w:r w:rsidRPr="00053AD9">
        <w:rPr>
          <w:rFonts w:ascii="Arial" w:hAnsi="Arial" w:cs="Arial"/>
          <w:szCs w:val="24"/>
        </w:rPr>
        <w:t xml:space="preserve"> </w:t>
      </w:r>
      <w:r w:rsidR="00224886" w:rsidRPr="00053AD9">
        <w:rPr>
          <w:rFonts w:ascii="Arial" w:hAnsi="Arial" w:cs="Arial"/>
          <w:szCs w:val="24"/>
        </w:rPr>
        <w:t>ou</w:t>
      </w:r>
      <w:r w:rsidRPr="00053AD9">
        <w:rPr>
          <w:rFonts w:ascii="Arial" w:hAnsi="Arial" w:cs="Arial"/>
          <w:szCs w:val="24"/>
        </w:rPr>
        <w:t xml:space="preserve"> </w:t>
      </w:r>
      <w:r w:rsidR="00224886" w:rsidRPr="00053AD9">
        <w:rPr>
          <w:rFonts w:ascii="Arial" w:hAnsi="Arial" w:cs="Arial"/>
          <w:szCs w:val="24"/>
        </w:rPr>
        <w:t>por</w:t>
      </w:r>
      <w:r w:rsidRPr="00053AD9">
        <w:rPr>
          <w:rFonts w:ascii="Arial" w:hAnsi="Arial" w:cs="Arial"/>
          <w:szCs w:val="24"/>
        </w:rPr>
        <w:t xml:space="preserve"> </w:t>
      </w:r>
      <w:r w:rsidR="00224886" w:rsidRPr="00053AD9">
        <w:rPr>
          <w:rFonts w:ascii="Arial" w:hAnsi="Arial" w:cs="Arial"/>
          <w:szCs w:val="24"/>
        </w:rPr>
        <w:t>servidor</w:t>
      </w:r>
      <w:r w:rsidRPr="00053AD9">
        <w:rPr>
          <w:rFonts w:ascii="Arial" w:hAnsi="Arial" w:cs="Arial"/>
          <w:szCs w:val="24"/>
        </w:rPr>
        <w:t xml:space="preserve"> </w:t>
      </w:r>
      <w:r w:rsidR="00224886" w:rsidRPr="00053AD9">
        <w:rPr>
          <w:rFonts w:ascii="Arial" w:hAnsi="Arial" w:cs="Arial"/>
          <w:szCs w:val="24"/>
        </w:rPr>
        <w:t>da</w:t>
      </w:r>
      <w:r w:rsidRPr="00053AD9">
        <w:rPr>
          <w:rFonts w:ascii="Arial" w:hAnsi="Arial" w:cs="Arial"/>
          <w:szCs w:val="24"/>
        </w:rPr>
        <w:t xml:space="preserve"> </w:t>
      </w:r>
      <w:r w:rsidR="00224886" w:rsidRPr="00053AD9">
        <w:rPr>
          <w:rFonts w:ascii="Arial" w:hAnsi="Arial" w:cs="Arial"/>
          <w:szCs w:val="24"/>
        </w:rPr>
        <w:t>administração</w:t>
      </w:r>
      <w:r w:rsidRPr="00053AD9">
        <w:rPr>
          <w:rFonts w:ascii="Arial" w:hAnsi="Arial" w:cs="Arial"/>
          <w:szCs w:val="24"/>
        </w:rPr>
        <w:t xml:space="preserve"> </w:t>
      </w:r>
      <w:r w:rsidR="00224886" w:rsidRPr="00053AD9">
        <w:rPr>
          <w:rFonts w:ascii="Arial" w:hAnsi="Arial" w:cs="Arial"/>
          <w:szCs w:val="24"/>
        </w:rPr>
        <w:t>ou</w:t>
      </w:r>
      <w:r w:rsidRPr="00053AD9">
        <w:rPr>
          <w:rFonts w:ascii="Arial" w:hAnsi="Arial" w:cs="Arial"/>
          <w:szCs w:val="24"/>
        </w:rPr>
        <w:t xml:space="preserve"> </w:t>
      </w:r>
      <w:r w:rsidR="00224886" w:rsidRPr="00053AD9">
        <w:rPr>
          <w:rFonts w:ascii="Arial" w:hAnsi="Arial" w:cs="Arial"/>
          <w:szCs w:val="24"/>
        </w:rPr>
        <w:t>publicação</w:t>
      </w:r>
      <w:r w:rsidRPr="00053AD9">
        <w:rPr>
          <w:rFonts w:ascii="Arial" w:hAnsi="Arial" w:cs="Arial"/>
          <w:szCs w:val="24"/>
        </w:rPr>
        <w:t xml:space="preserve"> </w:t>
      </w:r>
      <w:r w:rsidR="00224886" w:rsidRPr="00053AD9">
        <w:rPr>
          <w:rFonts w:ascii="Arial" w:hAnsi="Arial" w:cs="Arial"/>
          <w:szCs w:val="24"/>
        </w:rPr>
        <w:t>em</w:t>
      </w:r>
      <w:r w:rsidRPr="00053AD9">
        <w:rPr>
          <w:rFonts w:ascii="Arial" w:hAnsi="Arial" w:cs="Arial"/>
          <w:szCs w:val="24"/>
        </w:rPr>
        <w:t xml:space="preserve"> </w:t>
      </w:r>
      <w:r w:rsidR="00224886" w:rsidRPr="00053AD9">
        <w:rPr>
          <w:rFonts w:ascii="Arial" w:hAnsi="Arial" w:cs="Arial"/>
          <w:szCs w:val="24"/>
        </w:rPr>
        <w:t>órgão</w:t>
      </w:r>
      <w:r w:rsidRPr="00053AD9">
        <w:rPr>
          <w:rFonts w:ascii="Arial" w:hAnsi="Arial" w:cs="Arial"/>
          <w:szCs w:val="24"/>
        </w:rPr>
        <w:t xml:space="preserve"> </w:t>
      </w:r>
      <w:r w:rsidR="00224886" w:rsidRPr="00053AD9">
        <w:rPr>
          <w:rFonts w:ascii="Arial" w:hAnsi="Arial" w:cs="Arial"/>
          <w:szCs w:val="24"/>
        </w:rPr>
        <w:t>da</w:t>
      </w:r>
      <w:r w:rsidRPr="00053AD9">
        <w:rPr>
          <w:rFonts w:ascii="Arial" w:hAnsi="Arial" w:cs="Arial"/>
          <w:szCs w:val="24"/>
        </w:rPr>
        <w:t xml:space="preserve"> </w:t>
      </w:r>
      <w:r w:rsidR="00224886" w:rsidRPr="00053AD9">
        <w:rPr>
          <w:rFonts w:ascii="Arial" w:hAnsi="Arial" w:cs="Arial"/>
          <w:szCs w:val="24"/>
        </w:rPr>
        <w:t>imprensa</w:t>
      </w:r>
      <w:r w:rsidRPr="00053AD9">
        <w:rPr>
          <w:rFonts w:ascii="Arial" w:hAnsi="Arial" w:cs="Arial"/>
          <w:szCs w:val="24"/>
        </w:rPr>
        <w:t xml:space="preserve"> </w:t>
      </w:r>
      <w:r w:rsidR="00224886" w:rsidRPr="00053AD9">
        <w:rPr>
          <w:rFonts w:ascii="Arial" w:hAnsi="Arial" w:cs="Arial"/>
          <w:szCs w:val="24"/>
        </w:rPr>
        <w:t>oficial, salvo os documentos gerados automaticamente por sistemas disponíveis na Internet,</w:t>
      </w:r>
      <w:r w:rsidRPr="00053AD9">
        <w:rPr>
          <w:rFonts w:ascii="Arial" w:hAnsi="Arial" w:cs="Arial"/>
          <w:szCs w:val="24"/>
        </w:rPr>
        <w:t xml:space="preserve"> </w:t>
      </w:r>
      <w:r w:rsidR="00224886" w:rsidRPr="00053AD9">
        <w:rPr>
          <w:rFonts w:ascii="Arial" w:hAnsi="Arial" w:cs="Arial"/>
          <w:szCs w:val="24"/>
        </w:rPr>
        <w:t>desde</w:t>
      </w:r>
      <w:r w:rsidRPr="00053AD9">
        <w:rPr>
          <w:rFonts w:ascii="Arial" w:hAnsi="Arial" w:cs="Arial"/>
          <w:szCs w:val="24"/>
        </w:rPr>
        <w:t xml:space="preserve"> </w:t>
      </w:r>
      <w:r w:rsidR="00224886" w:rsidRPr="00053AD9">
        <w:rPr>
          <w:rFonts w:ascii="Arial" w:hAnsi="Arial" w:cs="Arial"/>
          <w:szCs w:val="24"/>
        </w:rPr>
        <w:t>que a veracidade dos mesmos possa ser conferida também pela</w:t>
      </w:r>
      <w:r w:rsidRPr="00053AD9">
        <w:rPr>
          <w:rFonts w:ascii="Arial" w:hAnsi="Arial" w:cs="Arial"/>
          <w:szCs w:val="24"/>
        </w:rPr>
        <w:t xml:space="preserve"> </w:t>
      </w:r>
      <w:r w:rsidR="00224886" w:rsidRPr="00053AD9">
        <w:rPr>
          <w:rFonts w:ascii="Arial" w:hAnsi="Arial" w:cs="Arial"/>
          <w:szCs w:val="24"/>
        </w:rPr>
        <w:t>Internet.</w:t>
      </w:r>
    </w:p>
    <w:p w14:paraId="35739067" w14:textId="77777777" w:rsidR="0042110D" w:rsidRPr="00053AD9" w:rsidRDefault="0042110D" w:rsidP="0042110D">
      <w:pPr>
        <w:widowControl w:val="0"/>
        <w:tabs>
          <w:tab w:val="left" w:pos="344"/>
        </w:tabs>
        <w:jc w:val="both"/>
        <w:outlineLvl w:val="0"/>
        <w:rPr>
          <w:rFonts w:ascii="Arial" w:hAnsi="Arial" w:cs="Arial"/>
          <w:szCs w:val="24"/>
        </w:rPr>
      </w:pPr>
    </w:p>
    <w:p w14:paraId="2D779297" w14:textId="77777777" w:rsidR="00224886" w:rsidRPr="00053AD9" w:rsidRDefault="009479C0" w:rsidP="0033607B">
      <w:pPr>
        <w:pStyle w:val="PargrafodaLista"/>
        <w:widowControl w:val="0"/>
        <w:numPr>
          <w:ilvl w:val="1"/>
          <w:numId w:val="33"/>
        </w:numPr>
        <w:tabs>
          <w:tab w:val="left" w:pos="524"/>
        </w:tabs>
        <w:spacing w:after="120"/>
        <w:jc w:val="both"/>
        <w:outlineLvl w:val="0"/>
        <w:rPr>
          <w:rFonts w:ascii="Arial" w:hAnsi="Arial" w:cs="Arial"/>
          <w:bCs/>
          <w:sz w:val="24"/>
          <w:szCs w:val="24"/>
        </w:rPr>
      </w:pPr>
      <w:r w:rsidRPr="00053AD9">
        <w:rPr>
          <w:rFonts w:ascii="Arial" w:hAnsi="Arial" w:cs="Arial"/>
          <w:b/>
          <w:sz w:val="24"/>
          <w:szCs w:val="24"/>
          <w:u w:val="single" w:color="000000"/>
        </w:rPr>
        <w:t xml:space="preserve"> </w:t>
      </w:r>
      <w:r w:rsidR="0042110D" w:rsidRPr="00053AD9">
        <w:rPr>
          <w:rFonts w:ascii="Arial" w:hAnsi="Arial" w:cs="Arial"/>
          <w:b/>
          <w:sz w:val="24"/>
          <w:szCs w:val="24"/>
          <w:u w:val="single" w:color="000000"/>
        </w:rPr>
        <w:t>PESSOAS JURÍDICAS</w:t>
      </w:r>
    </w:p>
    <w:p w14:paraId="5F3F7628" w14:textId="77777777" w:rsidR="0042110D" w:rsidRPr="00053AD9" w:rsidRDefault="0042110D" w:rsidP="0042110D">
      <w:pPr>
        <w:widowControl w:val="0"/>
        <w:tabs>
          <w:tab w:val="left" w:pos="524"/>
        </w:tabs>
        <w:jc w:val="both"/>
        <w:outlineLvl w:val="0"/>
        <w:rPr>
          <w:rFonts w:ascii="Arial" w:hAnsi="Arial" w:cs="Arial"/>
          <w:bCs/>
          <w:szCs w:val="24"/>
        </w:rPr>
      </w:pPr>
    </w:p>
    <w:p w14:paraId="20A4CB6D" w14:textId="77777777"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szCs w:val="24"/>
        </w:rPr>
        <w:t xml:space="preserve">Certidão Conjunta Negativa (ou Positiva com Efeitos de Negativa) autêntica de Débitos Relativos a Tributos Federais e à Dívida Ativa da União e </w:t>
      </w:r>
      <w:r w:rsidRPr="00053AD9">
        <w:rPr>
          <w:rFonts w:ascii="Arial" w:hAnsi="Arial" w:cs="Arial"/>
          <w:b/>
          <w:color w:val="000000"/>
          <w:szCs w:val="24"/>
        </w:rPr>
        <w:t>Prova de regularidade relativa à Seguridade Social, demonstrando situação regular no cumprimento dos encargos sociais, instituídos por Lei (CND ou CPD-EN do INSS autêntica);</w:t>
      </w:r>
    </w:p>
    <w:p w14:paraId="6D1CE7D7" w14:textId="77777777" w:rsidR="006A5135" w:rsidRPr="00053AD9" w:rsidRDefault="006A5135" w:rsidP="006A5135">
      <w:pPr>
        <w:widowControl w:val="0"/>
        <w:numPr>
          <w:ilvl w:val="0"/>
          <w:numId w:val="32"/>
        </w:numPr>
        <w:spacing w:after="120"/>
        <w:ind w:hanging="284"/>
        <w:jc w:val="both"/>
        <w:rPr>
          <w:rFonts w:ascii="Arial" w:hAnsi="Arial" w:cs="Arial"/>
          <w:b/>
          <w:szCs w:val="24"/>
        </w:rPr>
      </w:pPr>
      <w:r w:rsidRPr="00053AD9">
        <w:rPr>
          <w:rFonts w:ascii="Arial" w:hAnsi="Arial" w:cs="Arial"/>
          <w:b/>
          <w:szCs w:val="24"/>
        </w:rPr>
        <w:t>Certidão Negativa (ou Positiva com Efeitos de Negativa) autêntica de Débitos Estaduais;</w:t>
      </w:r>
    </w:p>
    <w:p w14:paraId="08F71BBE" w14:textId="77777777"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color w:val="000000"/>
          <w:szCs w:val="24"/>
        </w:rPr>
        <w:t>Certidão Negativa (ou Positiva com Efeitos de Negativa) autêntica de Débitos Municipais, relativa ao Município da sede do licitante;</w:t>
      </w:r>
    </w:p>
    <w:p w14:paraId="0AF00C96" w14:textId="77777777"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14:paraId="361F91B0" w14:textId="77777777"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color w:val="000000"/>
          <w:szCs w:val="24"/>
        </w:rPr>
        <w:t>Prova de Inscrição no Cadastro Nacional de Pessoa Jurídica (CNPJ);</w:t>
      </w:r>
    </w:p>
    <w:p w14:paraId="7424D371" w14:textId="54F85BD5"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szCs w:val="24"/>
        </w:rPr>
        <w:t xml:space="preserve">Prova de inexistência de débitos inadimplidos perante a Justiça do Trabalho, mediante a apresentação de Certidão Negativa de Débitos Trabalhistas (CNDT), nos termos da Lei </w:t>
      </w:r>
      <w:r w:rsidR="00797394" w:rsidRPr="00053AD9">
        <w:rPr>
          <w:rFonts w:ascii="Arial" w:hAnsi="Arial" w:cs="Arial"/>
          <w:b/>
          <w:szCs w:val="24"/>
        </w:rPr>
        <w:t xml:space="preserve">nº </w:t>
      </w:r>
      <w:r w:rsidRPr="00053AD9">
        <w:rPr>
          <w:rFonts w:ascii="Arial" w:hAnsi="Arial" w:cs="Arial"/>
          <w:b/>
          <w:szCs w:val="24"/>
        </w:rPr>
        <w:t>12.440/2011.</w:t>
      </w:r>
    </w:p>
    <w:p w14:paraId="43D09355" w14:textId="77777777"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color w:val="000000"/>
          <w:szCs w:val="24"/>
        </w:rPr>
        <w:t>Prova de Inscrição no Cadastro de Contribuintes Estadual ou Municipal, se houver, relativo ao domicílio ou sede do licitante, pertinente ao seu ramo de atividade e compatível com o objeto contratual.</w:t>
      </w:r>
    </w:p>
    <w:p w14:paraId="33B0F254" w14:textId="77777777" w:rsidR="006A5135" w:rsidRPr="00053AD9" w:rsidRDefault="006A5135" w:rsidP="006A5135">
      <w:pPr>
        <w:widowControl w:val="0"/>
        <w:numPr>
          <w:ilvl w:val="0"/>
          <w:numId w:val="32"/>
        </w:numPr>
        <w:spacing w:after="120"/>
        <w:ind w:hanging="284"/>
        <w:jc w:val="both"/>
        <w:rPr>
          <w:rFonts w:ascii="Arial" w:hAnsi="Arial" w:cs="Arial"/>
          <w:b/>
          <w:color w:val="000000"/>
          <w:szCs w:val="24"/>
        </w:rPr>
      </w:pPr>
      <w:r w:rsidRPr="00053AD9">
        <w:rPr>
          <w:rFonts w:ascii="Arial" w:hAnsi="Arial" w:cs="Arial"/>
          <w:b/>
          <w:color w:val="000000"/>
          <w:szCs w:val="24"/>
        </w:rPr>
        <w:t>Declaração de Atendimento à Legislação Trabalhista de Prote</w:t>
      </w:r>
      <w:r w:rsidR="000B22A3" w:rsidRPr="00053AD9">
        <w:rPr>
          <w:rFonts w:ascii="Arial" w:hAnsi="Arial" w:cs="Arial"/>
          <w:b/>
          <w:color w:val="000000"/>
          <w:szCs w:val="24"/>
        </w:rPr>
        <w:t>ção à Criança e ao Adolescente.</w:t>
      </w:r>
    </w:p>
    <w:p w14:paraId="264D612D" w14:textId="77777777" w:rsidR="006A5135" w:rsidRPr="00053AD9" w:rsidRDefault="006A5135" w:rsidP="00055334">
      <w:pPr>
        <w:widowControl w:val="0"/>
        <w:numPr>
          <w:ilvl w:val="0"/>
          <w:numId w:val="32"/>
        </w:numPr>
        <w:spacing w:after="120"/>
        <w:jc w:val="both"/>
        <w:rPr>
          <w:rFonts w:ascii="Arial" w:hAnsi="Arial" w:cs="Arial"/>
          <w:b/>
          <w:color w:val="000000"/>
          <w:szCs w:val="24"/>
        </w:rPr>
      </w:pPr>
      <w:r w:rsidRPr="00053AD9">
        <w:rPr>
          <w:rFonts w:ascii="Arial" w:hAnsi="Arial" w:cs="Arial"/>
          <w:b/>
          <w:color w:val="000000"/>
          <w:szCs w:val="24"/>
        </w:rPr>
        <w:t>Certidão Negativa de falência ou concordata expedida pelo distribuidor da Comarca ou sede da pessoa jurídica; (</w:t>
      </w:r>
      <w:r w:rsidRPr="00053AD9">
        <w:rPr>
          <w:rFonts w:ascii="Arial" w:hAnsi="Arial" w:cs="Arial"/>
          <w:b/>
          <w:i/>
          <w:szCs w:val="24"/>
        </w:rPr>
        <w:t xml:space="preserve">Considerando a implantação do sistema </w:t>
      </w:r>
      <w:proofErr w:type="spellStart"/>
      <w:r w:rsidRPr="00053AD9">
        <w:rPr>
          <w:rFonts w:ascii="Arial" w:hAnsi="Arial" w:cs="Arial"/>
          <w:b/>
          <w:i/>
          <w:szCs w:val="24"/>
        </w:rPr>
        <w:t>eproc</w:t>
      </w:r>
      <w:proofErr w:type="spellEnd"/>
      <w:r w:rsidRPr="00053AD9">
        <w:rPr>
          <w:rFonts w:ascii="Arial" w:hAnsi="Arial" w:cs="Arial"/>
          <w:b/>
          <w:i/>
          <w:szCs w:val="24"/>
        </w:rPr>
        <w:t xml:space="preserve"> no Poder Judiciário de Santa Catarina, a partir de 01/04/2019, a certidão de “Falência, Concordata e Recuperação Judicial” deverá ser solicitada tanto no sistema </w:t>
      </w:r>
      <w:proofErr w:type="spellStart"/>
      <w:r w:rsidRPr="00053AD9">
        <w:rPr>
          <w:rFonts w:ascii="Arial" w:hAnsi="Arial" w:cs="Arial"/>
          <w:b/>
          <w:i/>
          <w:szCs w:val="24"/>
        </w:rPr>
        <w:t>eproc</w:t>
      </w:r>
      <w:proofErr w:type="spellEnd"/>
      <w:r w:rsidRPr="00053AD9">
        <w:rPr>
          <w:rFonts w:ascii="Arial" w:hAnsi="Arial" w:cs="Arial"/>
          <w:b/>
          <w:i/>
          <w:szCs w:val="24"/>
        </w:rPr>
        <w:t xml:space="preserve"> quanto no SAJ. </w:t>
      </w:r>
      <w:r w:rsidR="000B22A3" w:rsidRPr="00053AD9">
        <w:rPr>
          <w:rFonts w:ascii="Arial" w:hAnsi="Arial" w:cs="Arial"/>
          <w:b/>
          <w:i/>
          <w:szCs w:val="24"/>
          <w:u w:val="single"/>
        </w:rPr>
        <w:t>AS DUAS CERTIDÕES (AMBAS DE FALÊNCIA, CONCORDATA E RECUPERAÇÃO JUDICIAL</w:t>
      </w:r>
      <w:r w:rsidR="000B22A3" w:rsidRPr="00053AD9">
        <w:rPr>
          <w:rFonts w:ascii="Arial" w:hAnsi="Arial" w:cs="Arial"/>
          <w:b/>
          <w:i/>
          <w:szCs w:val="24"/>
        </w:rPr>
        <w:t xml:space="preserve"> </w:t>
      </w:r>
      <w:r w:rsidRPr="00053AD9">
        <w:rPr>
          <w:rFonts w:ascii="Arial" w:hAnsi="Arial" w:cs="Arial"/>
          <w:b/>
          <w:i/>
          <w:szCs w:val="24"/>
        </w:rPr>
        <w:t>– não será aceita certidão cível), deverão ser apresentadas conjuntamente, no caso contrário não terão validade.</w:t>
      </w:r>
      <w:r w:rsidR="00055334" w:rsidRPr="00053AD9">
        <w:rPr>
          <w:rFonts w:ascii="Arial" w:hAnsi="Arial" w:cs="Arial"/>
          <w:b/>
          <w:i/>
          <w:szCs w:val="24"/>
        </w:rPr>
        <w:t xml:space="preserve"> Emissão no endereço: </w:t>
      </w:r>
      <w:hyperlink r:id="rId9" w:history="1">
        <w:r w:rsidR="000B22A3" w:rsidRPr="00053AD9">
          <w:rPr>
            <w:rStyle w:val="Hyperlink"/>
            <w:rFonts w:ascii="Arial" w:hAnsi="Arial" w:cs="Arial"/>
            <w:b/>
            <w:i/>
            <w:szCs w:val="24"/>
          </w:rPr>
          <w:t>https://www.tjsc.jus.br/certidoes</w:t>
        </w:r>
      </w:hyperlink>
      <w:r w:rsidR="000B22A3" w:rsidRPr="00053AD9">
        <w:rPr>
          <w:rFonts w:ascii="Arial" w:hAnsi="Arial" w:cs="Arial"/>
          <w:b/>
          <w:i/>
          <w:szCs w:val="24"/>
        </w:rPr>
        <w:t xml:space="preserve">. </w:t>
      </w:r>
      <w:r w:rsidRPr="00053AD9">
        <w:rPr>
          <w:rFonts w:ascii="Arial" w:hAnsi="Arial" w:cs="Arial"/>
          <w:b/>
          <w:i/>
          <w:szCs w:val="24"/>
        </w:rPr>
        <w:t>Para licitantes de outros Estados, verificar na certidão a exigência de documentação complementar para validação)</w:t>
      </w:r>
      <w:r w:rsidRPr="00053AD9">
        <w:rPr>
          <w:rFonts w:ascii="Arial" w:hAnsi="Arial" w:cs="Arial"/>
          <w:szCs w:val="24"/>
        </w:rPr>
        <w:t xml:space="preserve">.  </w:t>
      </w:r>
    </w:p>
    <w:p w14:paraId="0195BAF7" w14:textId="77777777" w:rsidR="006A5135" w:rsidRPr="00053AD9" w:rsidRDefault="006A5135" w:rsidP="006A5135">
      <w:pPr>
        <w:pStyle w:val="PargrafodaLista"/>
        <w:widowControl w:val="0"/>
        <w:numPr>
          <w:ilvl w:val="0"/>
          <w:numId w:val="32"/>
        </w:numPr>
        <w:jc w:val="both"/>
        <w:rPr>
          <w:rFonts w:ascii="Arial" w:hAnsi="Arial" w:cs="Arial"/>
          <w:b/>
          <w:color w:val="000000"/>
          <w:sz w:val="24"/>
          <w:szCs w:val="24"/>
        </w:rPr>
      </w:pPr>
      <w:r w:rsidRPr="00053AD9">
        <w:rPr>
          <w:rFonts w:ascii="Arial" w:hAnsi="Arial" w:cs="Arial"/>
          <w:b/>
          <w:color w:val="000000"/>
          <w:sz w:val="24"/>
          <w:szCs w:val="24"/>
        </w:rPr>
        <w:t xml:space="preserve">Ato constitutivo, Estatuto ou Contrato Social com a última alteração, devidamente registrado em Junta Comercial ou em Cartório de Títulos e Documentos de </w:t>
      </w:r>
      <w:r w:rsidRPr="00053AD9">
        <w:rPr>
          <w:rFonts w:ascii="Arial" w:hAnsi="Arial" w:cs="Arial"/>
          <w:b/>
          <w:color w:val="000000"/>
          <w:sz w:val="24"/>
          <w:szCs w:val="24"/>
        </w:rPr>
        <w:lastRenderedPageBreak/>
        <w:t>Pessoas Jurídicas, em se tratando de Sociedade Comercial e, no caso de Sociedades por Ações acompanhadas de documento de eleição de seus administradores; ou Registro Comercial, no caso de empresa individual;</w:t>
      </w:r>
    </w:p>
    <w:p w14:paraId="6832515F" w14:textId="77777777" w:rsidR="006A5135" w:rsidRPr="00053AD9" w:rsidRDefault="006A5135" w:rsidP="006A5135">
      <w:pPr>
        <w:widowControl w:val="0"/>
        <w:spacing w:after="120"/>
        <w:ind w:left="993"/>
        <w:jc w:val="both"/>
        <w:rPr>
          <w:rFonts w:ascii="Arial" w:hAnsi="Arial" w:cs="Arial"/>
          <w:b/>
          <w:color w:val="000000"/>
          <w:szCs w:val="24"/>
        </w:rPr>
      </w:pPr>
    </w:p>
    <w:p w14:paraId="6D6899D4" w14:textId="5163C744" w:rsidR="006A5135" w:rsidRPr="00053AD9" w:rsidRDefault="006A5135" w:rsidP="006A5135">
      <w:pPr>
        <w:numPr>
          <w:ilvl w:val="0"/>
          <w:numId w:val="32"/>
        </w:numPr>
        <w:jc w:val="both"/>
        <w:rPr>
          <w:rFonts w:ascii="Arial" w:hAnsi="Arial" w:cs="Arial"/>
          <w:b/>
          <w:szCs w:val="24"/>
        </w:rPr>
      </w:pPr>
      <w:r w:rsidRPr="00053AD9">
        <w:rPr>
          <w:rFonts w:ascii="Arial" w:hAnsi="Arial" w:cs="Arial"/>
          <w:b/>
          <w:color w:val="000000"/>
          <w:szCs w:val="24"/>
        </w:rPr>
        <w:t>Alvará Sanitário ou relatório de inspeção relativo ao serviço a ser CREDENCIADO emitido pela Unidade Competente no ano de 20</w:t>
      </w:r>
      <w:r w:rsidR="00797394" w:rsidRPr="00053AD9">
        <w:rPr>
          <w:rFonts w:ascii="Arial" w:hAnsi="Arial" w:cs="Arial"/>
          <w:b/>
          <w:color w:val="000000"/>
          <w:szCs w:val="24"/>
        </w:rPr>
        <w:t>21</w:t>
      </w:r>
      <w:r w:rsidRPr="00053AD9">
        <w:rPr>
          <w:rFonts w:ascii="Arial" w:hAnsi="Arial" w:cs="Arial"/>
          <w:b/>
          <w:color w:val="000000"/>
          <w:szCs w:val="24"/>
        </w:rPr>
        <w:t>.</w:t>
      </w:r>
    </w:p>
    <w:p w14:paraId="60E24A08" w14:textId="77777777" w:rsidR="006A5135" w:rsidRPr="00053AD9" w:rsidRDefault="006A5135" w:rsidP="006A5135">
      <w:pPr>
        <w:pStyle w:val="PargrafodaLista"/>
        <w:rPr>
          <w:rFonts w:ascii="Arial" w:hAnsi="Arial" w:cs="Arial"/>
          <w:b/>
          <w:sz w:val="24"/>
          <w:szCs w:val="24"/>
        </w:rPr>
      </w:pPr>
    </w:p>
    <w:p w14:paraId="643F0406" w14:textId="77777777" w:rsidR="00D434CC" w:rsidRPr="00053AD9" w:rsidRDefault="00D434CC" w:rsidP="006A5135">
      <w:pPr>
        <w:numPr>
          <w:ilvl w:val="0"/>
          <w:numId w:val="32"/>
        </w:numPr>
        <w:jc w:val="both"/>
        <w:rPr>
          <w:rFonts w:ascii="Arial" w:hAnsi="Arial" w:cs="Arial"/>
          <w:b/>
          <w:szCs w:val="24"/>
        </w:rPr>
      </w:pPr>
      <w:r w:rsidRPr="00053AD9">
        <w:rPr>
          <w:rFonts w:ascii="Arial" w:hAnsi="Arial" w:cs="Arial"/>
          <w:b/>
          <w:color w:val="000000"/>
          <w:szCs w:val="24"/>
        </w:rPr>
        <w:t>Alvará de Localização e funcionamento atualizado;</w:t>
      </w:r>
    </w:p>
    <w:p w14:paraId="608A4254" w14:textId="77777777" w:rsidR="006A5135" w:rsidRPr="00053AD9" w:rsidRDefault="006A5135" w:rsidP="006A5135">
      <w:pPr>
        <w:pStyle w:val="PargrafodaLista"/>
        <w:rPr>
          <w:rFonts w:ascii="Arial" w:hAnsi="Arial" w:cs="Arial"/>
          <w:b/>
          <w:sz w:val="24"/>
          <w:szCs w:val="24"/>
        </w:rPr>
      </w:pPr>
    </w:p>
    <w:p w14:paraId="331F7CCA" w14:textId="77777777" w:rsidR="00D434CC" w:rsidRPr="00053AD9" w:rsidRDefault="00D434CC" w:rsidP="006A5135">
      <w:pPr>
        <w:widowControl w:val="0"/>
        <w:spacing w:after="120" w:line="360" w:lineRule="auto"/>
        <w:ind w:firstLine="708"/>
        <w:contextualSpacing/>
        <w:jc w:val="both"/>
        <w:rPr>
          <w:rFonts w:ascii="Arial" w:hAnsi="Arial" w:cs="Arial"/>
          <w:b/>
          <w:color w:val="000000"/>
          <w:szCs w:val="24"/>
        </w:rPr>
      </w:pPr>
      <w:r w:rsidRPr="00053AD9">
        <w:rPr>
          <w:rFonts w:ascii="Arial" w:hAnsi="Arial" w:cs="Arial"/>
          <w:b/>
          <w:color w:val="000000"/>
          <w:szCs w:val="24"/>
        </w:rPr>
        <w:t xml:space="preserve">m) Cópia do documento de identidade e do CPF dos representantes legais da Empresa. </w:t>
      </w:r>
    </w:p>
    <w:p w14:paraId="5A0316EA" w14:textId="77777777" w:rsidR="00D434CC" w:rsidRPr="00053AD9" w:rsidRDefault="003F6518" w:rsidP="006A5135">
      <w:pPr>
        <w:widowControl w:val="0"/>
        <w:spacing w:after="120" w:line="360" w:lineRule="auto"/>
        <w:ind w:firstLine="708"/>
        <w:jc w:val="both"/>
        <w:rPr>
          <w:rFonts w:ascii="Arial" w:hAnsi="Arial" w:cs="Arial"/>
          <w:b/>
          <w:szCs w:val="24"/>
        </w:rPr>
      </w:pPr>
      <w:r w:rsidRPr="00053AD9">
        <w:rPr>
          <w:rFonts w:ascii="Arial" w:hAnsi="Arial" w:cs="Arial"/>
          <w:b/>
          <w:color w:val="000000"/>
          <w:szCs w:val="24"/>
        </w:rPr>
        <w:t xml:space="preserve">n) </w:t>
      </w:r>
      <w:r w:rsidR="00D434CC" w:rsidRPr="00053AD9">
        <w:rPr>
          <w:rFonts w:ascii="Arial" w:hAnsi="Arial" w:cs="Arial"/>
          <w:b/>
          <w:szCs w:val="24"/>
        </w:rPr>
        <w:t>Comprovação de Registro no Conselho da respectiva categoria quando obrigatório o registro;</w:t>
      </w:r>
    </w:p>
    <w:p w14:paraId="4392FE6D" w14:textId="77777777" w:rsidR="000B22A3" w:rsidRPr="00053AD9" w:rsidRDefault="003F6518" w:rsidP="000B22A3">
      <w:pPr>
        <w:widowControl w:val="0"/>
        <w:ind w:firstLine="709"/>
        <w:jc w:val="both"/>
        <w:rPr>
          <w:rFonts w:ascii="Arial" w:hAnsi="Arial" w:cs="Arial"/>
          <w:b/>
          <w:szCs w:val="24"/>
        </w:rPr>
      </w:pPr>
      <w:r w:rsidRPr="00053AD9">
        <w:rPr>
          <w:rFonts w:ascii="Arial" w:hAnsi="Arial" w:cs="Arial"/>
          <w:b/>
          <w:szCs w:val="24"/>
        </w:rPr>
        <w:t xml:space="preserve">o) </w:t>
      </w:r>
      <w:r w:rsidR="000B22A3" w:rsidRPr="00053AD9">
        <w:rPr>
          <w:rFonts w:ascii="Arial" w:hAnsi="Arial" w:cs="Arial"/>
          <w:b/>
          <w:szCs w:val="24"/>
        </w:rPr>
        <w:t>Prova de que os profissionais, possuem titulação da especialidade pretendida, através do(s) seguinte(s) documento(s): - Cópia do Diploma ou Certificado e comprovação do registro junto aos respectivos Conselhos Regionais ou Órgãos de Classe dos profissionais;</w:t>
      </w:r>
    </w:p>
    <w:p w14:paraId="79377941" w14:textId="77777777" w:rsidR="000B22A3" w:rsidRPr="00053AD9" w:rsidRDefault="000B22A3" w:rsidP="000B22A3">
      <w:pPr>
        <w:widowControl w:val="0"/>
        <w:ind w:firstLine="709"/>
        <w:jc w:val="both"/>
        <w:rPr>
          <w:rFonts w:ascii="Arial" w:hAnsi="Arial" w:cs="Arial"/>
          <w:b/>
          <w:szCs w:val="24"/>
        </w:rPr>
      </w:pPr>
    </w:p>
    <w:p w14:paraId="6033B4C3" w14:textId="77777777" w:rsidR="00D434CC" w:rsidRPr="00053AD9" w:rsidRDefault="003F6518" w:rsidP="006A5135">
      <w:pPr>
        <w:widowControl w:val="0"/>
        <w:spacing w:after="120" w:line="360" w:lineRule="auto"/>
        <w:ind w:firstLine="708"/>
        <w:jc w:val="both"/>
        <w:rPr>
          <w:rFonts w:ascii="Arial" w:hAnsi="Arial" w:cs="Arial"/>
          <w:b/>
          <w:color w:val="000000"/>
          <w:szCs w:val="24"/>
        </w:rPr>
      </w:pPr>
      <w:r w:rsidRPr="00053AD9">
        <w:rPr>
          <w:rFonts w:ascii="Arial" w:hAnsi="Arial" w:cs="Arial"/>
          <w:b/>
          <w:color w:val="000000"/>
          <w:szCs w:val="24"/>
        </w:rPr>
        <w:t xml:space="preserve">p) </w:t>
      </w:r>
      <w:r w:rsidR="00D434CC" w:rsidRPr="00053AD9">
        <w:rPr>
          <w:rFonts w:ascii="Arial" w:hAnsi="Arial" w:cs="Arial"/>
          <w:b/>
          <w:color w:val="000000"/>
          <w:szCs w:val="24"/>
        </w:rPr>
        <w:t>Ofício especificando o número do item e os procedimentos para o qual se habilitará para prestação dos serviços.</w:t>
      </w:r>
    </w:p>
    <w:p w14:paraId="3AAA8A50" w14:textId="77777777" w:rsidR="00D434CC" w:rsidRPr="00053AD9" w:rsidRDefault="003F6518" w:rsidP="006A5135">
      <w:pPr>
        <w:autoSpaceDE w:val="0"/>
        <w:autoSpaceDN w:val="0"/>
        <w:adjustRightInd w:val="0"/>
        <w:spacing w:after="240" w:line="360" w:lineRule="auto"/>
        <w:ind w:firstLine="708"/>
        <w:jc w:val="both"/>
        <w:rPr>
          <w:rFonts w:ascii="Arial" w:hAnsi="Arial" w:cs="Arial"/>
          <w:b/>
          <w:color w:val="000000"/>
          <w:szCs w:val="24"/>
        </w:rPr>
      </w:pPr>
      <w:r w:rsidRPr="00053AD9">
        <w:rPr>
          <w:rFonts w:ascii="Arial" w:hAnsi="Arial" w:cs="Arial"/>
          <w:b/>
          <w:bCs/>
          <w:color w:val="000000"/>
          <w:szCs w:val="24"/>
        </w:rPr>
        <w:t xml:space="preserve">q) </w:t>
      </w:r>
      <w:r w:rsidR="00D434CC" w:rsidRPr="00053AD9">
        <w:rPr>
          <w:rFonts w:ascii="Arial" w:hAnsi="Arial" w:cs="Arial"/>
          <w:b/>
          <w:bCs/>
          <w:color w:val="000000"/>
          <w:szCs w:val="24"/>
        </w:rPr>
        <w:t xml:space="preserve">Declaração constante do (Anexo “C”) </w:t>
      </w:r>
      <w:r w:rsidR="00D434CC" w:rsidRPr="00053AD9">
        <w:rPr>
          <w:rFonts w:ascii="Arial" w:hAnsi="Arial" w:cs="Arial"/>
          <w:b/>
          <w:color w:val="000000"/>
          <w:szCs w:val="24"/>
        </w:rPr>
        <w:t>deste edital.</w:t>
      </w:r>
      <w:r w:rsidR="00D434CC" w:rsidRPr="00053AD9">
        <w:rPr>
          <w:rFonts w:ascii="Arial" w:hAnsi="Arial" w:cs="Arial"/>
          <w:b/>
          <w:color w:val="000000"/>
          <w:szCs w:val="24"/>
        </w:rPr>
        <w:tab/>
      </w:r>
    </w:p>
    <w:p w14:paraId="3B88E100" w14:textId="77777777" w:rsidR="00D434CC" w:rsidRPr="00053AD9" w:rsidRDefault="003F6518" w:rsidP="006A5135">
      <w:pPr>
        <w:widowControl w:val="0"/>
        <w:suppressAutoHyphens/>
        <w:spacing w:after="120" w:line="360" w:lineRule="auto"/>
        <w:ind w:firstLine="708"/>
        <w:jc w:val="both"/>
        <w:rPr>
          <w:rFonts w:ascii="Arial" w:hAnsi="Arial" w:cs="Arial"/>
          <w:b/>
          <w:color w:val="000000"/>
          <w:szCs w:val="24"/>
        </w:rPr>
      </w:pPr>
      <w:r w:rsidRPr="00053AD9">
        <w:rPr>
          <w:rFonts w:ascii="Arial" w:hAnsi="Arial" w:cs="Arial"/>
          <w:b/>
          <w:color w:val="000000"/>
          <w:szCs w:val="24"/>
        </w:rPr>
        <w:t xml:space="preserve">r) </w:t>
      </w:r>
      <w:r w:rsidR="00D434CC" w:rsidRPr="00053AD9">
        <w:rPr>
          <w:rFonts w:ascii="Arial" w:hAnsi="Arial" w:cs="Arial"/>
          <w:b/>
          <w:color w:val="000000"/>
          <w:szCs w:val="24"/>
        </w:rPr>
        <w:t>Requerimento de Credenciamento (Anexo B);</w:t>
      </w:r>
    </w:p>
    <w:p w14:paraId="282D9B7A" w14:textId="77777777" w:rsidR="00EF3587" w:rsidRDefault="00EF3587" w:rsidP="003F6518">
      <w:pPr>
        <w:tabs>
          <w:tab w:val="left" w:pos="142"/>
          <w:tab w:val="left" w:pos="426"/>
        </w:tabs>
        <w:jc w:val="both"/>
        <w:rPr>
          <w:rFonts w:ascii="Arial" w:eastAsia="Calibri" w:hAnsi="Arial" w:cs="Arial"/>
          <w:b/>
          <w:szCs w:val="24"/>
          <w:u w:val="single"/>
        </w:rPr>
      </w:pPr>
    </w:p>
    <w:p w14:paraId="01BD9221" w14:textId="36D51905" w:rsidR="00224886" w:rsidRPr="00053AD9" w:rsidRDefault="003F6518" w:rsidP="003F6518">
      <w:pPr>
        <w:tabs>
          <w:tab w:val="left" w:pos="142"/>
          <w:tab w:val="left" w:pos="426"/>
        </w:tabs>
        <w:jc w:val="both"/>
        <w:rPr>
          <w:rFonts w:ascii="Arial" w:eastAsia="Calibri" w:hAnsi="Arial" w:cs="Arial"/>
          <w:b/>
          <w:szCs w:val="24"/>
          <w:u w:val="single"/>
        </w:rPr>
      </w:pPr>
      <w:r w:rsidRPr="00053AD9">
        <w:rPr>
          <w:rFonts w:ascii="Arial" w:eastAsia="Calibri" w:hAnsi="Arial" w:cs="Arial"/>
          <w:b/>
          <w:szCs w:val="24"/>
          <w:u w:val="single"/>
        </w:rPr>
        <w:t xml:space="preserve">3.3 </w:t>
      </w:r>
      <w:r w:rsidR="0042110D" w:rsidRPr="00053AD9">
        <w:rPr>
          <w:rFonts w:ascii="Arial" w:eastAsia="Calibri" w:hAnsi="Arial" w:cs="Arial"/>
          <w:b/>
          <w:szCs w:val="24"/>
          <w:u w:val="single"/>
        </w:rPr>
        <w:t>– PESSOAS FÍSICAS:</w:t>
      </w:r>
    </w:p>
    <w:p w14:paraId="609B9F6D" w14:textId="77777777" w:rsidR="00224886" w:rsidRPr="00053AD9" w:rsidRDefault="00224886" w:rsidP="00224886">
      <w:pPr>
        <w:autoSpaceDE w:val="0"/>
        <w:autoSpaceDN w:val="0"/>
        <w:adjustRightInd w:val="0"/>
        <w:spacing w:after="120"/>
        <w:jc w:val="both"/>
        <w:rPr>
          <w:rFonts w:ascii="Arial" w:hAnsi="Arial" w:cs="Arial"/>
          <w:color w:val="000000" w:themeColor="text1"/>
          <w:szCs w:val="24"/>
        </w:rPr>
      </w:pPr>
    </w:p>
    <w:p w14:paraId="4D401594" w14:textId="77777777" w:rsidR="00224886" w:rsidRPr="00053AD9" w:rsidRDefault="00224886"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rPr>
        <w:t>a)</w:t>
      </w:r>
      <w:r w:rsidR="009B46C1" w:rsidRPr="00053AD9">
        <w:rPr>
          <w:rFonts w:ascii="Arial" w:hAnsi="Arial" w:cs="Arial"/>
          <w:b/>
          <w:color w:val="000000" w:themeColor="text1"/>
        </w:rPr>
        <w:t xml:space="preserve"> </w:t>
      </w:r>
      <w:r w:rsidRPr="00053AD9">
        <w:rPr>
          <w:rFonts w:ascii="Arial" w:hAnsi="Arial" w:cs="Arial"/>
          <w:b/>
          <w:color w:val="000000" w:themeColor="text1"/>
        </w:rPr>
        <w:t>Cópia da Carte</w:t>
      </w:r>
      <w:r w:rsidR="00AE5E7A" w:rsidRPr="00053AD9">
        <w:rPr>
          <w:rFonts w:ascii="Arial" w:hAnsi="Arial" w:cs="Arial"/>
          <w:b/>
          <w:color w:val="000000" w:themeColor="text1"/>
        </w:rPr>
        <w:t>ira de Identidade, Cópia do CPF e carteira profissional</w:t>
      </w:r>
      <w:r w:rsidRPr="00053AD9">
        <w:rPr>
          <w:rFonts w:ascii="Arial" w:hAnsi="Arial" w:cs="Arial"/>
          <w:b/>
          <w:color w:val="000000" w:themeColor="text1"/>
        </w:rPr>
        <w:t xml:space="preserve">; </w:t>
      </w:r>
    </w:p>
    <w:p w14:paraId="2E88BEB6" w14:textId="77777777" w:rsidR="00224886" w:rsidRPr="00053AD9" w:rsidRDefault="00224886"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rPr>
        <w:t xml:space="preserve">b) </w:t>
      </w:r>
      <w:r w:rsidR="000B22A3" w:rsidRPr="00053AD9">
        <w:rPr>
          <w:rFonts w:ascii="Arial" w:hAnsi="Arial" w:cs="Arial"/>
          <w:b/>
        </w:rPr>
        <w:t>Prova de que os profissionais, possuem titulação da especialidade pretendida, através do(s) seguinte(s) documento(s): - Cópia do Diploma ou Certificado e comprovação do registro junto aos respectivos Conselhos Regionais ou Órgãos de Classe dos profissionais</w:t>
      </w:r>
      <w:r w:rsidRPr="00053AD9">
        <w:rPr>
          <w:rFonts w:ascii="Arial" w:hAnsi="Arial" w:cs="Arial"/>
          <w:b/>
          <w:color w:val="000000" w:themeColor="text1"/>
        </w:rPr>
        <w:t>.</w:t>
      </w:r>
    </w:p>
    <w:p w14:paraId="4F090DD4" w14:textId="77777777" w:rsidR="00224886" w:rsidRPr="00053AD9" w:rsidRDefault="0042110D"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lang w:eastAsia="pt-BR"/>
        </w:rPr>
        <w:t>c</w:t>
      </w:r>
      <w:r w:rsidR="00224886" w:rsidRPr="00053AD9">
        <w:rPr>
          <w:rFonts w:ascii="Arial" w:hAnsi="Arial" w:cs="Arial"/>
          <w:b/>
          <w:color w:val="000000" w:themeColor="text1"/>
          <w:lang w:eastAsia="pt-BR"/>
        </w:rPr>
        <w:t>) Comprovação de Registro no Conselho da respectiva categoria quando obrigatório o registro</w:t>
      </w:r>
      <w:r w:rsidR="00380C7A" w:rsidRPr="00053AD9">
        <w:rPr>
          <w:rFonts w:ascii="Arial" w:hAnsi="Arial" w:cs="Arial"/>
          <w:b/>
          <w:color w:val="000000" w:themeColor="text1"/>
          <w:lang w:eastAsia="pt-BR"/>
        </w:rPr>
        <w:t>;</w:t>
      </w:r>
    </w:p>
    <w:p w14:paraId="29646352" w14:textId="77777777" w:rsidR="00AE5E7A" w:rsidRPr="00053AD9" w:rsidRDefault="00224886" w:rsidP="00206140">
      <w:pPr>
        <w:widowControl w:val="0"/>
        <w:spacing w:after="120" w:line="276" w:lineRule="auto"/>
        <w:ind w:firstLine="708"/>
        <w:jc w:val="both"/>
        <w:rPr>
          <w:rFonts w:ascii="Arial" w:hAnsi="Arial" w:cs="Arial"/>
          <w:b/>
          <w:color w:val="000000" w:themeColor="text1"/>
          <w:szCs w:val="24"/>
        </w:rPr>
      </w:pPr>
      <w:r w:rsidRPr="00053AD9">
        <w:rPr>
          <w:rFonts w:ascii="Arial" w:hAnsi="Arial" w:cs="Arial"/>
          <w:b/>
          <w:color w:val="000000" w:themeColor="text1"/>
          <w:szCs w:val="24"/>
        </w:rPr>
        <w:t>d)</w:t>
      </w:r>
      <w:r w:rsidR="009B46C1" w:rsidRPr="00053AD9">
        <w:rPr>
          <w:rFonts w:ascii="Arial" w:hAnsi="Arial" w:cs="Arial"/>
          <w:b/>
          <w:color w:val="000000" w:themeColor="text1"/>
          <w:szCs w:val="24"/>
        </w:rPr>
        <w:t xml:space="preserve"> </w:t>
      </w:r>
      <w:r w:rsidR="00AE5E7A" w:rsidRPr="00053AD9">
        <w:rPr>
          <w:rFonts w:ascii="Arial" w:hAnsi="Arial" w:cs="Arial"/>
          <w:b/>
          <w:color w:val="000000" w:themeColor="text1"/>
          <w:szCs w:val="24"/>
        </w:rPr>
        <w:t>Certidão Conjunta Negativa (ou Positiva com Efeitos de Negativa) autêntica de Débitos Relativos a Tributos Federais e à Dívida Ativa da União e Prova de regularidade relativa à Seguridade Social, demonstrando situação regular no cumprimento dos encargos sociais, instituídos por Lei (CND ou CPD-EN do INSS autêntica);</w:t>
      </w:r>
    </w:p>
    <w:p w14:paraId="0B430A72" w14:textId="77777777" w:rsidR="00AE5E7A" w:rsidRPr="00053AD9" w:rsidRDefault="00224886" w:rsidP="00206140">
      <w:pPr>
        <w:widowControl w:val="0"/>
        <w:spacing w:after="120" w:line="276" w:lineRule="auto"/>
        <w:ind w:firstLine="708"/>
        <w:jc w:val="both"/>
        <w:rPr>
          <w:rFonts w:ascii="Arial" w:hAnsi="Arial" w:cs="Arial"/>
          <w:b/>
          <w:color w:val="000000" w:themeColor="text1"/>
          <w:szCs w:val="24"/>
        </w:rPr>
      </w:pPr>
      <w:r w:rsidRPr="00053AD9">
        <w:rPr>
          <w:rFonts w:ascii="Arial" w:hAnsi="Arial" w:cs="Arial"/>
          <w:b/>
          <w:color w:val="000000" w:themeColor="text1"/>
          <w:szCs w:val="24"/>
        </w:rPr>
        <w:lastRenderedPageBreak/>
        <w:t>e)</w:t>
      </w:r>
      <w:r w:rsidR="009B46C1" w:rsidRPr="00053AD9">
        <w:rPr>
          <w:rFonts w:ascii="Arial" w:hAnsi="Arial" w:cs="Arial"/>
          <w:b/>
          <w:color w:val="000000" w:themeColor="text1"/>
          <w:szCs w:val="24"/>
        </w:rPr>
        <w:t xml:space="preserve"> </w:t>
      </w:r>
      <w:r w:rsidR="00AE5E7A" w:rsidRPr="00053AD9">
        <w:rPr>
          <w:rFonts w:ascii="Arial" w:hAnsi="Arial" w:cs="Arial"/>
          <w:b/>
          <w:color w:val="000000" w:themeColor="text1"/>
          <w:szCs w:val="24"/>
        </w:rPr>
        <w:t>Certidão Negativa (ou Positiva com Efeitos de Negativa) autêntica de Débitos Estaduais;</w:t>
      </w:r>
    </w:p>
    <w:p w14:paraId="25F48019" w14:textId="77777777" w:rsidR="00224886" w:rsidRPr="00053AD9" w:rsidRDefault="00224886"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rPr>
        <w:t xml:space="preserve">f) </w:t>
      </w:r>
      <w:r w:rsidR="00AE5E7A" w:rsidRPr="00053AD9">
        <w:rPr>
          <w:rFonts w:ascii="Arial" w:hAnsi="Arial" w:cs="Arial"/>
          <w:b/>
          <w:color w:val="000000" w:themeColor="text1"/>
        </w:rPr>
        <w:t>Certidão Negativa (ou Positiva com Efeitos de Negativa) autêntica de Débitos Municipais, relativa ao Município da sede do licitante</w:t>
      </w:r>
      <w:r w:rsidRPr="00053AD9">
        <w:rPr>
          <w:rFonts w:ascii="Arial" w:hAnsi="Arial" w:cs="Arial"/>
          <w:b/>
          <w:color w:val="000000" w:themeColor="text1"/>
        </w:rPr>
        <w:t xml:space="preserve">; </w:t>
      </w:r>
    </w:p>
    <w:p w14:paraId="2FE2F9E7" w14:textId="77777777" w:rsidR="00224886" w:rsidRPr="00053AD9" w:rsidRDefault="00224886"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rPr>
        <w:t xml:space="preserve">g) </w:t>
      </w:r>
      <w:r w:rsidR="00AE5E7A" w:rsidRPr="00053AD9">
        <w:rPr>
          <w:rFonts w:ascii="Arial" w:hAnsi="Arial" w:cs="Arial"/>
          <w:b/>
          <w:color w:val="000000" w:themeColor="text1"/>
        </w:rPr>
        <w:t>Cópia do número PIS</w:t>
      </w:r>
      <w:r w:rsidRPr="00053AD9">
        <w:rPr>
          <w:rFonts w:ascii="Arial" w:hAnsi="Arial" w:cs="Arial"/>
          <w:b/>
          <w:color w:val="000000" w:themeColor="text1"/>
        </w:rPr>
        <w:t xml:space="preserve">; </w:t>
      </w:r>
    </w:p>
    <w:p w14:paraId="3199DCF3" w14:textId="77777777" w:rsidR="00AE5E7A" w:rsidRPr="00053AD9" w:rsidRDefault="00224886" w:rsidP="00206140">
      <w:pPr>
        <w:autoSpaceDE w:val="0"/>
        <w:autoSpaceDN w:val="0"/>
        <w:adjustRightInd w:val="0"/>
        <w:spacing w:after="240" w:line="276" w:lineRule="auto"/>
        <w:ind w:firstLine="708"/>
        <w:jc w:val="both"/>
        <w:rPr>
          <w:rFonts w:ascii="Arial" w:hAnsi="Arial" w:cs="Arial"/>
          <w:b/>
          <w:color w:val="000000" w:themeColor="text1"/>
          <w:szCs w:val="24"/>
        </w:rPr>
      </w:pPr>
      <w:r w:rsidRPr="00053AD9">
        <w:rPr>
          <w:rFonts w:ascii="Arial" w:hAnsi="Arial" w:cs="Arial"/>
          <w:b/>
          <w:color w:val="000000" w:themeColor="text1"/>
          <w:szCs w:val="24"/>
        </w:rPr>
        <w:t xml:space="preserve">h) </w:t>
      </w:r>
      <w:r w:rsidR="00AE5E7A" w:rsidRPr="00053AD9">
        <w:rPr>
          <w:rFonts w:ascii="Arial" w:hAnsi="Arial" w:cs="Arial"/>
          <w:b/>
          <w:bCs/>
          <w:color w:val="000000" w:themeColor="text1"/>
          <w:szCs w:val="24"/>
        </w:rPr>
        <w:t xml:space="preserve">Declaração constante do (Anexo “C”) </w:t>
      </w:r>
      <w:r w:rsidR="00AE5E7A" w:rsidRPr="00053AD9">
        <w:rPr>
          <w:rFonts w:ascii="Arial" w:hAnsi="Arial" w:cs="Arial"/>
          <w:b/>
          <w:color w:val="000000" w:themeColor="text1"/>
          <w:szCs w:val="24"/>
        </w:rPr>
        <w:t>deste edital.</w:t>
      </w:r>
      <w:r w:rsidR="00AE5E7A" w:rsidRPr="00053AD9">
        <w:rPr>
          <w:rFonts w:ascii="Arial" w:hAnsi="Arial" w:cs="Arial"/>
          <w:b/>
          <w:color w:val="000000" w:themeColor="text1"/>
          <w:szCs w:val="24"/>
        </w:rPr>
        <w:tab/>
      </w:r>
    </w:p>
    <w:p w14:paraId="76BE1B6F" w14:textId="77777777" w:rsidR="00380C7A" w:rsidRPr="00053AD9" w:rsidRDefault="00380C7A" w:rsidP="00206140">
      <w:pPr>
        <w:widowControl w:val="0"/>
        <w:spacing w:after="120" w:line="276" w:lineRule="auto"/>
        <w:ind w:firstLine="708"/>
        <w:contextualSpacing/>
        <w:jc w:val="both"/>
        <w:rPr>
          <w:rFonts w:ascii="Arial" w:hAnsi="Arial" w:cs="Arial"/>
          <w:b/>
          <w:color w:val="000000" w:themeColor="text1"/>
          <w:szCs w:val="24"/>
        </w:rPr>
      </w:pPr>
      <w:r w:rsidRPr="00053AD9">
        <w:rPr>
          <w:rFonts w:ascii="Arial" w:hAnsi="Arial" w:cs="Arial"/>
          <w:b/>
          <w:color w:val="000000" w:themeColor="text1"/>
          <w:szCs w:val="24"/>
        </w:rPr>
        <w:t>i) Cópia do Alvará de Localização e funcionamento atualizado;</w:t>
      </w:r>
    </w:p>
    <w:p w14:paraId="762F6443" w14:textId="77777777" w:rsidR="00380C7A" w:rsidRPr="00053AD9" w:rsidRDefault="00380C7A"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rPr>
        <w:t xml:space="preserve">j) Cópia do Alvará Sanitário ou relatório de inspeção relativo ao serviço a ser </w:t>
      </w:r>
      <w:r w:rsidR="00085436" w:rsidRPr="00053AD9">
        <w:rPr>
          <w:rFonts w:ascii="Arial" w:hAnsi="Arial" w:cs="Arial"/>
          <w:b/>
          <w:color w:val="000000" w:themeColor="text1"/>
        </w:rPr>
        <w:t>credenciado</w:t>
      </w:r>
      <w:r w:rsidRPr="00053AD9">
        <w:rPr>
          <w:rFonts w:ascii="Arial" w:hAnsi="Arial" w:cs="Arial"/>
          <w:b/>
          <w:color w:val="000000" w:themeColor="text1"/>
        </w:rPr>
        <w:t xml:space="preserve"> emitido pela Unidade Competente.</w:t>
      </w:r>
    </w:p>
    <w:p w14:paraId="132650C2" w14:textId="77777777" w:rsidR="00224886" w:rsidRPr="00053AD9" w:rsidRDefault="00380C7A" w:rsidP="00206140">
      <w:pPr>
        <w:pStyle w:val="Default"/>
        <w:spacing w:after="243" w:line="276" w:lineRule="auto"/>
        <w:ind w:firstLine="708"/>
        <w:jc w:val="both"/>
        <w:rPr>
          <w:rFonts w:ascii="Arial" w:hAnsi="Arial" w:cs="Arial"/>
          <w:b/>
          <w:color w:val="000000" w:themeColor="text1"/>
        </w:rPr>
      </w:pPr>
      <w:r w:rsidRPr="00053AD9">
        <w:rPr>
          <w:rFonts w:ascii="Arial" w:hAnsi="Arial" w:cs="Arial"/>
          <w:b/>
          <w:color w:val="000000" w:themeColor="text1"/>
        </w:rPr>
        <w:t>k</w:t>
      </w:r>
      <w:r w:rsidR="00224886" w:rsidRPr="00053AD9">
        <w:rPr>
          <w:rFonts w:ascii="Arial" w:hAnsi="Arial" w:cs="Arial"/>
          <w:b/>
          <w:color w:val="000000" w:themeColor="text1"/>
        </w:rPr>
        <w:t>)</w:t>
      </w:r>
      <w:r w:rsidR="0042110D" w:rsidRPr="00053AD9">
        <w:rPr>
          <w:rFonts w:ascii="Arial" w:hAnsi="Arial" w:cs="Arial"/>
          <w:b/>
          <w:color w:val="000000" w:themeColor="text1"/>
        </w:rPr>
        <w:t xml:space="preserve"> Ofício com o número do item</w:t>
      </w:r>
      <w:r w:rsidR="00224886" w:rsidRPr="00053AD9">
        <w:rPr>
          <w:rFonts w:ascii="Arial" w:hAnsi="Arial" w:cs="Arial"/>
          <w:b/>
          <w:color w:val="000000" w:themeColor="text1"/>
        </w:rPr>
        <w:t xml:space="preserve"> e os procedimentos para o qual se habilitará para prestação dos serviços.</w:t>
      </w:r>
    </w:p>
    <w:p w14:paraId="3FF4E40A" w14:textId="77777777" w:rsidR="00224886" w:rsidRPr="00053AD9" w:rsidRDefault="00AE5E7A" w:rsidP="00206140">
      <w:pPr>
        <w:autoSpaceDE w:val="0"/>
        <w:autoSpaceDN w:val="0"/>
        <w:adjustRightInd w:val="0"/>
        <w:spacing w:after="240" w:line="276" w:lineRule="auto"/>
        <w:ind w:firstLine="708"/>
        <w:jc w:val="both"/>
        <w:rPr>
          <w:rFonts w:ascii="Arial" w:hAnsi="Arial" w:cs="Arial"/>
          <w:b/>
          <w:color w:val="000000" w:themeColor="text1"/>
          <w:szCs w:val="24"/>
        </w:rPr>
      </w:pPr>
      <w:r w:rsidRPr="00053AD9">
        <w:rPr>
          <w:rFonts w:ascii="Arial" w:hAnsi="Arial" w:cs="Arial"/>
          <w:b/>
          <w:color w:val="000000" w:themeColor="text1"/>
          <w:szCs w:val="24"/>
        </w:rPr>
        <w:t>l</w:t>
      </w:r>
      <w:r w:rsidR="00380C7A" w:rsidRPr="00053AD9">
        <w:rPr>
          <w:rFonts w:ascii="Arial" w:hAnsi="Arial" w:cs="Arial"/>
          <w:b/>
          <w:color w:val="000000" w:themeColor="text1"/>
          <w:szCs w:val="24"/>
        </w:rPr>
        <w:t xml:space="preserve">) </w:t>
      </w:r>
      <w:r w:rsidR="00224886" w:rsidRPr="00053AD9">
        <w:rPr>
          <w:rFonts w:ascii="Arial" w:hAnsi="Arial" w:cs="Arial"/>
          <w:b/>
          <w:color w:val="000000" w:themeColor="text1"/>
          <w:szCs w:val="24"/>
        </w:rPr>
        <w:t>Requerimento de</w:t>
      </w:r>
      <w:r w:rsidR="009B46C1" w:rsidRPr="00053AD9">
        <w:rPr>
          <w:rFonts w:ascii="Arial" w:hAnsi="Arial" w:cs="Arial"/>
          <w:b/>
          <w:color w:val="000000" w:themeColor="text1"/>
          <w:szCs w:val="24"/>
        </w:rPr>
        <w:t xml:space="preserve"> </w:t>
      </w:r>
      <w:r w:rsidR="00224886" w:rsidRPr="00053AD9">
        <w:rPr>
          <w:rFonts w:ascii="Arial" w:hAnsi="Arial" w:cs="Arial"/>
          <w:b/>
          <w:color w:val="000000" w:themeColor="text1"/>
          <w:szCs w:val="24"/>
        </w:rPr>
        <w:t>Credenciamento (Anexo B);</w:t>
      </w:r>
    </w:p>
    <w:p w14:paraId="30DD2B00" w14:textId="77777777" w:rsidR="0042110D" w:rsidRPr="00053AD9" w:rsidRDefault="0042110D" w:rsidP="0042110D">
      <w:pPr>
        <w:suppressAutoHyphens/>
        <w:jc w:val="both"/>
        <w:rPr>
          <w:rFonts w:ascii="Arial" w:hAnsi="Arial" w:cs="Arial"/>
          <w:color w:val="000000"/>
          <w:szCs w:val="24"/>
        </w:rPr>
      </w:pPr>
      <w:r w:rsidRPr="00053AD9">
        <w:rPr>
          <w:rFonts w:ascii="Arial" w:hAnsi="Arial" w:cs="Arial"/>
          <w:color w:val="000000"/>
          <w:szCs w:val="24"/>
        </w:rPr>
        <w:t xml:space="preserve">3.4. Ainda como </w:t>
      </w:r>
      <w:r w:rsidRPr="00053AD9">
        <w:rPr>
          <w:rFonts w:ascii="Arial" w:hAnsi="Arial" w:cs="Arial"/>
          <w:b/>
          <w:color w:val="000000"/>
          <w:szCs w:val="24"/>
        </w:rPr>
        <w:t>CONDIÇÃO DE HABILITAÇÃO</w:t>
      </w:r>
      <w:r w:rsidRPr="00053AD9">
        <w:rPr>
          <w:rFonts w:ascii="Arial" w:hAnsi="Arial" w:cs="Arial"/>
          <w:color w:val="000000"/>
          <w:szCs w:val="24"/>
        </w:rPr>
        <w:t xml:space="preserve"> do </w:t>
      </w:r>
      <w:r w:rsidR="00085436" w:rsidRPr="00053AD9">
        <w:rPr>
          <w:rFonts w:ascii="Arial" w:hAnsi="Arial" w:cs="Arial"/>
          <w:color w:val="000000"/>
          <w:szCs w:val="24"/>
        </w:rPr>
        <w:t>credenciado</w:t>
      </w:r>
      <w:r w:rsidRPr="00053AD9">
        <w:rPr>
          <w:rFonts w:ascii="Arial" w:hAnsi="Arial" w:cs="Arial"/>
          <w:color w:val="000000"/>
          <w:szCs w:val="24"/>
        </w:rPr>
        <w:t>, a Comissão verificará a eventual existência de sanção que impeça o credenciamento, mediante a consulta aos seguintes cadastros:</w:t>
      </w:r>
    </w:p>
    <w:p w14:paraId="2FC770E6" w14:textId="77777777" w:rsidR="0042110D" w:rsidRPr="00053AD9" w:rsidRDefault="0042110D" w:rsidP="0042110D">
      <w:pPr>
        <w:suppressAutoHyphens/>
        <w:jc w:val="both"/>
        <w:rPr>
          <w:rFonts w:ascii="Arial" w:hAnsi="Arial" w:cs="Arial"/>
          <w:color w:val="000000"/>
          <w:szCs w:val="24"/>
        </w:rPr>
      </w:pPr>
    </w:p>
    <w:p w14:paraId="1142EF7D" w14:textId="77777777" w:rsidR="006A5135" w:rsidRPr="00053AD9" w:rsidRDefault="006A5135" w:rsidP="006A5135">
      <w:pPr>
        <w:widowControl w:val="0"/>
        <w:jc w:val="both"/>
        <w:rPr>
          <w:rFonts w:ascii="Arial" w:hAnsi="Arial" w:cs="Arial"/>
          <w:color w:val="000000"/>
          <w:szCs w:val="24"/>
        </w:rPr>
      </w:pPr>
      <w:r w:rsidRPr="00053AD9">
        <w:rPr>
          <w:rFonts w:ascii="Arial" w:hAnsi="Arial" w:cs="Arial"/>
          <w:b/>
          <w:color w:val="000000"/>
          <w:szCs w:val="24"/>
        </w:rPr>
        <w:t>a) Cadastro Nacional de Empresas Inidôneas e Suspensas – CEIS</w:t>
      </w:r>
      <w:r w:rsidRPr="00053AD9">
        <w:rPr>
          <w:rFonts w:ascii="Arial" w:hAnsi="Arial" w:cs="Arial"/>
          <w:color w:val="000000"/>
          <w:szCs w:val="24"/>
        </w:rPr>
        <w:t>, mantido pela Controladoria-Geral da União (</w:t>
      </w:r>
      <w:hyperlink r:id="rId10" w:history="1">
        <w:r w:rsidRPr="00053AD9">
          <w:rPr>
            <w:rStyle w:val="Hyperlink"/>
            <w:rFonts w:ascii="Arial" w:hAnsi="Arial" w:cs="Arial"/>
            <w:szCs w:val="24"/>
          </w:rPr>
          <w:t>www.portaldatransparencia.gov.br/ceis</w:t>
        </w:r>
      </w:hyperlink>
      <w:r w:rsidRPr="00053AD9">
        <w:rPr>
          <w:rFonts w:ascii="Arial" w:hAnsi="Arial" w:cs="Arial"/>
          <w:color w:val="000000"/>
          <w:szCs w:val="24"/>
        </w:rPr>
        <w:t xml:space="preserve">) ou </w:t>
      </w:r>
      <w:r w:rsidRPr="00053AD9">
        <w:rPr>
          <w:rFonts w:ascii="Arial" w:hAnsi="Arial" w:cs="Arial"/>
          <w:b/>
          <w:color w:val="000000"/>
          <w:szCs w:val="24"/>
        </w:rPr>
        <w:t>Sistema Inabilitados e Inidôneos</w:t>
      </w:r>
      <w:r w:rsidRPr="00053AD9">
        <w:rPr>
          <w:rFonts w:ascii="Arial" w:hAnsi="Arial" w:cs="Arial"/>
          <w:color w:val="000000"/>
          <w:szCs w:val="24"/>
        </w:rPr>
        <w:t>, mantido pelo Tribunal de Contas da União (</w:t>
      </w:r>
      <w:hyperlink r:id="rId11" w:history="1">
        <w:r w:rsidRPr="00053AD9">
          <w:rPr>
            <w:rStyle w:val="Hyperlink"/>
            <w:rFonts w:ascii="Arial" w:hAnsi="Arial" w:cs="Arial"/>
            <w:color w:val="000000"/>
            <w:szCs w:val="24"/>
          </w:rPr>
          <w:t>https://contas.tcu.gov.br/emitir</w:t>
        </w:r>
      </w:hyperlink>
      <w:r w:rsidRPr="00053AD9">
        <w:rPr>
          <w:rFonts w:ascii="Arial" w:hAnsi="Arial" w:cs="Arial"/>
          <w:color w:val="000000"/>
          <w:szCs w:val="24"/>
        </w:rPr>
        <w:t>certidãonegativa).</w:t>
      </w:r>
    </w:p>
    <w:p w14:paraId="4FEA5045" w14:textId="77777777" w:rsidR="006A5135" w:rsidRPr="00053AD9" w:rsidRDefault="006A5135" w:rsidP="006A5135">
      <w:pPr>
        <w:widowControl w:val="0"/>
        <w:jc w:val="both"/>
        <w:rPr>
          <w:rFonts w:ascii="Arial" w:hAnsi="Arial" w:cs="Arial"/>
          <w:color w:val="000000"/>
          <w:szCs w:val="24"/>
        </w:rPr>
      </w:pPr>
    </w:p>
    <w:p w14:paraId="6B165A4E" w14:textId="77777777" w:rsidR="006A5135" w:rsidRPr="00053AD9" w:rsidRDefault="006A5135" w:rsidP="006A5135">
      <w:pPr>
        <w:widowControl w:val="0"/>
        <w:jc w:val="both"/>
        <w:rPr>
          <w:rFonts w:ascii="Arial" w:hAnsi="Arial" w:cs="Arial"/>
          <w:color w:val="000000"/>
          <w:szCs w:val="24"/>
        </w:rPr>
      </w:pPr>
      <w:r w:rsidRPr="00053AD9">
        <w:rPr>
          <w:rFonts w:ascii="Arial" w:hAnsi="Arial" w:cs="Arial"/>
          <w:b/>
          <w:color w:val="000000"/>
          <w:szCs w:val="24"/>
        </w:rPr>
        <w:t>b) Cadastro Nacional de Condenações Cíveis por Atos de Improbidade Administrativa,</w:t>
      </w:r>
      <w:r w:rsidRPr="00053AD9">
        <w:rPr>
          <w:rFonts w:ascii="Arial" w:hAnsi="Arial" w:cs="Arial"/>
          <w:color w:val="000000"/>
          <w:szCs w:val="24"/>
        </w:rPr>
        <w:t xml:space="preserve"> mantido pelo Conselho Nacional de Justiça (</w:t>
      </w:r>
      <w:hyperlink r:id="rId12" w:history="1">
        <w:r w:rsidRPr="00053AD9">
          <w:rPr>
            <w:rStyle w:val="Hyperlink"/>
            <w:rFonts w:ascii="Arial" w:hAnsi="Arial" w:cs="Arial"/>
            <w:szCs w:val="24"/>
          </w:rPr>
          <w:t>www.cnj.jus.br/improbidade_adm/consultar_requerido.php</w:t>
        </w:r>
      </w:hyperlink>
      <w:r w:rsidRPr="00053AD9">
        <w:rPr>
          <w:rFonts w:ascii="Arial" w:hAnsi="Arial" w:cs="Arial"/>
          <w:color w:val="000000"/>
          <w:szCs w:val="24"/>
        </w:rPr>
        <w:t xml:space="preserve">). </w:t>
      </w:r>
    </w:p>
    <w:p w14:paraId="53934A1C" w14:textId="77777777" w:rsidR="006A5135" w:rsidRPr="00053AD9" w:rsidRDefault="006A5135" w:rsidP="006A5135">
      <w:pPr>
        <w:widowControl w:val="0"/>
        <w:jc w:val="both"/>
        <w:rPr>
          <w:rFonts w:ascii="Arial" w:hAnsi="Arial" w:cs="Arial"/>
          <w:color w:val="000000"/>
          <w:szCs w:val="24"/>
        </w:rPr>
      </w:pPr>
    </w:p>
    <w:p w14:paraId="548F040A" w14:textId="77777777" w:rsidR="006A5135" w:rsidRPr="00053AD9" w:rsidRDefault="006A5135" w:rsidP="006A5135">
      <w:pPr>
        <w:widowControl w:val="0"/>
        <w:jc w:val="both"/>
        <w:rPr>
          <w:rFonts w:ascii="Arial" w:hAnsi="Arial" w:cs="Arial"/>
          <w:b/>
          <w:color w:val="000000"/>
          <w:szCs w:val="24"/>
        </w:rPr>
      </w:pPr>
      <w:r w:rsidRPr="00053AD9">
        <w:rPr>
          <w:rFonts w:ascii="Arial" w:hAnsi="Arial" w:cs="Arial"/>
          <w:b/>
          <w:color w:val="000000"/>
          <w:szCs w:val="24"/>
        </w:rPr>
        <w:t xml:space="preserve">Nota explicativa: A consulta aos dois cadastros, trata-se de verificação da própria condição de participação na licitação, nos termos do Acórdão n° 1.793/2011 (Plenário- TCU).  </w:t>
      </w:r>
    </w:p>
    <w:p w14:paraId="0D9AD4BE" w14:textId="77777777" w:rsidR="006A5135" w:rsidRPr="00053AD9" w:rsidRDefault="006A5135" w:rsidP="006A5135">
      <w:pPr>
        <w:widowControl w:val="0"/>
        <w:jc w:val="both"/>
        <w:rPr>
          <w:rFonts w:ascii="Arial" w:hAnsi="Arial" w:cs="Arial"/>
          <w:b/>
          <w:color w:val="000000" w:themeColor="text1"/>
          <w:szCs w:val="24"/>
        </w:rPr>
      </w:pPr>
    </w:p>
    <w:p w14:paraId="07E04017" w14:textId="34C210DF" w:rsidR="0042110D" w:rsidRPr="00053AD9" w:rsidRDefault="0042110D" w:rsidP="0042110D">
      <w:pPr>
        <w:suppressAutoHyphens/>
        <w:jc w:val="both"/>
        <w:rPr>
          <w:rFonts w:ascii="Arial" w:hAnsi="Arial" w:cs="Arial"/>
          <w:color w:val="000000"/>
          <w:szCs w:val="24"/>
        </w:rPr>
      </w:pPr>
      <w:r w:rsidRPr="00053AD9">
        <w:rPr>
          <w:rFonts w:ascii="Arial" w:hAnsi="Arial" w:cs="Arial"/>
          <w:color w:val="000000"/>
          <w:szCs w:val="24"/>
        </w:rPr>
        <w:t xml:space="preserve">3.4.1. A consulta aos cadastros será realizada em nome da </w:t>
      </w:r>
      <w:r w:rsidR="00085436" w:rsidRPr="00053AD9">
        <w:rPr>
          <w:rFonts w:ascii="Arial" w:hAnsi="Arial" w:cs="Arial"/>
          <w:color w:val="000000"/>
          <w:szCs w:val="24"/>
        </w:rPr>
        <w:t>PESSOA JURÍDICA</w:t>
      </w:r>
      <w:r w:rsidRPr="00053AD9">
        <w:rPr>
          <w:rFonts w:ascii="Arial" w:hAnsi="Arial" w:cs="Arial"/>
          <w:color w:val="000000"/>
          <w:szCs w:val="24"/>
        </w:rPr>
        <w:t xml:space="preserve"> e também de SEU SÓCIO MAJORITÁRIO</w:t>
      </w:r>
      <w:r w:rsidR="00085436" w:rsidRPr="00053AD9">
        <w:rPr>
          <w:rFonts w:ascii="Arial" w:hAnsi="Arial" w:cs="Arial"/>
          <w:color w:val="000000"/>
          <w:szCs w:val="24"/>
        </w:rPr>
        <w:t xml:space="preserve"> e PESSOA FÍSICA</w:t>
      </w:r>
      <w:r w:rsidRPr="00053AD9">
        <w:rPr>
          <w:rFonts w:ascii="Arial" w:hAnsi="Arial" w:cs="Arial"/>
          <w:color w:val="000000"/>
          <w:szCs w:val="24"/>
        </w:rPr>
        <w:t>, nos termos do Art. 12 da Lei</w:t>
      </w:r>
      <w:r w:rsidR="00797394" w:rsidRPr="00053AD9">
        <w:rPr>
          <w:rFonts w:ascii="Arial" w:hAnsi="Arial" w:cs="Arial"/>
          <w:color w:val="000000"/>
          <w:szCs w:val="24"/>
        </w:rPr>
        <w:t xml:space="preserve"> nº</w:t>
      </w:r>
      <w:r w:rsidRPr="00053AD9">
        <w:rPr>
          <w:rFonts w:ascii="Arial" w:hAnsi="Arial" w:cs="Arial"/>
          <w:color w:val="000000"/>
          <w:szCs w:val="24"/>
        </w:rPr>
        <w:t xml:space="preserve"> 8.429/92, que prevê dentre sanções impostas ao responsável pela prática de ato de improbidade administrativa, a proibição de contratar com o poder público, inclusive por intermédio de pessoa jurídica da qual seja sócio majoritário. </w:t>
      </w:r>
    </w:p>
    <w:p w14:paraId="41075546" w14:textId="77777777" w:rsidR="0042110D" w:rsidRPr="00053AD9" w:rsidRDefault="0042110D" w:rsidP="0042110D">
      <w:pPr>
        <w:suppressAutoHyphens/>
        <w:jc w:val="both"/>
        <w:rPr>
          <w:rFonts w:ascii="Arial" w:hAnsi="Arial" w:cs="Arial"/>
          <w:color w:val="000000"/>
          <w:szCs w:val="24"/>
        </w:rPr>
      </w:pPr>
    </w:p>
    <w:p w14:paraId="515F2AA2" w14:textId="77777777" w:rsidR="0042110D" w:rsidRPr="00053AD9" w:rsidRDefault="0042110D" w:rsidP="0042110D">
      <w:pPr>
        <w:suppressAutoHyphens/>
        <w:jc w:val="both"/>
        <w:rPr>
          <w:rFonts w:ascii="Arial" w:hAnsi="Arial" w:cs="Arial"/>
          <w:color w:val="000000"/>
          <w:szCs w:val="24"/>
        </w:rPr>
      </w:pPr>
      <w:r w:rsidRPr="00053AD9">
        <w:rPr>
          <w:rFonts w:ascii="Arial" w:hAnsi="Arial" w:cs="Arial"/>
          <w:color w:val="000000"/>
          <w:szCs w:val="24"/>
        </w:rPr>
        <w:t>3.4.2. Constatada a existência de</w:t>
      </w:r>
      <w:r w:rsidR="00085436" w:rsidRPr="00053AD9">
        <w:rPr>
          <w:rFonts w:ascii="Arial" w:hAnsi="Arial" w:cs="Arial"/>
          <w:color w:val="000000"/>
          <w:szCs w:val="24"/>
        </w:rPr>
        <w:t xml:space="preserve"> sanção, a Comissão reputará o credenciado</w:t>
      </w:r>
      <w:r w:rsidRPr="00053AD9">
        <w:rPr>
          <w:rFonts w:ascii="Arial" w:hAnsi="Arial" w:cs="Arial"/>
          <w:color w:val="000000"/>
          <w:szCs w:val="24"/>
        </w:rPr>
        <w:t xml:space="preserve"> inabilita</w:t>
      </w:r>
      <w:r w:rsidR="00085436" w:rsidRPr="00053AD9">
        <w:rPr>
          <w:rFonts w:ascii="Arial" w:hAnsi="Arial" w:cs="Arial"/>
          <w:color w:val="000000"/>
          <w:szCs w:val="24"/>
        </w:rPr>
        <w:t>n</w:t>
      </w:r>
      <w:r w:rsidRPr="00053AD9">
        <w:rPr>
          <w:rFonts w:ascii="Arial" w:hAnsi="Arial" w:cs="Arial"/>
          <w:color w:val="000000"/>
          <w:szCs w:val="24"/>
        </w:rPr>
        <w:t>do</w:t>
      </w:r>
      <w:r w:rsidR="00085436" w:rsidRPr="00053AD9">
        <w:rPr>
          <w:rFonts w:ascii="Arial" w:hAnsi="Arial" w:cs="Arial"/>
          <w:color w:val="000000"/>
          <w:szCs w:val="24"/>
        </w:rPr>
        <w:t>-o</w:t>
      </w:r>
      <w:r w:rsidRPr="00053AD9">
        <w:rPr>
          <w:rFonts w:ascii="Arial" w:hAnsi="Arial" w:cs="Arial"/>
          <w:color w:val="000000"/>
          <w:szCs w:val="24"/>
        </w:rPr>
        <w:t xml:space="preserve">, por falta de condição de participação. </w:t>
      </w:r>
    </w:p>
    <w:p w14:paraId="4AF35846" w14:textId="5662E1F9" w:rsidR="0042110D" w:rsidRPr="00053AD9" w:rsidRDefault="0042110D" w:rsidP="0042110D">
      <w:pPr>
        <w:widowControl w:val="0"/>
        <w:suppressAutoHyphens/>
        <w:spacing w:after="120"/>
        <w:jc w:val="both"/>
        <w:rPr>
          <w:rFonts w:ascii="Arial" w:hAnsi="Arial" w:cs="Arial"/>
          <w:color w:val="000000"/>
          <w:szCs w:val="24"/>
        </w:rPr>
      </w:pPr>
    </w:p>
    <w:p w14:paraId="2A83FB4E" w14:textId="77777777" w:rsidR="00053AD9" w:rsidRPr="00053AD9" w:rsidRDefault="00053AD9" w:rsidP="0042110D">
      <w:pPr>
        <w:widowControl w:val="0"/>
        <w:suppressAutoHyphens/>
        <w:spacing w:after="120"/>
        <w:jc w:val="both"/>
        <w:rPr>
          <w:rFonts w:ascii="Arial" w:hAnsi="Arial" w:cs="Arial"/>
          <w:color w:val="000000"/>
          <w:szCs w:val="24"/>
        </w:rPr>
      </w:pPr>
    </w:p>
    <w:p w14:paraId="748E63F2" w14:textId="77777777" w:rsidR="00D35382" w:rsidRPr="00053AD9" w:rsidRDefault="00224886" w:rsidP="0033607B">
      <w:pPr>
        <w:widowControl w:val="0"/>
        <w:numPr>
          <w:ilvl w:val="0"/>
          <w:numId w:val="33"/>
        </w:numPr>
        <w:tabs>
          <w:tab w:val="left" w:pos="344"/>
        </w:tabs>
        <w:spacing w:after="120"/>
        <w:jc w:val="both"/>
        <w:outlineLvl w:val="0"/>
        <w:rPr>
          <w:rFonts w:ascii="Arial" w:hAnsi="Arial" w:cs="Arial"/>
          <w:bCs/>
          <w:szCs w:val="24"/>
        </w:rPr>
      </w:pPr>
      <w:r w:rsidRPr="00053AD9">
        <w:rPr>
          <w:rFonts w:ascii="Arial" w:hAnsi="Arial" w:cs="Arial"/>
          <w:b/>
          <w:szCs w:val="24"/>
        </w:rPr>
        <w:lastRenderedPageBreak/>
        <w:t xml:space="preserve">DO </w:t>
      </w:r>
      <w:r w:rsidR="00D35382" w:rsidRPr="00053AD9">
        <w:rPr>
          <w:rFonts w:ascii="Arial" w:hAnsi="Arial" w:cs="Arial"/>
          <w:b/>
          <w:szCs w:val="24"/>
        </w:rPr>
        <w:t xml:space="preserve">PROCESSO DE CREDENCIAMENTO - </w:t>
      </w:r>
      <w:r w:rsidRPr="00053AD9">
        <w:rPr>
          <w:rFonts w:ascii="Arial" w:hAnsi="Arial" w:cs="Arial"/>
          <w:b/>
          <w:szCs w:val="24"/>
        </w:rPr>
        <w:t>RECEBIMENTO DOS</w:t>
      </w:r>
      <w:r w:rsidR="0042110D" w:rsidRPr="00053AD9">
        <w:rPr>
          <w:rFonts w:ascii="Arial" w:hAnsi="Arial" w:cs="Arial"/>
          <w:b/>
          <w:szCs w:val="24"/>
        </w:rPr>
        <w:t xml:space="preserve"> </w:t>
      </w:r>
      <w:r w:rsidRPr="00053AD9">
        <w:rPr>
          <w:rFonts w:ascii="Arial" w:hAnsi="Arial" w:cs="Arial"/>
          <w:b/>
          <w:szCs w:val="24"/>
        </w:rPr>
        <w:t>ENVELOPES</w:t>
      </w:r>
    </w:p>
    <w:p w14:paraId="159D380C" w14:textId="77777777" w:rsidR="006D051C" w:rsidRPr="00053AD9" w:rsidRDefault="006D051C" w:rsidP="006D051C">
      <w:pPr>
        <w:widowControl w:val="0"/>
        <w:tabs>
          <w:tab w:val="left" w:pos="344"/>
        </w:tabs>
        <w:jc w:val="both"/>
        <w:outlineLvl w:val="0"/>
        <w:rPr>
          <w:rFonts w:ascii="Arial" w:hAnsi="Arial" w:cs="Arial"/>
          <w:bCs/>
          <w:szCs w:val="24"/>
        </w:rPr>
      </w:pPr>
    </w:p>
    <w:p w14:paraId="4B7BE506" w14:textId="6D3E733D" w:rsidR="00224886" w:rsidRPr="00053AD9" w:rsidRDefault="00D35382" w:rsidP="00D35382">
      <w:pPr>
        <w:widowControl w:val="0"/>
        <w:tabs>
          <w:tab w:val="left" w:pos="344"/>
        </w:tabs>
        <w:spacing w:after="120"/>
        <w:jc w:val="both"/>
        <w:outlineLvl w:val="0"/>
        <w:rPr>
          <w:rFonts w:ascii="Arial" w:hAnsi="Arial" w:cs="Arial"/>
          <w:szCs w:val="24"/>
        </w:rPr>
      </w:pPr>
      <w:r w:rsidRPr="00053AD9">
        <w:rPr>
          <w:rFonts w:ascii="Arial" w:hAnsi="Arial" w:cs="Arial"/>
          <w:bCs/>
          <w:szCs w:val="24"/>
        </w:rPr>
        <w:t xml:space="preserve">4.1 </w:t>
      </w:r>
      <w:r w:rsidRPr="00053AD9">
        <w:rPr>
          <w:rFonts w:ascii="Arial" w:hAnsi="Arial" w:cs="Arial"/>
          <w:szCs w:val="24"/>
        </w:rPr>
        <w:t>O</w:t>
      </w:r>
      <w:r w:rsidR="00224886" w:rsidRPr="00053AD9">
        <w:rPr>
          <w:rFonts w:ascii="Arial" w:hAnsi="Arial" w:cs="Arial"/>
          <w:szCs w:val="24"/>
        </w:rPr>
        <w:t>s interessad</w:t>
      </w:r>
      <w:r w:rsidRPr="00053AD9">
        <w:rPr>
          <w:rFonts w:ascii="Arial" w:hAnsi="Arial" w:cs="Arial"/>
          <w:szCs w:val="24"/>
        </w:rPr>
        <w:t>o</w:t>
      </w:r>
      <w:r w:rsidR="00224886" w:rsidRPr="00053AD9">
        <w:rPr>
          <w:rFonts w:ascii="Arial" w:hAnsi="Arial" w:cs="Arial"/>
          <w:szCs w:val="24"/>
        </w:rPr>
        <w:t xml:space="preserve">s em participar do presente credenciamento deverão entregar, </w:t>
      </w:r>
      <w:r w:rsidR="00224886" w:rsidRPr="00053AD9">
        <w:rPr>
          <w:rFonts w:ascii="Arial" w:hAnsi="Arial" w:cs="Arial"/>
          <w:b/>
          <w:szCs w:val="24"/>
        </w:rPr>
        <w:t>a partir</w:t>
      </w:r>
      <w:r w:rsidRPr="00053AD9">
        <w:rPr>
          <w:rFonts w:ascii="Arial" w:hAnsi="Arial" w:cs="Arial"/>
          <w:b/>
          <w:szCs w:val="24"/>
        </w:rPr>
        <w:t xml:space="preserve"> </w:t>
      </w:r>
      <w:r w:rsidR="00224886" w:rsidRPr="00053AD9">
        <w:rPr>
          <w:rFonts w:ascii="Arial" w:hAnsi="Arial" w:cs="Arial"/>
          <w:b/>
          <w:szCs w:val="24"/>
        </w:rPr>
        <w:t>de</w:t>
      </w:r>
      <w:r w:rsidR="0042110D" w:rsidRPr="00053AD9">
        <w:rPr>
          <w:rFonts w:ascii="Arial" w:hAnsi="Arial" w:cs="Arial"/>
          <w:b/>
          <w:szCs w:val="24"/>
        </w:rPr>
        <w:t xml:space="preserve"> </w:t>
      </w:r>
      <w:r w:rsidR="008E2FA9" w:rsidRPr="00053AD9">
        <w:rPr>
          <w:rFonts w:ascii="Arial" w:hAnsi="Arial" w:cs="Arial"/>
          <w:b/>
          <w:szCs w:val="24"/>
        </w:rPr>
        <w:t>17</w:t>
      </w:r>
      <w:r w:rsidR="008E2FA9" w:rsidRPr="00053AD9">
        <w:rPr>
          <w:rFonts w:ascii="Arial" w:hAnsi="Arial" w:cs="Arial"/>
          <w:szCs w:val="24"/>
        </w:rPr>
        <w:t xml:space="preserve"> </w:t>
      </w:r>
      <w:r w:rsidR="008E2FA9" w:rsidRPr="00053AD9">
        <w:rPr>
          <w:rFonts w:ascii="Arial" w:hAnsi="Arial" w:cs="Arial"/>
          <w:b/>
          <w:szCs w:val="24"/>
        </w:rPr>
        <w:t>de junho de 2021 às 07:30 horas</w:t>
      </w:r>
      <w:r w:rsidR="008E2FA9" w:rsidRPr="00053AD9">
        <w:rPr>
          <w:rFonts w:ascii="Arial" w:hAnsi="Arial" w:cs="Arial"/>
          <w:szCs w:val="24"/>
        </w:rPr>
        <w:t xml:space="preserve"> até o dia </w:t>
      </w:r>
      <w:r w:rsidR="008E2FA9" w:rsidRPr="00053AD9">
        <w:rPr>
          <w:rFonts w:ascii="Arial" w:hAnsi="Arial" w:cs="Arial"/>
          <w:b/>
          <w:bCs/>
          <w:szCs w:val="24"/>
        </w:rPr>
        <w:t>16 de julho de 2021 às 17:30 horas</w:t>
      </w:r>
      <w:r w:rsidR="00224886" w:rsidRPr="00053AD9">
        <w:rPr>
          <w:rFonts w:ascii="Arial" w:hAnsi="Arial" w:cs="Arial"/>
          <w:b/>
          <w:szCs w:val="24"/>
        </w:rPr>
        <w:t>,</w:t>
      </w:r>
      <w:r w:rsidRPr="00053AD9">
        <w:rPr>
          <w:rFonts w:ascii="Arial" w:hAnsi="Arial" w:cs="Arial"/>
          <w:b/>
          <w:szCs w:val="24"/>
        </w:rPr>
        <w:t xml:space="preserve"> </w:t>
      </w:r>
      <w:r w:rsidR="00224886" w:rsidRPr="00053AD9">
        <w:rPr>
          <w:rFonts w:ascii="Arial" w:hAnsi="Arial" w:cs="Arial"/>
          <w:b/>
          <w:szCs w:val="24"/>
        </w:rPr>
        <w:t>no</w:t>
      </w:r>
      <w:r w:rsidR="00224886" w:rsidRPr="00053AD9">
        <w:rPr>
          <w:rFonts w:ascii="Arial" w:hAnsi="Arial" w:cs="Arial"/>
          <w:b/>
          <w:spacing w:val="20"/>
          <w:szCs w:val="24"/>
        </w:rPr>
        <w:t xml:space="preserve"> Departamento de Licitações</w:t>
      </w:r>
      <w:r w:rsidR="009B46C1" w:rsidRPr="00053AD9">
        <w:rPr>
          <w:rFonts w:ascii="Arial" w:hAnsi="Arial" w:cs="Arial"/>
          <w:b/>
          <w:spacing w:val="20"/>
          <w:szCs w:val="24"/>
        </w:rPr>
        <w:t xml:space="preserve"> </w:t>
      </w:r>
      <w:r w:rsidR="00224886" w:rsidRPr="00053AD9">
        <w:rPr>
          <w:rFonts w:ascii="Arial" w:hAnsi="Arial" w:cs="Arial"/>
          <w:b/>
          <w:spacing w:val="8"/>
          <w:szCs w:val="24"/>
        </w:rPr>
        <w:t>da</w:t>
      </w:r>
      <w:r w:rsidR="00224886" w:rsidRPr="00053AD9">
        <w:rPr>
          <w:rFonts w:ascii="Arial" w:hAnsi="Arial" w:cs="Arial"/>
          <w:b/>
          <w:szCs w:val="24"/>
        </w:rPr>
        <w:t xml:space="preserve"> Prefeitura Municipal de </w:t>
      </w:r>
      <w:r w:rsidRPr="00053AD9">
        <w:rPr>
          <w:rFonts w:ascii="Arial" w:hAnsi="Arial" w:cs="Arial"/>
          <w:b/>
          <w:szCs w:val="24"/>
        </w:rPr>
        <w:t>Serra Alta</w:t>
      </w:r>
      <w:r w:rsidR="00224886" w:rsidRPr="00053AD9">
        <w:rPr>
          <w:rFonts w:ascii="Arial" w:hAnsi="Arial" w:cs="Arial"/>
          <w:b/>
          <w:szCs w:val="24"/>
        </w:rPr>
        <w:t>,</w:t>
      </w:r>
      <w:r w:rsidRPr="00053AD9">
        <w:rPr>
          <w:rFonts w:ascii="Arial" w:hAnsi="Arial" w:cs="Arial"/>
          <w:b/>
          <w:szCs w:val="24"/>
        </w:rPr>
        <w:t xml:space="preserve"> </w:t>
      </w:r>
      <w:r w:rsidR="00224886" w:rsidRPr="00053AD9">
        <w:rPr>
          <w:rFonts w:ascii="Arial" w:hAnsi="Arial" w:cs="Arial"/>
          <w:szCs w:val="24"/>
        </w:rPr>
        <w:t xml:space="preserve">na </w:t>
      </w:r>
      <w:r w:rsidRPr="00053AD9">
        <w:rPr>
          <w:rFonts w:ascii="Arial" w:hAnsi="Arial" w:cs="Arial"/>
          <w:szCs w:val="24"/>
        </w:rPr>
        <w:t>Av. Dom Pedro II,</w:t>
      </w:r>
      <w:r w:rsidR="00224886" w:rsidRPr="00053AD9">
        <w:rPr>
          <w:rFonts w:ascii="Arial" w:hAnsi="Arial" w:cs="Arial"/>
          <w:szCs w:val="24"/>
        </w:rPr>
        <w:t xml:space="preserve"> nº</w:t>
      </w:r>
      <w:r w:rsidRPr="00053AD9">
        <w:rPr>
          <w:rFonts w:ascii="Arial" w:hAnsi="Arial" w:cs="Arial"/>
          <w:szCs w:val="24"/>
        </w:rPr>
        <w:t>830</w:t>
      </w:r>
      <w:r w:rsidR="00224886" w:rsidRPr="00053AD9">
        <w:rPr>
          <w:rFonts w:ascii="Arial" w:hAnsi="Arial" w:cs="Arial"/>
          <w:szCs w:val="24"/>
        </w:rPr>
        <w:t xml:space="preserve">, centro, </w:t>
      </w:r>
      <w:r w:rsidRPr="00053AD9">
        <w:rPr>
          <w:rFonts w:ascii="Arial" w:hAnsi="Arial" w:cs="Arial"/>
          <w:szCs w:val="24"/>
        </w:rPr>
        <w:t>Serra Alta/</w:t>
      </w:r>
      <w:r w:rsidR="00224886" w:rsidRPr="00053AD9">
        <w:rPr>
          <w:rFonts w:ascii="Arial" w:hAnsi="Arial" w:cs="Arial"/>
          <w:szCs w:val="24"/>
        </w:rPr>
        <w:t>SC</w:t>
      </w:r>
      <w:r w:rsidR="00F80EEA" w:rsidRPr="00053AD9">
        <w:rPr>
          <w:rFonts w:ascii="Arial" w:hAnsi="Arial" w:cs="Arial"/>
          <w:szCs w:val="24"/>
        </w:rPr>
        <w:t>, UM ENVELOPE LACRADO, CONTENDO:</w:t>
      </w:r>
    </w:p>
    <w:p w14:paraId="6B0DE7A6" w14:textId="77777777" w:rsidR="006D051C" w:rsidRPr="00053AD9" w:rsidRDefault="006D051C" w:rsidP="006D051C">
      <w:pPr>
        <w:widowControl w:val="0"/>
        <w:tabs>
          <w:tab w:val="left" w:pos="344"/>
        </w:tabs>
        <w:jc w:val="both"/>
        <w:outlineLvl w:val="0"/>
        <w:rPr>
          <w:rFonts w:ascii="Arial" w:hAnsi="Arial" w:cs="Arial"/>
          <w:bCs/>
          <w:szCs w:val="24"/>
        </w:rPr>
      </w:pPr>
    </w:p>
    <w:p w14:paraId="0F7CCEA8" w14:textId="77777777" w:rsidR="00224886" w:rsidRPr="00053AD9" w:rsidRDefault="00F80EEA" w:rsidP="00F80EEA">
      <w:pPr>
        <w:widowControl w:val="0"/>
        <w:tabs>
          <w:tab w:val="left" w:pos="284"/>
        </w:tabs>
        <w:spacing w:after="120"/>
        <w:jc w:val="both"/>
        <w:rPr>
          <w:rFonts w:ascii="Arial" w:hAnsi="Arial" w:cs="Arial"/>
          <w:b/>
          <w:szCs w:val="24"/>
        </w:rPr>
      </w:pPr>
      <w:r w:rsidRPr="00053AD9">
        <w:rPr>
          <w:rFonts w:ascii="Arial" w:hAnsi="Arial" w:cs="Arial"/>
          <w:b/>
          <w:szCs w:val="24"/>
        </w:rPr>
        <w:t xml:space="preserve">a) </w:t>
      </w:r>
      <w:r w:rsidR="00224886" w:rsidRPr="00053AD9">
        <w:rPr>
          <w:rFonts w:ascii="Arial" w:hAnsi="Arial" w:cs="Arial"/>
          <w:b/>
          <w:szCs w:val="24"/>
        </w:rPr>
        <w:t>Pedido</w:t>
      </w:r>
      <w:r w:rsidR="009B46C1" w:rsidRPr="00053AD9">
        <w:rPr>
          <w:rFonts w:ascii="Arial" w:hAnsi="Arial" w:cs="Arial"/>
          <w:b/>
          <w:szCs w:val="24"/>
        </w:rPr>
        <w:t xml:space="preserve"> </w:t>
      </w:r>
      <w:r w:rsidR="00224886" w:rsidRPr="00053AD9">
        <w:rPr>
          <w:rFonts w:ascii="Arial" w:hAnsi="Arial" w:cs="Arial"/>
          <w:b/>
          <w:szCs w:val="24"/>
        </w:rPr>
        <w:t>de</w:t>
      </w:r>
      <w:r w:rsidR="009B46C1" w:rsidRPr="00053AD9">
        <w:rPr>
          <w:rFonts w:ascii="Arial" w:hAnsi="Arial" w:cs="Arial"/>
          <w:b/>
          <w:szCs w:val="24"/>
        </w:rPr>
        <w:t xml:space="preserve"> </w:t>
      </w:r>
      <w:r w:rsidR="00224886" w:rsidRPr="00053AD9">
        <w:rPr>
          <w:rFonts w:ascii="Arial" w:hAnsi="Arial" w:cs="Arial"/>
          <w:b/>
          <w:szCs w:val="24"/>
        </w:rPr>
        <w:t>credenciamento</w:t>
      </w:r>
      <w:r w:rsidR="009B46C1" w:rsidRPr="00053AD9">
        <w:rPr>
          <w:rFonts w:ascii="Arial" w:hAnsi="Arial" w:cs="Arial"/>
          <w:b/>
          <w:szCs w:val="24"/>
        </w:rPr>
        <w:t xml:space="preserve"> </w:t>
      </w:r>
      <w:r w:rsidR="00224886" w:rsidRPr="00053AD9">
        <w:rPr>
          <w:rFonts w:ascii="Arial" w:hAnsi="Arial" w:cs="Arial"/>
          <w:b/>
          <w:color w:val="000000"/>
          <w:szCs w:val="24"/>
        </w:rPr>
        <w:t>(Anexo</w:t>
      </w:r>
      <w:r w:rsidR="00224886" w:rsidRPr="00053AD9">
        <w:rPr>
          <w:rFonts w:ascii="Arial" w:hAnsi="Arial" w:cs="Arial"/>
          <w:b/>
          <w:color w:val="000000"/>
          <w:spacing w:val="21"/>
          <w:szCs w:val="24"/>
        </w:rPr>
        <w:t xml:space="preserve"> B</w:t>
      </w:r>
      <w:r w:rsidR="00224886" w:rsidRPr="00053AD9">
        <w:rPr>
          <w:rFonts w:ascii="Arial" w:hAnsi="Arial" w:cs="Arial"/>
          <w:b/>
          <w:color w:val="000000"/>
          <w:szCs w:val="24"/>
        </w:rPr>
        <w:t>)</w:t>
      </w:r>
      <w:r w:rsidR="009B46C1" w:rsidRPr="00053AD9">
        <w:rPr>
          <w:rFonts w:ascii="Arial" w:hAnsi="Arial" w:cs="Arial"/>
          <w:b/>
          <w:color w:val="000000"/>
          <w:szCs w:val="24"/>
        </w:rPr>
        <w:t xml:space="preserve"> </w:t>
      </w:r>
      <w:r w:rsidR="00224886" w:rsidRPr="00053AD9">
        <w:rPr>
          <w:rFonts w:ascii="Arial" w:hAnsi="Arial" w:cs="Arial"/>
          <w:b/>
          <w:color w:val="000000"/>
          <w:szCs w:val="24"/>
        </w:rPr>
        <w:t>devidamente</w:t>
      </w:r>
      <w:r w:rsidR="009B46C1" w:rsidRPr="00053AD9">
        <w:rPr>
          <w:rFonts w:ascii="Arial" w:hAnsi="Arial" w:cs="Arial"/>
          <w:b/>
          <w:color w:val="000000"/>
          <w:szCs w:val="24"/>
        </w:rPr>
        <w:t xml:space="preserve"> </w:t>
      </w:r>
      <w:r w:rsidR="00224886" w:rsidRPr="00053AD9">
        <w:rPr>
          <w:rFonts w:ascii="Arial" w:hAnsi="Arial" w:cs="Arial"/>
          <w:b/>
          <w:szCs w:val="24"/>
        </w:rPr>
        <w:t>preenchido e assinado;</w:t>
      </w:r>
    </w:p>
    <w:p w14:paraId="4210C68B" w14:textId="77777777" w:rsidR="00224886" w:rsidRPr="00053AD9" w:rsidRDefault="00F80EEA" w:rsidP="00F80EEA">
      <w:pPr>
        <w:widowControl w:val="0"/>
        <w:tabs>
          <w:tab w:val="left" w:pos="0"/>
          <w:tab w:val="left" w:pos="284"/>
        </w:tabs>
        <w:spacing w:after="120"/>
        <w:jc w:val="both"/>
        <w:rPr>
          <w:rFonts w:ascii="Arial" w:hAnsi="Arial" w:cs="Arial"/>
          <w:b/>
          <w:szCs w:val="24"/>
        </w:rPr>
      </w:pPr>
      <w:r w:rsidRPr="00053AD9">
        <w:rPr>
          <w:rFonts w:ascii="Arial" w:hAnsi="Arial" w:cs="Arial"/>
          <w:b/>
          <w:szCs w:val="24"/>
        </w:rPr>
        <w:t xml:space="preserve">b) </w:t>
      </w:r>
      <w:r w:rsidR="00224886" w:rsidRPr="00053AD9">
        <w:rPr>
          <w:rFonts w:ascii="Arial" w:hAnsi="Arial" w:cs="Arial"/>
          <w:b/>
          <w:szCs w:val="24"/>
        </w:rPr>
        <w:t>Documentação</w:t>
      </w:r>
      <w:r w:rsidR="009B46C1" w:rsidRPr="00053AD9">
        <w:rPr>
          <w:rFonts w:ascii="Arial" w:hAnsi="Arial" w:cs="Arial"/>
          <w:b/>
          <w:szCs w:val="24"/>
        </w:rPr>
        <w:t xml:space="preserve"> </w:t>
      </w:r>
      <w:r w:rsidR="00224886" w:rsidRPr="00053AD9">
        <w:rPr>
          <w:rFonts w:ascii="Arial" w:hAnsi="Arial" w:cs="Arial"/>
          <w:b/>
          <w:szCs w:val="24"/>
        </w:rPr>
        <w:t>de</w:t>
      </w:r>
      <w:r w:rsidR="009B46C1" w:rsidRPr="00053AD9">
        <w:rPr>
          <w:rFonts w:ascii="Arial" w:hAnsi="Arial" w:cs="Arial"/>
          <w:b/>
          <w:szCs w:val="24"/>
        </w:rPr>
        <w:t xml:space="preserve"> </w:t>
      </w:r>
      <w:r w:rsidR="00224886" w:rsidRPr="00053AD9">
        <w:rPr>
          <w:rFonts w:ascii="Arial" w:hAnsi="Arial" w:cs="Arial"/>
          <w:b/>
          <w:szCs w:val="24"/>
        </w:rPr>
        <w:t>habilitação</w:t>
      </w:r>
      <w:r w:rsidR="009B46C1" w:rsidRPr="00053AD9">
        <w:rPr>
          <w:rFonts w:ascii="Arial" w:hAnsi="Arial" w:cs="Arial"/>
          <w:b/>
          <w:szCs w:val="24"/>
        </w:rPr>
        <w:t xml:space="preserve"> </w:t>
      </w:r>
      <w:r w:rsidR="00224886" w:rsidRPr="00053AD9">
        <w:rPr>
          <w:rFonts w:ascii="Arial" w:hAnsi="Arial" w:cs="Arial"/>
          <w:b/>
          <w:szCs w:val="24"/>
        </w:rPr>
        <w:t>conforme item 3 deste Edital.</w:t>
      </w:r>
    </w:p>
    <w:p w14:paraId="189D8F3A" w14:textId="77777777" w:rsidR="00B445AC" w:rsidRPr="00053AD9" w:rsidRDefault="00B445AC" w:rsidP="00D35382">
      <w:pPr>
        <w:widowControl w:val="0"/>
        <w:tabs>
          <w:tab w:val="left" w:pos="284"/>
          <w:tab w:val="left" w:pos="426"/>
        </w:tabs>
        <w:spacing w:after="120"/>
        <w:jc w:val="both"/>
        <w:rPr>
          <w:rFonts w:ascii="Arial" w:hAnsi="Arial" w:cs="Arial"/>
          <w:szCs w:val="24"/>
        </w:rPr>
      </w:pPr>
    </w:p>
    <w:p w14:paraId="6F8C578B" w14:textId="77777777" w:rsidR="00224886" w:rsidRPr="00053AD9" w:rsidRDefault="00D35382" w:rsidP="00D35382">
      <w:pPr>
        <w:widowControl w:val="0"/>
        <w:tabs>
          <w:tab w:val="left" w:pos="284"/>
          <w:tab w:val="left" w:pos="426"/>
        </w:tabs>
        <w:spacing w:after="120"/>
        <w:jc w:val="both"/>
        <w:rPr>
          <w:rFonts w:ascii="Arial" w:hAnsi="Arial" w:cs="Arial"/>
          <w:szCs w:val="24"/>
        </w:rPr>
      </w:pPr>
      <w:r w:rsidRPr="00053AD9">
        <w:rPr>
          <w:rFonts w:ascii="Arial" w:hAnsi="Arial" w:cs="Arial"/>
          <w:szCs w:val="24"/>
        </w:rPr>
        <w:t>4.</w:t>
      </w:r>
      <w:r w:rsidR="006D051C" w:rsidRPr="00053AD9">
        <w:rPr>
          <w:rFonts w:ascii="Arial" w:hAnsi="Arial" w:cs="Arial"/>
          <w:szCs w:val="24"/>
        </w:rPr>
        <w:t>1.</w:t>
      </w:r>
      <w:r w:rsidRPr="00053AD9">
        <w:rPr>
          <w:rFonts w:ascii="Arial" w:hAnsi="Arial" w:cs="Arial"/>
          <w:szCs w:val="24"/>
        </w:rPr>
        <w:t xml:space="preserve">2 </w:t>
      </w:r>
      <w:r w:rsidR="00224886" w:rsidRPr="00053AD9">
        <w:rPr>
          <w:rFonts w:ascii="Arial" w:hAnsi="Arial" w:cs="Arial"/>
          <w:szCs w:val="24"/>
        </w:rPr>
        <w:t>Os</w:t>
      </w:r>
      <w:r w:rsidR="009B46C1" w:rsidRPr="00053AD9">
        <w:rPr>
          <w:rFonts w:ascii="Arial" w:hAnsi="Arial" w:cs="Arial"/>
          <w:szCs w:val="24"/>
        </w:rPr>
        <w:t xml:space="preserve"> </w:t>
      </w:r>
      <w:r w:rsidR="00224886" w:rsidRPr="00053AD9">
        <w:rPr>
          <w:rFonts w:ascii="Arial" w:hAnsi="Arial" w:cs="Arial"/>
          <w:szCs w:val="24"/>
        </w:rPr>
        <w:t>documentos</w:t>
      </w:r>
      <w:r w:rsidR="009B46C1" w:rsidRPr="00053AD9">
        <w:rPr>
          <w:rFonts w:ascii="Arial" w:hAnsi="Arial" w:cs="Arial"/>
          <w:szCs w:val="24"/>
        </w:rPr>
        <w:t xml:space="preserve"> </w:t>
      </w:r>
      <w:r w:rsidR="00224886" w:rsidRPr="00053AD9">
        <w:rPr>
          <w:rFonts w:ascii="Arial" w:hAnsi="Arial" w:cs="Arial"/>
          <w:szCs w:val="24"/>
        </w:rPr>
        <w:t>citados</w:t>
      </w:r>
      <w:r w:rsidR="009B46C1" w:rsidRPr="00053AD9">
        <w:rPr>
          <w:rFonts w:ascii="Arial" w:hAnsi="Arial" w:cs="Arial"/>
          <w:szCs w:val="24"/>
        </w:rPr>
        <w:t xml:space="preserve"> </w:t>
      </w:r>
      <w:r w:rsidR="00224886" w:rsidRPr="00053AD9">
        <w:rPr>
          <w:rFonts w:ascii="Arial" w:hAnsi="Arial" w:cs="Arial"/>
          <w:szCs w:val="24"/>
        </w:rPr>
        <w:t>no</w:t>
      </w:r>
      <w:r w:rsidR="009B46C1" w:rsidRPr="00053AD9">
        <w:rPr>
          <w:rFonts w:ascii="Arial" w:hAnsi="Arial" w:cs="Arial"/>
          <w:szCs w:val="24"/>
        </w:rPr>
        <w:t xml:space="preserve"> </w:t>
      </w:r>
      <w:r w:rsidR="00224886" w:rsidRPr="00053AD9">
        <w:rPr>
          <w:rFonts w:ascii="Arial" w:hAnsi="Arial" w:cs="Arial"/>
          <w:szCs w:val="24"/>
        </w:rPr>
        <w:t>item</w:t>
      </w:r>
      <w:r w:rsidR="009B46C1" w:rsidRPr="00053AD9">
        <w:rPr>
          <w:rFonts w:ascii="Arial" w:hAnsi="Arial" w:cs="Arial"/>
          <w:szCs w:val="24"/>
        </w:rPr>
        <w:t xml:space="preserve"> </w:t>
      </w:r>
      <w:r w:rsidR="00224886" w:rsidRPr="00053AD9">
        <w:rPr>
          <w:rFonts w:ascii="Arial" w:hAnsi="Arial" w:cs="Arial"/>
          <w:szCs w:val="24"/>
        </w:rPr>
        <w:t>anterior</w:t>
      </w:r>
      <w:r w:rsidR="009B46C1" w:rsidRPr="00053AD9">
        <w:rPr>
          <w:rFonts w:ascii="Arial" w:hAnsi="Arial" w:cs="Arial"/>
          <w:szCs w:val="24"/>
        </w:rPr>
        <w:t xml:space="preserve"> </w:t>
      </w:r>
      <w:r w:rsidR="00224886" w:rsidRPr="00053AD9">
        <w:rPr>
          <w:rFonts w:ascii="Arial" w:hAnsi="Arial" w:cs="Arial"/>
          <w:szCs w:val="24"/>
        </w:rPr>
        <w:t>deverão</w:t>
      </w:r>
      <w:r w:rsidR="009B46C1" w:rsidRPr="00053AD9">
        <w:rPr>
          <w:rFonts w:ascii="Arial" w:hAnsi="Arial" w:cs="Arial"/>
          <w:szCs w:val="24"/>
        </w:rPr>
        <w:t xml:space="preserve"> </w:t>
      </w:r>
      <w:r w:rsidR="00224886" w:rsidRPr="00053AD9">
        <w:rPr>
          <w:rFonts w:ascii="Arial" w:hAnsi="Arial" w:cs="Arial"/>
          <w:szCs w:val="24"/>
        </w:rPr>
        <w:t>ser</w:t>
      </w:r>
      <w:r w:rsidR="009B46C1" w:rsidRPr="00053AD9">
        <w:rPr>
          <w:rFonts w:ascii="Arial" w:hAnsi="Arial" w:cs="Arial"/>
          <w:szCs w:val="24"/>
        </w:rPr>
        <w:t xml:space="preserve"> </w:t>
      </w:r>
      <w:r w:rsidR="00224886" w:rsidRPr="00053AD9">
        <w:rPr>
          <w:rFonts w:ascii="Arial" w:hAnsi="Arial" w:cs="Arial"/>
          <w:szCs w:val="24"/>
        </w:rPr>
        <w:t>apresentados</w:t>
      </w:r>
      <w:r w:rsidR="009B46C1" w:rsidRPr="00053AD9">
        <w:rPr>
          <w:rFonts w:ascii="Arial" w:hAnsi="Arial" w:cs="Arial"/>
          <w:szCs w:val="24"/>
        </w:rPr>
        <w:t xml:space="preserve"> </w:t>
      </w:r>
      <w:r w:rsidR="00224886" w:rsidRPr="00053AD9">
        <w:rPr>
          <w:rFonts w:ascii="Arial" w:hAnsi="Arial" w:cs="Arial"/>
          <w:szCs w:val="24"/>
        </w:rPr>
        <w:t>na sequência mencionada no dispositivo</w:t>
      </w:r>
      <w:r w:rsidR="009B46C1" w:rsidRPr="00053AD9">
        <w:rPr>
          <w:rFonts w:ascii="Arial" w:hAnsi="Arial" w:cs="Arial"/>
          <w:szCs w:val="24"/>
        </w:rPr>
        <w:t xml:space="preserve"> </w:t>
      </w:r>
      <w:r w:rsidR="00224886" w:rsidRPr="00053AD9">
        <w:rPr>
          <w:rFonts w:ascii="Arial" w:hAnsi="Arial" w:cs="Arial"/>
          <w:szCs w:val="24"/>
        </w:rPr>
        <w:t>antecedente.</w:t>
      </w:r>
    </w:p>
    <w:p w14:paraId="76076787" w14:textId="77777777" w:rsidR="00D35382" w:rsidRPr="00053AD9" w:rsidRDefault="00D35382" w:rsidP="00D35382">
      <w:pPr>
        <w:widowControl w:val="0"/>
        <w:tabs>
          <w:tab w:val="left" w:pos="284"/>
          <w:tab w:val="left" w:pos="426"/>
        </w:tabs>
        <w:jc w:val="both"/>
        <w:rPr>
          <w:rFonts w:ascii="Arial" w:hAnsi="Arial" w:cs="Arial"/>
          <w:szCs w:val="24"/>
        </w:rPr>
      </w:pPr>
    </w:p>
    <w:p w14:paraId="151BA5F3" w14:textId="77777777" w:rsidR="00224886" w:rsidRPr="00053AD9" w:rsidRDefault="00224886" w:rsidP="00D35382">
      <w:pPr>
        <w:pStyle w:val="PargrafodaLista"/>
        <w:widowControl w:val="0"/>
        <w:numPr>
          <w:ilvl w:val="1"/>
          <w:numId w:val="29"/>
        </w:numPr>
        <w:tabs>
          <w:tab w:val="left" w:pos="284"/>
          <w:tab w:val="left" w:pos="524"/>
        </w:tabs>
        <w:spacing w:after="120"/>
        <w:jc w:val="both"/>
        <w:rPr>
          <w:rFonts w:ascii="Arial" w:hAnsi="Arial" w:cs="Arial"/>
          <w:sz w:val="24"/>
          <w:szCs w:val="24"/>
        </w:rPr>
      </w:pPr>
      <w:r w:rsidRPr="00053AD9">
        <w:rPr>
          <w:rFonts w:ascii="Arial" w:hAnsi="Arial" w:cs="Arial"/>
          <w:sz w:val="24"/>
          <w:szCs w:val="24"/>
        </w:rPr>
        <w:t>O envelope deve ser identificado da seguinte</w:t>
      </w:r>
      <w:r w:rsidR="009B46C1" w:rsidRPr="00053AD9">
        <w:rPr>
          <w:rFonts w:ascii="Arial" w:hAnsi="Arial" w:cs="Arial"/>
          <w:sz w:val="24"/>
          <w:szCs w:val="24"/>
        </w:rPr>
        <w:t xml:space="preserve"> </w:t>
      </w:r>
      <w:r w:rsidRPr="00053AD9">
        <w:rPr>
          <w:rFonts w:ascii="Arial" w:hAnsi="Arial" w:cs="Arial"/>
          <w:sz w:val="24"/>
          <w:szCs w:val="24"/>
        </w:rPr>
        <w:t>maneira:</w:t>
      </w:r>
    </w:p>
    <w:p w14:paraId="60BA1126" w14:textId="77777777" w:rsidR="00D35382" w:rsidRPr="00053AD9" w:rsidRDefault="00D35382" w:rsidP="00D35382">
      <w:pPr>
        <w:pStyle w:val="PargrafodaLista"/>
        <w:widowControl w:val="0"/>
        <w:tabs>
          <w:tab w:val="left" w:pos="284"/>
          <w:tab w:val="left" w:pos="524"/>
        </w:tabs>
        <w:ind w:left="357"/>
        <w:jc w:val="both"/>
        <w:rPr>
          <w:rFonts w:ascii="Arial" w:hAnsi="Arial" w:cs="Arial"/>
          <w:color w:val="FF0000"/>
          <w:sz w:val="24"/>
          <w:szCs w:val="24"/>
        </w:rPr>
      </w:pPr>
    </w:p>
    <w:p w14:paraId="5D30CFA5" w14:textId="77777777" w:rsidR="00224886" w:rsidRPr="00053AD9" w:rsidRDefault="009B46C1" w:rsidP="00224886">
      <w:pPr>
        <w:keepNext/>
        <w:widowControl w:val="0"/>
        <w:tabs>
          <w:tab w:val="left" w:pos="851"/>
          <w:tab w:val="left" w:pos="1701"/>
        </w:tabs>
        <w:jc w:val="both"/>
        <w:outlineLvl w:val="8"/>
        <w:rPr>
          <w:rFonts w:ascii="Arial" w:hAnsi="Arial" w:cs="Arial"/>
          <w:b/>
          <w:szCs w:val="24"/>
        </w:rPr>
      </w:pPr>
      <w:r w:rsidRPr="00053AD9">
        <w:rPr>
          <w:rFonts w:ascii="Arial" w:hAnsi="Arial" w:cs="Arial"/>
          <w:b/>
          <w:szCs w:val="24"/>
        </w:rPr>
        <w:t>AO FUNDO MUNICI</w:t>
      </w:r>
      <w:r w:rsidR="00224886" w:rsidRPr="00053AD9">
        <w:rPr>
          <w:rFonts w:ascii="Arial" w:hAnsi="Arial" w:cs="Arial"/>
          <w:b/>
          <w:szCs w:val="24"/>
        </w:rPr>
        <w:t>P</w:t>
      </w:r>
      <w:r w:rsidRPr="00053AD9">
        <w:rPr>
          <w:rFonts w:ascii="Arial" w:hAnsi="Arial" w:cs="Arial"/>
          <w:b/>
          <w:szCs w:val="24"/>
        </w:rPr>
        <w:t xml:space="preserve">AL DE SAÚDE </w:t>
      </w:r>
      <w:r w:rsidR="00224886" w:rsidRPr="00053AD9">
        <w:rPr>
          <w:rFonts w:ascii="Arial" w:hAnsi="Arial" w:cs="Arial"/>
          <w:b/>
          <w:szCs w:val="24"/>
        </w:rPr>
        <w:t xml:space="preserve">DE </w:t>
      </w:r>
      <w:r w:rsidRPr="00053AD9">
        <w:rPr>
          <w:rFonts w:ascii="Arial" w:hAnsi="Arial" w:cs="Arial"/>
          <w:b/>
          <w:szCs w:val="24"/>
        </w:rPr>
        <w:t>SERRA ALTA</w:t>
      </w:r>
      <w:r w:rsidR="00224886" w:rsidRPr="00053AD9">
        <w:rPr>
          <w:rFonts w:ascii="Arial" w:hAnsi="Arial" w:cs="Arial"/>
          <w:b/>
          <w:szCs w:val="24"/>
        </w:rPr>
        <w:t>- SC</w:t>
      </w:r>
    </w:p>
    <w:p w14:paraId="349ADBE9" w14:textId="04699C49" w:rsidR="00224886" w:rsidRPr="00053AD9" w:rsidRDefault="009B46C1" w:rsidP="00224886">
      <w:pPr>
        <w:jc w:val="both"/>
        <w:rPr>
          <w:rFonts w:ascii="Arial" w:hAnsi="Arial" w:cs="Arial"/>
          <w:b/>
          <w:szCs w:val="24"/>
        </w:rPr>
      </w:pPr>
      <w:r w:rsidRPr="00053AD9">
        <w:rPr>
          <w:rFonts w:ascii="Arial" w:hAnsi="Arial" w:cs="Arial"/>
          <w:b/>
          <w:szCs w:val="24"/>
        </w:rPr>
        <w:t xml:space="preserve">DOCUMENTOS PARA INSCRIÇÃO NO PROCESSO </w:t>
      </w:r>
      <w:r w:rsidR="00224886" w:rsidRPr="00053AD9">
        <w:rPr>
          <w:rFonts w:ascii="Arial" w:hAnsi="Arial" w:cs="Arial"/>
          <w:b/>
          <w:szCs w:val="24"/>
        </w:rPr>
        <w:t>DE CREDENCIAMENTO</w:t>
      </w:r>
      <w:r w:rsidRPr="00053AD9">
        <w:rPr>
          <w:rFonts w:ascii="Arial" w:hAnsi="Arial" w:cs="Arial"/>
          <w:b/>
          <w:szCs w:val="24"/>
        </w:rPr>
        <w:t xml:space="preserve"> </w:t>
      </w:r>
      <w:r w:rsidR="00224886" w:rsidRPr="00053AD9">
        <w:rPr>
          <w:rFonts w:ascii="Arial" w:hAnsi="Arial" w:cs="Arial"/>
          <w:b/>
          <w:szCs w:val="24"/>
        </w:rPr>
        <w:t xml:space="preserve">Nº </w:t>
      </w:r>
      <w:r w:rsidR="00243ECD" w:rsidRPr="00053AD9">
        <w:rPr>
          <w:rFonts w:ascii="Arial" w:hAnsi="Arial" w:cs="Arial"/>
          <w:b/>
          <w:szCs w:val="24"/>
        </w:rPr>
        <w:t>00</w:t>
      </w:r>
      <w:r w:rsidR="00D929EC">
        <w:rPr>
          <w:rFonts w:ascii="Arial" w:hAnsi="Arial" w:cs="Arial"/>
          <w:b/>
          <w:szCs w:val="24"/>
        </w:rPr>
        <w:t>7</w:t>
      </w:r>
      <w:r w:rsidR="00243ECD" w:rsidRPr="00053AD9">
        <w:rPr>
          <w:rFonts w:ascii="Arial" w:hAnsi="Arial" w:cs="Arial"/>
          <w:b/>
          <w:szCs w:val="24"/>
        </w:rPr>
        <w:t>/20</w:t>
      </w:r>
      <w:r w:rsidR="00540728" w:rsidRPr="00053AD9">
        <w:rPr>
          <w:rFonts w:ascii="Arial" w:hAnsi="Arial" w:cs="Arial"/>
          <w:b/>
          <w:szCs w:val="24"/>
        </w:rPr>
        <w:t>21</w:t>
      </w:r>
    </w:p>
    <w:p w14:paraId="33F353DC" w14:textId="77777777" w:rsidR="00224886" w:rsidRPr="00053AD9" w:rsidRDefault="00224886" w:rsidP="00224886">
      <w:pPr>
        <w:keepNext/>
        <w:widowControl w:val="0"/>
        <w:tabs>
          <w:tab w:val="left" w:pos="851"/>
        </w:tabs>
        <w:suppressAutoHyphens/>
        <w:jc w:val="both"/>
        <w:outlineLvl w:val="4"/>
        <w:rPr>
          <w:rFonts w:ascii="Arial" w:hAnsi="Arial" w:cs="Arial"/>
          <w:b/>
          <w:szCs w:val="24"/>
          <w:u w:val="single"/>
        </w:rPr>
      </w:pPr>
      <w:r w:rsidRPr="00053AD9">
        <w:rPr>
          <w:rFonts w:ascii="Arial" w:hAnsi="Arial" w:cs="Arial"/>
          <w:b/>
          <w:bCs/>
          <w:szCs w:val="24"/>
        </w:rPr>
        <w:t>CREDENCIAMENTO</w:t>
      </w:r>
      <w:r w:rsidR="009B46C1" w:rsidRPr="00053AD9">
        <w:rPr>
          <w:rFonts w:ascii="Arial" w:hAnsi="Arial" w:cs="Arial"/>
          <w:b/>
          <w:bCs/>
          <w:szCs w:val="24"/>
        </w:rPr>
        <w:t xml:space="preserve"> </w:t>
      </w:r>
      <w:r w:rsidRPr="00053AD9">
        <w:rPr>
          <w:rFonts w:ascii="Arial" w:hAnsi="Arial" w:cs="Arial"/>
          <w:b/>
          <w:bCs/>
          <w:szCs w:val="24"/>
        </w:rPr>
        <w:t>DE</w:t>
      </w:r>
      <w:r w:rsidR="009B46C1" w:rsidRPr="00053AD9">
        <w:rPr>
          <w:rFonts w:ascii="Arial" w:hAnsi="Arial" w:cs="Arial"/>
          <w:b/>
          <w:bCs/>
          <w:szCs w:val="24"/>
        </w:rPr>
        <w:t xml:space="preserve"> </w:t>
      </w:r>
      <w:r w:rsidRPr="00053AD9">
        <w:rPr>
          <w:rFonts w:ascii="Arial" w:hAnsi="Arial" w:cs="Arial"/>
          <w:b/>
          <w:bCs/>
          <w:szCs w:val="24"/>
        </w:rPr>
        <w:t>PESSOAS FÍSICAS OU JURÍDICAS PARA</w:t>
      </w:r>
      <w:r w:rsidR="009B46C1" w:rsidRPr="00053AD9">
        <w:rPr>
          <w:rFonts w:ascii="Arial" w:hAnsi="Arial" w:cs="Arial"/>
          <w:b/>
          <w:bCs/>
          <w:szCs w:val="24"/>
        </w:rPr>
        <w:t xml:space="preserve"> </w:t>
      </w:r>
      <w:r w:rsidR="00206140" w:rsidRPr="00053AD9">
        <w:rPr>
          <w:rFonts w:ascii="Arial" w:hAnsi="Arial" w:cs="Arial"/>
          <w:b/>
          <w:bCs/>
          <w:szCs w:val="24"/>
        </w:rPr>
        <w:t xml:space="preserve">A </w:t>
      </w:r>
      <w:r w:rsidRPr="00053AD9">
        <w:rPr>
          <w:rFonts w:ascii="Arial" w:hAnsi="Arial" w:cs="Arial"/>
          <w:b/>
          <w:bCs/>
          <w:szCs w:val="24"/>
        </w:rPr>
        <w:t>PRESTAÇÃO</w:t>
      </w:r>
      <w:r w:rsidR="009B46C1" w:rsidRPr="00053AD9">
        <w:rPr>
          <w:rFonts w:ascii="Arial" w:hAnsi="Arial" w:cs="Arial"/>
          <w:b/>
          <w:bCs/>
          <w:szCs w:val="24"/>
        </w:rPr>
        <w:t xml:space="preserve"> DE     SERVIÇOS ESPECIALIZADOS NA ÁREA DA SAÚDE PARA</w:t>
      </w:r>
      <w:r w:rsidRPr="00053AD9">
        <w:rPr>
          <w:rFonts w:ascii="Arial" w:hAnsi="Arial" w:cs="Arial"/>
          <w:b/>
          <w:bCs/>
          <w:szCs w:val="24"/>
        </w:rPr>
        <w:t xml:space="preserve"> </w:t>
      </w:r>
      <w:r w:rsidR="009B46C1" w:rsidRPr="00053AD9">
        <w:rPr>
          <w:rFonts w:ascii="Arial" w:hAnsi="Arial" w:cs="Arial"/>
          <w:b/>
          <w:bCs/>
          <w:szCs w:val="24"/>
        </w:rPr>
        <w:t>A REALIZAÇÃO DE</w:t>
      </w:r>
      <w:r w:rsidRPr="00053AD9">
        <w:rPr>
          <w:rFonts w:ascii="Arial" w:hAnsi="Arial" w:cs="Arial"/>
          <w:b/>
          <w:bCs/>
          <w:szCs w:val="24"/>
        </w:rPr>
        <w:t xml:space="preserve"> </w:t>
      </w:r>
      <w:r w:rsidR="006D051C" w:rsidRPr="00053AD9">
        <w:rPr>
          <w:rFonts w:ascii="Arial" w:hAnsi="Arial" w:cs="Arial"/>
          <w:b/>
          <w:szCs w:val="24"/>
        </w:rPr>
        <w:t>CONSULTAS MÉDICAS</w:t>
      </w:r>
      <w:r w:rsidR="00206140" w:rsidRPr="00053AD9">
        <w:rPr>
          <w:rFonts w:ascii="Arial" w:hAnsi="Arial" w:cs="Arial"/>
          <w:b/>
          <w:szCs w:val="24"/>
        </w:rPr>
        <w:t>.</w:t>
      </w:r>
    </w:p>
    <w:p w14:paraId="18E4ED13" w14:textId="77777777" w:rsidR="00224886" w:rsidRPr="00053AD9" w:rsidRDefault="00224886" w:rsidP="00224886">
      <w:pPr>
        <w:widowControl w:val="0"/>
        <w:tabs>
          <w:tab w:val="left" w:pos="851"/>
        </w:tabs>
        <w:jc w:val="both"/>
        <w:rPr>
          <w:rFonts w:ascii="Arial" w:hAnsi="Arial" w:cs="Arial"/>
          <w:b/>
          <w:szCs w:val="24"/>
        </w:rPr>
      </w:pPr>
      <w:r w:rsidRPr="00053AD9">
        <w:rPr>
          <w:rFonts w:ascii="Arial" w:hAnsi="Arial" w:cs="Arial"/>
          <w:b/>
          <w:szCs w:val="24"/>
        </w:rPr>
        <w:t>PROPONENTE</w:t>
      </w:r>
      <w:r w:rsidR="0033607B" w:rsidRPr="00053AD9">
        <w:rPr>
          <w:rFonts w:ascii="Arial" w:hAnsi="Arial" w:cs="Arial"/>
          <w:b/>
          <w:szCs w:val="24"/>
        </w:rPr>
        <w:t xml:space="preserve"> (NOME)</w:t>
      </w:r>
      <w:r w:rsidRPr="00053AD9">
        <w:rPr>
          <w:rFonts w:ascii="Arial" w:hAnsi="Arial" w:cs="Arial"/>
          <w:b/>
          <w:szCs w:val="24"/>
        </w:rPr>
        <w:t>: (RAZÃO SOCIAL)</w:t>
      </w:r>
    </w:p>
    <w:p w14:paraId="2167B6B0" w14:textId="77777777" w:rsidR="009B46C1" w:rsidRPr="00053AD9" w:rsidRDefault="00224886" w:rsidP="00224886">
      <w:pPr>
        <w:widowControl w:val="0"/>
        <w:tabs>
          <w:tab w:val="left" w:pos="851"/>
        </w:tabs>
        <w:jc w:val="both"/>
        <w:rPr>
          <w:rFonts w:ascii="Arial" w:hAnsi="Arial" w:cs="Arial"/>
          <w:b/>
          <w:szCs w:val="24"/>
        </w:rPr>
      </w:pPr>
      <w:r w:rsidRPr="00053AD9">
        <w:rPr>
          <w:rFonts w:ascii="Arial" w:hAnsi="Arial" w:cs="Arial"/>
          <w:b/>
          <w:szCs w:val="24"/>
        </w:rPr>
        <w:t>CNPJ:</w:t>
      </w:r>
      <w:r w:rsidR="009B46C1" w:rsidRPr="00053AD9">
        <w:rPr>
          <w:rFonts w:ascii="Arial" w:hAnsi="Arial" w:cs="Arial"/>
          <w:b/>
          <w:szCs w:val="24"/>
        </w:rPr>
        <w:t xml:space="preserve">                             FONE:                             EMAIL: </w:t>
      </w:r>
    </w:p>
    <w:p w14:paraId="22D84E0A" w14:textId="77777777" w:rsidR="0033607B" w:rsidRPr="00053AD9" w:rsidRDefault="0033607B" w:rsidP="00224886">
      <w:pPr>
        <w:widowControl w:val="0"/>
        <w:tabs>
          <w:tab w:val="left" w:pos="851"/>
        </w:tabs>
        <w:jc w:val="both"/>
        <w:rPr>
          <w:rFonts w:ascii="Arial" w:hAnsi="Arial" w:cs="Arial"/>
          <w:b/>
          <w:szCs w:val="24"/>
        </w:rPr>
      </w:pPr>
      <w:r w:rsidRPr="00053AD9">
        <w:rPr>
          <w:rFonts w:ascii="Arial" w:hAnsi="Arial" w:cs="Arial"/>
          <w:b/>
          <w:szCs w:val="24"/>
        </w:rPr>
        <w:t>SERVIÇOS/ ESPECIALIDADES A CREDENCIAR:</w:t>
      </w:r>
      <w:r w:rsidR="00B445AC" w:rsidRPr="00053AD9">
        <w:rPr>
          <w:rFonts w:ascii="Arial" w:hAnsi="Arial" w:cs="Arial"/>
          <w:b/>
          <w:szCs w:val="24"/>
        </w:rPr>
        <w:t>__________________________</w:t>
      </w:r>
    </w:p>
    <w:p w14:paraId="5F368FC7" w14:textId="77777777" w:rsidR="00D34EF1" w:rsidRPr="00053AD9" w:rsidRDefault="00D34EF1" w:rsidP="00D34EF1">
      <w:pPr>
        <w:widowControl w:val="0"/>
        <w:tabs>
          <w:tab w:val="left" w:pos="344"/>
        </w:tabs>
        <w:spacing w:after="120"/>
        <w:jc w:val="both"/>
        <w:outlineLvl w:val="0"/>
        <w:rPr>
          <w:rFonts w:ascii="Arial" w:hAnsi="Arial" w:cs="Arial"/>
          <w:bCs/>
          <w:szCs w:val="24"/>
        </w:rPr>
      </w:pPr>
    </w:p>
    <w:p w14:paraId="4B369D55" w14:textId="77777777" w:rsidR="00224886" w:rsidRPr="00053AD9" w:rsidRDefault="009479C0" w:rsidP="009479C0">
      <w:pPr>
        <w:widowControl w:val="0"/>
        <w:tabs>
          <w:tab w:val="left" w:pos="344"/>
        </w:tabs>
        <w:spacing w:after="120"/>
        <w:jc w:val="both"/>
        <w:outlineLvl w:val="0"/>
        <w:rPr>
          <w:rFonts w:ascii="Arial" w:hAnsi="Arial" w:cs="Arial"/>
          <w:bCs/>
          <w:szCs w:val="24"/>
        </w:rPr>
      </w:pPr>
      <w:r w:rsidRPr="00053AD9">
        <w:rPr>
          <w:rFonts w:ascii="Arial" w:hAnsi="Arial" w:cs="Arial"/>
          <w:b/>
          <w:szCs w:val="24"/>
        </w:rPr>
        <w:t xml:space="preserve">5 </w:t>
      </w:r>
      <w:r w:rsidR="00224886" w:rsidRPr="00053AD9">
        <w:rPr>
          <w:rFonts w:ascii="Arial" w:hAnsi="Arial" w:cs="Arial"/>
          <w:b/>
          <w:szCs w:val="24"/>
        </w:rPr>
        <w:t>DA ANÁLISE DOS</w:t>
      </w:r>
      <w:r w:rsidR="00D35382" w:rsidRPr="00053AD9">
        <w:rPr>
          <w:rFonts w:ascii="Arial" w:hAnsi="Arial" w:cs="Arial"/>
          <w:b/>
          <w:szCs w:val="24"/>
        </w:rPr>
        <w:t xml:space="preserve"> </w:t>
      </w:r>
      <w:r w:rsidR="00224886" w:rsidRPr="00053AD9">
        <w:rPr>
          <w:rFonts w:ascii="Arial" w:hAnsi="Arial" w:cs="Arial"/>
          <w:b/>
          <w:szCs w:val="24"/>
        </w:rPr>
        <w:t>DOCUMENTOS</w:t>
      </w:r>
    </w:p>
    <w:p w14:paraId="093EB022" w14:textId="77777777" w:rsidR="009D42FB" w:rsidRPr="00053AD9" w:rsidRDefault="009D42FB" w:rsidP="00B445AC">
      <w:pPr>
        <w:widowControl w:val="0"/>
        <w:tabs>
          <w:tab w:val="left" w:pos="344"/>
        </w:tabs>
        <w:jc w:val="both"/>
        <w:outlineLvl w:val="0"/>
        <w:rPr>
          <w:rFonts w:ascii="Arial" w:hAnsi="Arial" w:cs="Arial"/>
          <w:bCs/>
          <w:szCs w:val="24"/>
        </w:rPr>
      </w:pPr>
    </w:p>
    <w:p w14:paraId="44F7AB31" w14:textId="29B60280" w:rsidR="00224886" w:rsidRPr="00053AD9" w:rsidRDefault="009D42FB" w:rsidP="009D42FB">
      <w:pPr>
        <w:widowControl w:val="0"/>
        <w:tabs>
          <w:tab w:val="left" w:pos="560"/>
        </w:tabs>
        <w:spacing w:after="120"/>
        <w:jc w:val="both"/>
        <w:rPr>
          <w:rFonts w:ascii="Arial" w:hAnsi="Arial" w:cs="Arial"/>
          <w:szCs w:val="24"/>
        </w:rPr>
      </w:pPr>
      <w:r w:rsidRPr="00053AD9">
        <w:rPr>
          <w:rFonts w:ascii="Arial" w:hAnsi="Arial" w:cs="Arial"/>
          <w:szCs w:val="24"/>
        </w:rPr>
        <w:t xml:space="preserve">5.1 </w:t>
      </w:r>
      <w:r w:rsidR="00224886" w:rsidRPr="00053AD9">
        <w:rPr>
          <w:rFonts w:ascii="Arial" w:hAnsi="Arial" w:cs="Arial"/>
          <w:szCs w:val="24"/>
        </w:rPr>
        <w:t>Os</w:t>
      </w:r>
      <w:r w:rsidRPr="00053AD9">
        <w:rPr>
          <w:rFonts w:ascii="Arial" w:hAnsi="Arial" w:cs="Arial"/>
          <w:szCs w:val="24"/>
        </w:rPr>
        <w:t xml:space="preserve"> </w:t>
      </w:r>
      <w:r w:rsidR="00224886" w:rsidRPr="00053AD9">
        <w:rPr>
          <w:rFonts w:ascii="Arial" w:hAnsi="Arial" w:cs="Arial"/>
          <w:szCs w:val="24"/>
        </w:rPr>
        <w:t>envelopes</w:t>
      </w:r>
      <w:r w:rsidRPr="00053AD9">
        <w:rPr>
          <w:rFonts w:ascii="Arial" w:hAnsi="Arial" w:cs="Arial"/>
          <w:szCs w:val="24"/>
        </w:rPr>
        <w:t xml:space="preserve"> </w:t>
      </w:r>
      <w:r w:rsidR="00224886" w:rsidRPr="00053AD9">
        <w:rPr>
          <w:rFonts w:ascii="Arial" w:hAnsi="Arial" w:cs="Arial"/>
          <w:szCs w:val="24"/>
        </w:rPr>
        <w:t>contendo</w:t>
      </w:r>
      <w:r w:rsidRPr="00053AD9">
        <w:rPr>
          <w:rFonts w:ascii="Arial" w:hAnsi="Arial" w:cs="Arial"/>
          <w:szCs w:val="24"/>
        </w:rPr>
        <w:t xml:space="preserve"> </w:t>
      </w:r>
      <w:r w:rsidR="00224886" w:rsidRPr="00053AD9">
        <w:rPr>
          <w:rFonts w:ascii="Arial" w:hAnsi="Arial" w:cs="Arial"/>
          <w:szCs w:val="24"/>
        </w:rPr>
        <w:t>os</w:t>
      </w:r>
      <w:r w:rsidRPr="00053AD9">
        <w:rPr>
          <w:rFonts w:ascii="Arial" w:hAnsi="Arial" w:cs="Arial"/>
          <w:szCs w:val="24"/>
        </w:rPr>
        <w:t xml:space="preserve"> </w:t>
      </w:r>
      <w:r w:rsidR="00224886" w:rsidRPr="00053AD9">
        <w:rPr>
          <w:rFonts w:ascii="Arial" w:hAnsi="Arial" w:cs="Arial"/>
          <w:szCs w:val="24"/>
        </w:rPr>
        <w:t>pedidos</w:t>
      </w:r>
      <w:r w:rsidRPr="00053AD9">
        <w:rPr>
          <w:rFonts w:ascii="Arial" w:hAnsi="Arial" w:cs="Arial"/>
          <w:szCs w:val="24"/>
        </w:rPr>
        <w:t xml:space="preserve"> </w:t>
      </w:r>
      <w:r w:rsidR="00224886" w:rsidRPr="00053AD9">
        <w:rPr>
          <w:rFonts w:ascii="Arial" w:hAnsi="Arial" w:cs="Arial"/>
          <w:szCs w:val="24"/>
        </w:rPr>
        <w:t>de</w:t>
      </w:r>
      <w:r w:rsidRPr="00053AD9">
        <w:rPr>
          <w:rFonts w:ascii="Arial" w:hAnsi="Arial" w:cs="Arial"/>
          <w:szCs w:val="24"/>
        </w:rPr>
        <w:t xml:space="preserve"> </w:t>
      </w:r>
      <w:r w:rsidR="00224886" w:rsidRPr="00053AD9">
        <w:rPr>
          <w:rFonts w:ascii="Arial" w:hAnsi="Arial" w:cs="Arial"/>
          <w:szCs w:val="24"/>
        </w:rPr>
        <w:t>credenciamento</w:t>
      </w:r>
      <w:r w:rsidRPr="00053AD9">
        <w:rPr>
          <w:rFonts w:ascii="Arial" w:hAnsi="Arial" w:cs="Arial"/>
          <w:szCs w:val="24"/>
        </w:rPr>
        <w:t xml:space="preserve"> </w:t>
      </w:r>
      <w:r w:rsidR="00224886" w:rsidRPr="00053AD9">
        <w:rPr>
          <w:rFonts w:ascii="Arial" w:hAnsi="Arial" w:cs="Arial"/>
          <w:szCs w:val="24"/>
        </w:rPr>
        <w:t>e</w:t>
      </w:r>
      <w:r w:rsidRPr="00053AD9">
        <w:rPr>
          <w:rFonts w:ascii="Arial" w:hAnsi="Arial" w:cs="Arial"/>
          <w:szCs w:val="24"/>
        </w:rPr>
        <w:t xml:space="preserve"> </w:t>
      </w:r>
      <w:r w:rsidR="00224886" w:rsidRPr="00053AD9">
        <w:rPr>
          <w:rFonts w:ascii="Arial" w:hAnsi="Arial" w:cs="Arial"/>
          <w:szCs w:val="24"/>
        </w:rPr>
        <w:t>demais</w:t>
      </w:r>
      <w:r w:rsidRPr="00053AD9">
        <w:rPr>
          <w:rFonts w:ascii="Arial" w:hAnsi="Arial" w:cs="Arial"/>
          <w:szCs w:val="24"/>
        </w:rPr>
        <w:t xml:space="preserve"> </w:t>
      </w:r>
      <w:r w:rsidR="00224886" w:rsidRPr="00053AD9">
        <w:rPr>
          <w:rFonts w:ascii="Arial" w:hAnsi="Arial" w:cs="Arial"/>
          <w:szCs w:val="24"/>
        </w:rPr>
        <w:t>documentos</w:t>
      </w:r>
      <w:r w:rsidRPr="00053AD9">
        <w:rPr>
          <w:rFonts w:ascii="Arial" w:hAnsi="Arial" w:cs="Arial"/>
          <w:szCs w:val="24"/>
        </w:rPr>
        <w:t xml:space="preserve"> </w:t>
      </w:r>
      <w:r w:rsidR="00224886" w:rsidRPr="00053AD9">
        <w:rPr>
          <w:rFonts w:ascii="Arial" w:hAnsi="Arial" w:cs="Arial"/>
          <w:szCs w:val="24"/>
        </w:rPr>
        <w:t>exigidos neste</w:t>
      </w:r>
      <w:r w:rsidR="009B46C1" w:rsidRPr="00053AD9">
        <w:rPr>
          <w:rFonts w:ascii="Arial" w:hAnsi="Arial" w:cs="Arial"/>
          <w:szCs w:val="24"/>
        </w:rPr>
        <w:t xml:space="preserve"> </w:t>
      </w:r>
      <w:r w:rsidR="00224886" w:rsidRPr="00053AD9">
        <w:rPr>
          <w:rFonts w:ascii="Arial" w:hAnsi="Arial" w:cs="Arial"/>
          <w:szCs w:val="24"/>
        </w:rPr>
        <w:t>Edital</w:t>
      </w:r>
      <w:r w:rsidR="009B46C1" w:rsidRPr="00053AD9">
        <w:rPr>
          <w:rFonts w:ascii="Arial" w:hAnsi="Arial" w:cs="Arial"/>
          <w:szCs w:val="24"/>
        </w:rPr>
        <w:t xml:space="preserve"> </w:t>
      </w:r>
      <w:r w:rsidR="00224886" w:rsidRPr="00053AD9">
        <w:rPr>
          <w:rFonts w:ascii="Arial" w:hAnsi="Arial" w:cs="Arial"/>
          <w:szCs w:val="24"/>
        </w:rPr>
        <w:t>serão</w:t>
      </w:r>
      <w:r w:rsidR="009B46C1" w:rsidRPr="00053AD9">
        <w:rPr>
          <w:rFonts w:ascii="Arial" w:hAnsi="Arial" w:cs="Arial"/>
          <w:szCs w:val="24"/>
        </w:rPr>
        <w:t xml:space="preserve"> </w:t>
      </w:r>
      <w:r w:rsidR="00224886" w:rsidRPr="00053AD9">
        <w:rPr>
          <w:rFonts w:ascii="Arial" w:hAnsi="Arial" w:cs="Arial"/>
          <w:szCs w:val="24"/>
        </w:rPr>
        <w:t>analisados,</w:t>
      </w:r>
      <w:r w:rsidR="009B46C1" w:rsidRPr="00053AD9">
        <w:rPr>
          <w:rFonts w:ascii="Arial" w:hAnsi="Arial" w:cs="Arial"/>
          <w:szCs w:val="24"/>
        </w:rPr>
        <w:t xml:space="preserve"> </w:t>
      </w:r>
      <w:r w:rsidR="00224886" w:rsidRPr="00053AD9">
        <w:rPr>
          <w:rFonts w:ascii="Arial" w:hAnsi="Arial" w:cs="Arial"/>
          <w:szCs w:val="24"/>
        </w:rPr>
        <w:t>em</w:t>
      </w:r>
      <w:r w:rsidR="009B46C1" w:rsidRPr="00053AD9">
        <w:rPr>
          <w:rFonts w:ascii="Arial" w:hAnsi="Arial" w:cs="Arial"/>
          <w:szCs w:val="24"/>
        </w:rPr>
        <w:t xml:space="preserve"> </w:t>
      </w:r>
      <w:r w:rsidR="00224886" w:rsidRPr="00053AD9">
        <w:rPr>
          <w:rFonts w:ascii="Arial" w:hAnsi="Arial" w:cs="Arial"/>
          <w:szCs w:val="24"/>
        </w:rPr>
        <w:t>conjunto,</w:t>
      </w:r>
      <w:r w:rsidR="009B46C1" w:rsidRPr="00053AD9">
        <w:rPr>
          <w:rFonts w:ascii="Arial" w:hAnsi="Arial" w:cs="Arial"/>
          <w:szCs w:val="24"/>
        </w:rPr>
        <w:t xml:space="preserve"> </w:t>
      </w:r>
      <w:r w:rsidR="00224886" w:rsidRPr="00053AD9">
        <w:rPr>
          <w:rFonts w:ascii="Arial" w:hAnsi="Arial" w:cs="Arial"/>
          <w:szCs w:val="24"/>
        </w:rPr>
        <w:t>pela</w:t>
      </w:r>
      <w:r w:rsidR="00D35382" w:rsidRPr="00053AD9">
        <w:rPr>
          <w:rFonts w:ascii="Arial" w:hAnsi="Arial" w:cs="Arial"/>
          <w:szCs w:val="24"/>
        </w:rPr>
        <w:t xml:space="preserve"> </w:t>
      </w:r>
      <w:r w:rsidR="00224886" w:rsidRPr="00053AD9">
        <w:rPr>
          <w:rFonts w:ascii="Arial" w:hAnsi="Arial" w:cs="Arial"/>
          <w:szCs w:val="24"/>
        </w:rPr>
        <w:t>Comissão</w:t>
      </w:r>
      <w:r w:rsidR="009B46C1" w:rsidRPr="00053AD9">
        <w:rPr>
          <w:rFonts w:ascii="Arial" w:hAnsi="Arial" w:cs="Arial"/>
          <w:szCs w:val="24"/>
        </w:rPr>
        <w:t xml:space="preserve"> </w:t>
      </w:r>
      <w:r w:rsidR="00224886" w:rsidRPr="00053AD9">
        <w:rPr>
          <w:rFonts w:ascii="Arial" w:hAnsi="Arial" w:cs="Arial"/>
          <w:szCs w:val="24"/>
        </w:rPr>
        <w:t>Permanente</w:t>
      </w:r>
      <w:r w:rsidR="009B46C1" w:rsidRPr="00053AD9">
        <w:rPr>
          <w:rFonts w:ascii="Arial" w:hAnsi="Arial" w:cs="Arial"/>
          <w:szCs w:val="24"/>
        </w:rPr>
        <w:t xml:space="preserve"> </w:t>
      </w:r>
      <w:r w:rsidR="00224886" w:rsidRPr="00053AD9">
        <w:rPr>
          <w:rFonts w:ascii="Arial" w:hAnsi="Arial" w:cs="Arial"/>
          <w:szCs w:val="24"/>
        </w:rPr>
        <w:t>de</w:t>
      </w:r>
      <w:r w:rsidR="009B46C1" w:rsidRPr="00053AD9">
        <w:rPr>
          <w:rFonts w:ascii="Arial" w:hAnsi="Arial" w:cs="Arial"/>
          <w:szCs w:val="24"/>
        </w:rPr>
        <w:t xml:space="preserve"> </w:t>
      </w:r>
      <w:r w:rsidR="00224886" w:rsidRPr="00053AD9">
        <w:rPr>
          <w:rFonts w:ascii="Arial" w:hAnsi="Arial" w:cs="Arial"/>
          <w:szCs w:val="24"/>
        </w:rPr>
        <w:t>Licitação</w:t>
      </w:r>
      <w:r w:rsidR="00430BFA" w:rsidRPr="00053AD9">
        <w:rPr>
          <w:rFonts w:ascii="Arial" w:hAnsi="Arial" w:cs="Arial"/>
          <w:szCs w:val="24"/>
        </w:rPr>
        <w:t xml:space="preserve"> nomeada pelo Decreto nº </w:t>
      </w:r>
      <w:r w:rsidR="00053AD9" w:rsidRPr="00053AD9">
        <w:rPr>
          <w:rFonts w:ascii="Arial" w:hAnsi="Arial" w:cs="Arial"/>
          <w:szCs w:val="24"/>
        </w:rPr>
        <w:t>143/2021</w:t>
      </w:r>
      <w:r w:rsidR="00C436CA" w:rsidRPr="00053AD9">
        <w:rPr>
          <w:rFonts w:ascii="Arial" w:hAnsi="Arial" w:cs="Arial"/>
          <w:szCs w:val="24"/>
        </w:rPr>
        <w:t xml:space="preserve"> de </w:t>
      </w:r>
      <w:r w:rsidR="00053AD9" w:rsidRPr="00053AD9">
        <w:rPr>
          <w:rFonts w:ascii="Arial" w:hAnsi="Arial" w:cs="Arial"/>
          <w:szCs w:val="24"/>
        </w:rPr>
        <w:t>14</w:t>
      </w:r>
      <w:r w:rsidR="00430BFA" w:rsidRPr="00053AD9">
        <w:rPr>
          <w:rFonts w:ascii="Arial" w:hAnsi="Arial" w:cs="Arial"/>
          <w:szCs w:val="24"/>
        </w:rPr>
        <w:t>/0</w:t>
      </w:r>
      <w:r w:rsidR="00053AD9" w:rsidRPr="00053AD9">
        <w:rPr>
          <w:rFonts w:ascii="Arial" w:hAnsi="Arial" w:cs="Arial"/>
          <w:szCs w:val="24"/>
        </w:rPr>
        <w:t>3</w:t>
      </w:r>
      <w:r w:rsidR="00430BFA" w:rsidRPr="00053AD9">
        <w:rPr>
          <w:rFonts w:ascii="Arial" w:hAnsi="Arial" w:cs="Arial"/>
          <w:szCs w:val="24"/>
        </w:rPr>
        <w:t>/20</w:t>
      </w:r>
      <w:r w:rsidR="00053AD9" w:rsidRPr="00053AD9">
        <w:rPr>
          <w:rFonts w:ascii="Arial" w:hAnsi="Arial" w:cs="Arial"/>
          <w:szCs w:val="24"/>
        </w:rPr>
        <w:t>21.</w:t>
      </w:r>
    </w:p>
    <w:p w14:paraId="6C6F6265" w14:textId="77777777" w:rsidR="009D42FB" w:rsidRPr="00053AD9" w:rsidRDefault="009D42FB" w:rsidP="004573A1">
      <w:pPr>
        <w:widowControl w:val="0"/>
        <w:tabs>
          <w:tab w:val="left" w:pos="560"/>
        </w:tabs>
        <w:jc w:val="both"/>
        <w:rPr>
          <w:rFonts w:ascii="Arial" w:hAnsi="Arial" w:cs="Arial"/>
          <w:szCs w:val="24"/>
        </w:rPr>
      </w:pPr>
    </w:p>
    <w:p w14:paraId="081EB69A" w14:textId="77777777" w:rsidR="00224886" w:rsidRPr="00053AD9" w:rsidRDefault="009D42FB" w:rsidP="009D42FB">
      <w:pPr>
        <w:widowControl w:val="0"/>
        <w:tabs>
          <w:tab w:val="left" w:pos="522"/>
        </w:tabs>
        <w:spacing w:after="120"/>
        <w:jc w:val="both"/>
        <w:rPr>
          <w:rFonts w:ascii="Arial" w:hAnsi="Arial" w:cs="Arial"/>
          <w:szCs w:val="24"/>
        </w:rPr>
      </w:pPr>
      <w:r w:rsidRPr="00053AD9">
        <w:rPr>
          <w:rFonts w:ascii="Arial" w:hAnsi="Arial" w:cs="Arial"/>
          <w:szCs w:val="24"/>
        </w:rPr>
        <w:t xml:space="preserve">5.2 </w:t>
      </w:r>
      <w:r w:rsidR="00224886" w:rsidRPr="00053AD9">
        <w:rPr>
          <w:rFonts w:ascii="Arial" w:hAnsi="Arial" w:cs="Arial"/>
          <w:szCs w:val="24"/>
        </w:rPr>
        <w:t>Após a análise</w:t>
      </w:r>
      <w:r w:rsidR="0033607B" w:rsidRPr="00053AD9">
        <w:rPr>
          <w:rFonts w:ascii="Arial" w:hAnsi="Arial" w:cs="Arial"/>
          <w:szCs w:val="24"/>
        </w:rPr>
        <w:t xml:space="preserve"> da documentação pela CPL</w:t>
      </w:r>
      <w:r w:rsidR="00224886" w:rsidRPr="00053AD9">
        <w:rPr>
          <w:rFonts w:ascii="Arial" w:hAnsi="Arial" w:cs="Arial"/>
          <w:szCs w:val="24"/>
        </w:rPr>
        <w:t>, a requerente será comunicada do resultado do julgamento,</w:t>
      </w:r>
      <w:r w:rsidR="009B46C1" w:rsidRPr="00053AD9">
        <w:rPr>
          <w:rFonts w:ascii="Arial" w:hAnsi="Arial" w:cs="Arial"/>
          <w:szCs w:val="24"/>
        </w:rPr>
        <w:t xml:space="preserve"> </w:t>
      </w:r>
      <w:r w:rsidR="00224886" w:rsidRPr="00053AD9">
        <w:rPr>
          <w:rFonts w:ascii="Arial" w:hAnsi="Arial" w:cs="Arial"/>
          <w:szCs w:val="24"/>
        </w:rPr>
        <w:t xml:space="preserve">pessoalmente, </w:t>
      </w:r>
      <w:r w:rsidR="0033607B" w:rsidRPr="00053AD9">
        <w:rPr>
          <w:rFonts w:ascii="Arial" w:hAnsi="Arial" w:cs="Arial"/>
          <w:szCs w:val="24"/>
        </w:rPr>
        <w:t xml:space="preserve">por telefone, ou </w:t>
      </w:r>
      <w:r w:rsidR="00224886" w:rsidRPr="00053AD9">
        <w:rPr>
          <w:rFonts w:ascii="Arial" w:hAnsi="Arial" w:cs="Arial"/>
          <w:szCs w:val="24"/>
        </w:rPr>
        <w:t>via e-mail</w:t>
      </w:r>
      <w:r w:rsidR="009B46C1" w:rsidRPr="00053AD9">
        <w:rPr>
          <w:rFonts w:ascii="Arial" w:hAnsi="Arial" w:cs="Arial"/>
          <w:szCs w:val="24"/>
        </w:rPr>
        <w:t xml:space="preserve"> </w:t>
      </w:r>
      <w:r w:rsidR="00224886" w:rsidRPr="00053AD9">
        <w:rPr>
          <w:rFonts w:ascii="Arial" w:hAnsi="Arial" w:cs="Arial"/>
          <w:szCs w:val="24"/>
        </w:rPr>
        <w:t>ou</w:t>
      </w:r>
      <w:r w:rsidR="009B46C1" w:rsidRPr="00053AD9">
        <w:rPr>
          <w:rFonts w:ascii="Arial" w:hAnsi="Arial" w:cs="Arial"/>
          <w:szCs w:val="24"/>
        </w:rPr>
        <w:t xml:space="preserve"> </w:t>
      </w:r>
      <w:r w:rsidR="00224886" w:rsidRPr="00053AD9">
        <w:rPr>
          <w:rFonts w:ascii="Arial" w:hAnsi="Arial" w:cs="Arial"/>
          <w:szCs w:val="24"/>
        </w:rPr>
        <w:t>por</w:t>
      </w:r>
      <w:r w:rsidR="009B46C1" w:rsidRPr="00053AD9">
        <w:rPr>
          <w:rFonts w:ascii="Arial" w:hAnsi="Arial" w:cs="Arial"/>
          <w:szCs w:val="24"/>
        </w:rPr>
        <w:t xml:space="preserve"> </w:t>
      </w:r>
      <w:r w:rsidR="00224886" w:rsidRPr="00053AD9">
        <w:rPr>
          <w:rFonts w:ascii="Arial" w:hAnsi="Arial" w:cs="Arial"/>
          <w:szCs w:val="24"/>
        </w:rPr>
        <w:t>via</w:t>
      </w:r>
      <w:r w:rsidR="009B46C1" w:rsidRPr="00053AD9">
        <w:rPr>
          <w:rFonts w:ascii="Arial" w:hAnsi="Arial" w:cs="Arial"/>
          <w:szCs w:val="24"/>
        </w:rPr>
        <w:t xml:space="preserve"> </w:t>
      </w:r>
      <w:r w:rsidR="00224886" w:rsidRPr="00053AD9">
        <w:rPr>
          <w:rFonts w:ascii="Arial" w:hAnsi="Arial" w:cs="Arial"/>
          <w:szCs w:val="24"/>
        </w:rPr>
        <w:t>postal,</w:t>
      </w:r>
      <w:r w:rsidR="009B46C1" w:rsidRPr="00053AD9">
        <w:rPr>
          <w:rFonts w:ascii="Arial" w:hAnsi="Arial" w:cs="Arial"/>
          <w:szCs w:val="24"/>
        </w:rPr>
        <w:t xml:space="preserve"> </w:t>
      </w:r>
      <w:r w:rsidR="00224886" w:rsidRPr="00053AD9">
        <w:rPr>
          <w:rFonts w:ascii="Arial" w:hAnsi="Arial" w:cs="Arial"/>
          <w:szCs w:val="24"/>
        </w:rPr>
        <w:t>com</w:t>
      </w:r>
      <w:r w:rsidR="009B46C1" w:rsidRPr="00053AD9">
        <w:rPr>
          <w:rFonts w:ascii="Arial" w:hAnsi="Arial" w:cs="Arial"/>
          <w:szCs w:val="24"/>
        </w:rPr>
        <w:t xml:space="preserve"> </w:t>
      </w:r>
      <w:r w:rsidR="00224886" w:rsidRPr="00053AD9">
        <w:rPr>
          <w:rFonts w:ascii="Arial" w:hAnsi="Arial" w:cs="Arial"/>
          <w:szCs w:val="24"/>
        </w:rPr>
        <w:t>aviso</w:t>
      </w:r>
      <w:r w:rsidR="009B46C1" w:rsidRPr="00053AD9">
        <w:rPr>
          <w:rFonts w:ascii="Arial" w:hAnsi="Arial" w:cs="Arial"/>
          <w:szCs w:val="24"/>
        </w:rPr>
        <w:t xml:space="preserve"> </w:t>
      </w:r>
      <w:r w:rsidR="00224886" w:rsidRPr="00053AD9">
        <w:rPr>
          <w:rFonts w:ascii="Arial" w:hAnsi="Arial" w:cs="Arial"/>
          <w:szCs w:val="24"/>
        </w:rPr>
        <w:t>de</w:t>
      </w:r>
      <w:r w:rsidR="009B46C1" w:rsidRPr="00053AD9">
        <w:rPr>
          <w:rFonts w:ascii="Arial" w:hAnsi="Arial" w:cs="Arial"/>
          <w:szCs w:val="24"/>
        </w:rPr>
        <w:t xml:space="preserve"> </w:t>
      </w:r>
      <w:r w:rsidR="00224886" w:rsidRPr="00053AD9">
        <w:rPr>
          <w:rFonts w:ascii="Arial" w:hAnsi="Arial" w:cs="Arial"/>
          <w:szCs w:val="24"/>
        </w:rPr>
        <w:t>recebimento</w:t>
      </w:r>
      <w:r w:rsidR="009B46C1" w:rsidRPr="00053AD9">
        <w:rPr>
          <w:rFonts w:ascii="Arial" w:hAnsi="Arial" w:cs="Arial"/>
          <w:szCs w:val="24"/>
        </w:rPr>
        <w:t xml:space="preserve"> </w:t>
      </w:r>
      <w:r w:rsidR="00224886" w:rsidRPr="00053AD9">
        <w:rPr>
          <w:rFonts w:ascii="Arial" w:hAnsi="Arial" w:cs="Arial"/>
          <w:szCs w:val="24"/>
        </w:rPr>
        <w:t>(AR),</w:t>
      </w:r>
      <w:r w:rsidR="009B46C1" w:rsidRPr="00053AD9">
        <w:rPr>
          <w:rFonts w:ascii="Arial" w:hAnsi="Arial" w:cs="Arial"/>
          <w:szCs w:val="24"/>
        </w:rPr>
        <w:t xml:space="preserve"> </w:t>
      </w:r>
      <w:r w:rsidR="00224886" w:rsidRPr="00053AD9">
        <w:rPr>
          <w:rFonts w:ascii="Arial" w:hAnsi="Arial" w:cs="Arial"/>
          <w:szCs w:val="24"/>
        </w:rPr>
        <w:t>iniciando-se,</w:t>
      </w:r>
      <w:r w:rsidR="0033607B" w:rsidRPr="00053AD9">
        <w:rPr>
          <w:rFonts w:ascii="Arial" w:hAnsi="Arial" w:cs="Arial"/>
          <w:szCs w:val="24"/>
        </w:rPr>
        <w:t xml:space="preserve"> </w:t>
      </w:r>
      <w:r w:rsidR="00224886" w:rsidRPr="00053AD9">
        <w:rPr>
          <w:rFonts w:ascii="Arial" w:hAnsi="Arial" w:cs="Arial"/>
          <w:szCs w:val="24"/>
        </w:rPr>
        <w:t>a</w:t>
      </w:r>
      <w:r w:rsidR="009B46C1" w:rsidRPr="00053AD9">
        <w:rPr>
          <w:rFonts w:ascii="Arial" w:hAnsi="Arial" w:cs="Arial"/>
          <w:szCs w:val="24"/>
        </w:rPr>
        <w:t xml:space="preserve"> </w:t>
      </w:r>
      <w:r w:rsidR="00224886" w:rsidRPr="00053AD9">
        <w:rPr>
          <w:rFonts w:ascii="Arial" w:hAnsi="Arial" w:cs="Arial"/>
          <w:szCs w:val="24"/>
        </w:rPr>
        <w:t>partir</w:t>
      </w:r>
      <w:r w:rsidR="009B46C1" w:rsidRPr="00053AD9">
        <w:rPr>
          <w:rFonts w:ascii="Arial" w:hAnsi="Arial" w:cs="Arial"/>
          <w:szCs w:val="24"/>
        </w:rPr>
        <w:t xml:space="preserve"> </w:t>
      </w:r>
      <w:r w:rsidR="00224886" w:rsidRPr="00053AD9">
        <w:rPr>
          <w:rFonts w:ascii="Arial" w:hAnsi="Arial" w:cs="Arial"/>
          <w:szCs w:val="24"/>
        </w:rPr>
        <w:t>dessa</w:t>
      </w:r>
      <w:r w:rsidR="009B46C1" w:rsidRPr="00053AD9">
        <w:rPr>
          <w:rFonts w:ascii="Arial" w:hAnsi="Arial" w:cs="Arial"/>
          <w:szCs w:val="24"/>
        </w:rPr>
        <w:t xml:space="preserve"> </w:t>
      </w:r>
      <w:r w:rsidR="00224886" w:rsidRPr="00053AD9">
        <w:rPr>
          <w:rFonts w:ascii="Arial" w:hAnsi="Arial" w:cs="Arial"/>
          <w:szCs w:val="24"/>
        </w:rPr>
        <w:t>data,</w:t>
      </w:r>
      <w:r w:rsidR="009B46C1" w:rsidRPr="00053AD9">
        <w:rPr>
          <w:rFonts w:ascii="Arial" w:hAnsi="Arial" w:cs="Arial"/>
          <w:szCs w:val="24"/>
        </w:rPr>
        <w:t xml:space="preserve"> </w:t>
      </w:r>
      <w:r w:rsidR="00224886" w:rsidRPr="00053AD9">
        <w:rPr>
          <w:rFonts w:ascii="Arial" w:hAnsi="Arial" w:cs="Arial"/>
          <w:szCs w:val="24"/>
        </w:rPr>
        <w:t>o</w:t>
      </w:r>
      <w:r w:rsidR="009B46C1" w:rsidRPr="00053AD9">
        <w:rPr>
          <w:rFonts w:ascii="Arial" w:hAnsi="Arial" w:cs="Arial"/>
          <w:szCs w:val="24"/>
        </w:rPr>
        <w:t xml:space="preserve"> </w:t>
      </w:r>
      <w:r w:rsidR="00224886" w:rsidRPr="00053AD9">
        <w:rPr>
          <w:rFonts w:ascii="Arial" w:hAnsi="Arial" w:cs="Arial"/>
          <w:szCs w:val="24"/>
        </w:rPr>
        <w:t>prazo de 03 (três) dias úteis para interposição de recurso.</w:t>
      </w:r>
    </w:p>
    <w:p w14:paraId="1D4FF9CE" w14:textId="77777777" w:rsidR="0033607B" w:rsidRPr="00053AD9" w:rsidRDefault="0033607B" w:rsidP="0033607B">
      <w:pPr>
        <w:widowControl w:val="0"/>
        <w:tabs>
          <w:tab w:val="left" w:pos="522"/>
        </w:tabs>
        <w:jc w:val="both"/>
        <w:rPr>
          <w:rFonts w:ascii="Arial" w:hAnsi="Arial" w:cs="Arial"/>
          <w:szCs w:val="24"/>
        </w:rPr>
      </w:pPr>
    </w:p>
    <w:p w14:paraId="202F0EBB" w14:textId="77777777" w:rsidR="00362C81" w:rsidRPr="00053AD9" w:rsidRDefault="00362C81" w:rsidP="009D42FB">
      <w:pPr>
        <w:widowControl w:val="0"/>
        <w:tabs>
          <w:tab w:val="left" w:pos="522"/>
        </w:tabs>
        <w:spacing w:after="120"/>
        <w:jc w:val="both"/>
        <w:rPr>
          <w:rFonts w:ascii="Arial" w:hAnsi="Arial" w:cs="Arial"/>
          <w:b/>
          <w:szCs w:val="24"/>
        </w:rPr>
      </w:pPr>
      <w:r w:rsidRPr="00053AD9">
        <w:rPr>
          <w:rFonts w:ascii="Arial" w:hAnsi="Arial" w:cs="Arial"/>
          <w:b/>
          <w:szCs w:val="24"/>
        </w:rPr>
        <w:t>5.3- Da realização de vistoria técnica</w:t>
      </w:r>
    </w:p>
    <w:p w14:paraId="4854ECEE" w14:textId="77777777" w:rsidR="00BF42F1" w:rsidRPr="00053AD9" w:rsidRDefault="00BF42F1" w:rsidP="00BF42F1">
      <w:pPr>
        <w:widowControl w:val="0"/>
        <w:tabs>
          <w:tab w:val="left" w:pos="522"/>
        </w:tabs>
        <w:jc w:val="both"/>
        <w:rPr>
          <w:rFonts w:ascii="Arial" w:hAnsi="Arial" w:cs="Arial"/>
          <w:b/>
          <w:szCs w:val="24"/>
        </w:rPr>
      </w:pPr>
    </w:p>
    <w:p w14:paraId="7D124DDC" w14:textId="77777777" w:rsidR="00BF42F1" w:rsidRPr="00053AD9" w:rsidRDefault="00362C81" w:rsidP="00BF42F1">
      <w:pPr>
        <w:widowControl w:val="0"/>
        <w:tabs>
          <w:tab w:val="left" w:pos="522"/>
        </w:tabs>
        <w:spacing w:after="120"/>
        <w:jc w:val="both"/>
        <w:rPr>
          <w:rFonts w:ascii="Arial" w:hAnsi="Arial" w:cs="Arial"/>
          <w:szCs w:val="24"/>
        </w:rPr>
      </w:pPr>
      <w:r w:rsidRPr="00053AD9">
        <w:rPr>
          <w:rFonts w:ascii="Arial" w:hAnsi="Arial" w:cs="Arial"/>
          <w:szCs w:val="24"/>
        </w:rPr>
        <w:t>5.3.1</w:t>
      </w:r>
      <w:r w:rsidR="00BF42F1" w:rsidRPr="00053AD9">
        <w:rPr>
          <w:rFonts w:ascii="Arial" w:hAnsi="Arial" w:cs="Arial"/>
          <w:szCs w:val="24"/>
        </w:rPr>
        <w:t>– A critério do Município de Serra Alta, poderão ser realizadas vistorias técnicas por equipe designada pelo MUNICÍPIO, nas instalações dos interessados ao credenciamento, para emissão de parecer sobre as condições da área física</w:t>
      </w:r>
      <w:r w:rsidR="00430BFA" w:rsidRPr="00053AD9">
        <w:rPr>
          <w:rFonts w:ascii="Arial" w:hAnsi="Arial" w:cs="Arial"/>
          <w:szCs w:val="24"/>
        </w:rPr>
        <w:t>,</w:t>
      </w:r>
      <w:r w:rsidR="00BF42F1" w:rsidRPr="00053AD9">
        <w:rPr>
          <w:rFonts w:ascii="Arial" w:hAnsi="Arial" w:cs="Arial"/>
          <w:szCs w:val="24"/>
        </w:rPr>
        <w:t xml:space="preserve"> do serviço, higiene, biossegurança, identificação do funcionamento dos equipamentos técnicos declarados e necessários à realização da atividade pretendida, observando-se a legislação vigente e recomendações da Agência Nacional de Vigilância Sanitária.  </w:t>
      </w:r>
    </w:p>
    <w:p w14:paraId="4241E43D" w14:textId="77777777" w:rsidR="00BF42F1" w:rsidRPr="00053AD9" w:rsidRDefault="00BF42F1" w:rsidP="00BF42F1">
      <w:pPr>
        <w:widowControl w:val="0"/>
        <w:tabs>
          <w:tab w:val="left" w:pos="522"/>
        </w:tabs>
        <w:jc w:val="both"/>
        <w:rPr>
          <w:rFonts w:ascii="Arial" w:hAnsi="Arial" w:cs="Arial"/>
          <w:szCs w:val="24"/>
        </w:rPr>
      </w:pPr>
      <w:r w:rsidRPr="00053AD9">
        <w:rPr>
          <w:rFonts w:ascii="Arial" w:hAnsi="Arial" w:cs="Arial"/>
          <w:szCs w:val="24"/>
        </w:rPr>
        <w:lastRenderedPageBreak/>
        <w:t xml:space="preserve"> </w:t>
      </w:r>
    </w:p>
    <w:p w14:paraId="74DDC09D" w14:textId="77777777" w:rsidR="00BF42F1" w:rsidRPr="00053AD9" w:rsidRDefault="00BF42F1" w:rsidP="00BF42F1">
      <w:pPr>
        <w:widowControl w:val="0"/>
        <w:tabs>
          <w:tab w:val="left" w:pos="522"/>
        </w:tabs>
        <w:spacing w:after="120"/>
        <w:jc w:val="both"/>
        <w:rPr>
          <w:rFonts w:ascii="Arial" w:hAnsi="Arial" w:cs="Arial"/>
          <w:szCs w:val="24"/>
        </w:rPr>
      </w:pPr>
      <w:r w:rsidRPr="00053AD9">
        <w:rPr>
          <w:rFonts w:ascii="Arial" w:hAnsi="Arial" w:cs="Arial"/>
          <w:szCs w:val="24"/>
        </w:rPr>
        <w:t xml:space="preserve">5.3.2– A vistoria técnica de que trata o item anterior </w:t>
      </w:r>
      <w:r w:rsidR="00430BFA" w:rsidRPr="00053AD9">
        <w:rPr>
          <w:rFonts w:ascii="Arial" w:hAnsi="Arial" w:cs="Arial"/>
          <w:szCs w:val="24"/>
        </w:rPr>
        <w:t>pod</w:t>
      </w:r>
      <w:r w:rsidRPr="00053AD9">
        <w:rPr>
          <w:rFonts w:ascii="Arial" w:hAnsi="Arial" w:cs="Arial"/>
          <w:szCs w:val="24"/>
        </w:rPr>
        <w:t>erá</w:t>
      </w:r>
      <w:r w:rsidR="00430BFA" w:rsidRPr="00053AD9">
        <w:rPr>
          <w:rFonts w:ascii="Arial" w:hAnsi="Arial" w:cs="Arial"/>
          <w:szCs w:val="24"/>
        </w:rPr>
        <w:t xml:space="preserve"> ser</w:t>
      </w:r>
      <w:r w:rsidRPr="00053AD9">
        <w:rPr>
          <w:rFonts w:ascii="Arial" w:hAnsi="Arial" w:cs="Arial"/>
          <w:szCs w:val="24"/>
        </w:rPr>
        <w:t xml:space="preserve"> realizada após a conclusão da análise da documentação, nos interessados habilitados quanto à documentação e conforme critério do Município de Serra Alta. </w:t>
      </w:r>
    </w:p>
    <w:p w14:paraId="7A3339AC" w14:textId="77777777" w:rsidR="004573A1" w:rsidRPr="00053AD9" w:rsidRDefault="004573A1" w:rsidP="004573A1">
      <w:pPr>
        <w:widowControl w:val="0"/>
        <w:tabs>
          <w:tab w:val="left" w:pos="522"/>
        </w:tabs>
        <w:jc w:val="both"/>
        <w:rPr>
          <w:rFonts w:ascii="Arial" w:hAnsi="Arial" w:cs="Arial"/>
          <w:szCs w:val="24"/>
        </w:rPr>
      </w:pPr>
    </w:p>
    <w:p w14:paraId="1A387864" w14:textId="77777777" w:rsidR="00BF42F1" w:rsidRPr="00053AD9" w:rsidRDefault="00BF42F1" w:rsidP="00BF42F1">
      <w:pPr>
        <w:widowControl w:val="0"/>
        <w:tabs>
          <w:tab w:val="left" w:pos="522"/>
        </w:tabs>
        <w:spacing w:after="120"/>
        <w:jc w:val="both"/>
        <w:rPr>
          <w:rFonts w:ascii="Arial" w:hAnsi="Arial" w:cs="Arial"/>
          <w:szCs w:val="24"/>
        </w:rPr>
      </w:pPr>
      <w:r w:rsidRPr="00053AD9">
        <w:rPr>
          <w:rFonts w:ascii="Arial" w:hAnsi="Arial" w:cs="Arial"/>
          <w:szCs w:val="24"/>
        </w:rPr>
        <w:t>5</w:t>
      </w:r>
      <w:r w:rsidR="00F72C30" w:rsidRPr="00053AD9">
        <w:rPr>
          <w:rFonts w:ascii="Arial" w:hAnsi="Arial" w:cs="Arial"/>
          <w:szCs w:val="24"/>
        </w:rPr>
        <w:t>.3.3</w:t>
      </w:r>
      <w:r w:rsidRPr="00053AD9">
        <w:rPr>
          <w:rFonts w:ascii="Arial" w:hAnsi="Arial" w:cs="Arial"/>
          <w:szCs w:val="24"/>
        </w:rPr>
        <w:t>– As vistorias previstas no item 5</w:t>
      </w:r>
      <w:r w:rsidR="004573A1" w:rsidRPr="00053AD9">
        <w:rPr>
          <w:rFonts w:ascii="Arial" w:hAnsi="Arial" w:cs="Arial"/>
          <w:szCs w:val="24"/>
        </w:rPr>
        <w:t>.</w:t>
      </w:r>
      <w:r w:rsidRPr="00053AD9">
        <w:rPr>
          <w:rFonts w:ascii="Arial" w:hAnsi="Arial" w:cs="Arial"/>
          <w:szCs w:val="24"/>
        </w:rPr>
        <w:t xml:space="preserve">3.1 têm objetivo de garantir a qualidade dos serviços a serem contratados, observando-se a garantia do atendimento, de forma a não gerar desassistência aos beneficiários do Município de Serra Alta/SC.  </w:t>
      </w:r>
    </w:p>
    <w:p w14:paraId="036F6661" w14:textId="66D8B684" w:rsidR="00BF42F1" w:rsidRPr="00053AD9" w:rsidRDefault="00BF42F1" w:rsidP="004573A1">
      <w:pPr>
        <w:widowControl w:val="0"/>
        <w:tabs>
          <w:tab w:val="left" w:pos="522"/>
        </w:tabs>
        <w:jc w:val="both"/>
        <w:rPr>
          <w:rFonts w:ascii="Arial" w:hAnsi="Arial" w:cs="Arial"/>
          <w:szCs w:val="24"/>
        </w:rPr>
      </w:pPr>
    </w:p>
    <w:p w14:paraId="63B746BE" w14:textId="77777777" w:rsidR="00BF42F1" w:rsidRPr="00053AD9" w:rsidRDefault="00BF42F1" w:rsidP="00BF42F1">
      <w:pPr>
        <w:widowControl w:val="0"/>
        <w:tabs>
          <w:tab w:val="left" w:pos="522"/>
        </w:tabs>
        <w:spacing w:after="120"/>
        <w:jc w:val="both"/>
        <w:rPr>
          <w:rFonts w:ascii="Arial" w:hAnsi="Arial" w:cs="Arial"/>
          <w:b/>
          <w:szCs w:val="24"/>
        </w:rPr>
      </w:pPr>
      <w:r w:rsidRPr="00053AD9">
        <w:rPr>
          <w:rFonts w:ascii="Arial" w:hAnsi="Arial" w:cs="Arial"/>
          <w:b/>
          <w:szCs w:val="24"/>
        </w:rPr>
        <w:t xml:space="preserve">5.4 – Da habilitação  </w:t>
      </w:r>
    </w:p>
    <w:p w14:paraId="0921C703" w14:textId="77777777" w:rsidR="00BF42F1" w:rsidRPr="00053AD9" w:rsidRDefault="00BF42F1" w:rsidP="004573A1">
      <w:pPr>
        <w:widowControl w:val="0"/>
        <w:tabs>
          <w:tab w:val="left" w:pos="522"/>
        </w:tabs>
        <w:jc w:val="both"/>
        <w:rPr>
          <w:rFonts w:ascii="Arial" w:hAnsi="Arial" w:cs="Arial"/>
          <w:szCs w:val="24"/>
        </w:rPr>
      </w:pPr>
      <w:r w:rsidRPr="00053AD9">
        <w:rPr>
          <w:rFonts w:ascii="Arial" w:hAnsi="Arial" w:cs="Arial"/>
          <w:szCs w:val="24"/>
        </w:rPr>
        <w:t xml:space="preserve"> </w:t>
      </w:r>
    </w:p>
    <w:p w14:paraId="6FDC655A"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5.4.1- Serão considerados habilitados os interessados que apresentarem a documentação </w:t>
      </w:r>
    </w:p>
    <w:p w14:paraId="75290E6D"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válida exigida e se enquadrarem nas regras deste Edital.  </w:t>
      </w:r>
    </w:p>
    <w:p w14:paraId="431B589E"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 </w:t>
      </w:r>
    </w:p>
    <w:p w14:paraId="0B238A55"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5.4.2 - Serão considerados inabilitados os interessados que: </w:t>
      </w:r>
    </w:p>
    <w:p w14:paraId="6D7E85B0"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  </w:t>
      </w:r>
    </w:p>
    <w:p w14:paraId="29DBB497"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a) Por qualquer motivo, estejam declarados inidôneos ou punidos com suspensão do direito de licitar ou contratar com a Administração Pública, </w:t>
      </w:r>
      <w:proofErr w:type="gramStart"/>
      <w:r w:rsidRPr="00053AD9">
        <w:rPr>
          <w:rFonts w:ascii="Arial" w:hAnsi="Arial" w:cs="Arial"/>
          <w:szCs w:val="24"/>
        </w:rPr>
        <w:t>Direta</w:t>
      </w:r>
      <w:proofErr w:type="gramEnd"/>
      <w:r w:rsidRPr="00053AD9">
        <w:rPr>
          <w:rFonts w:ascii="Arial" w:hAnsi="Arial" w:cs="Arial"/>
          <w:szCs w:val="24"/>
        </w:rPr>
        <w:t xml:space="preserve">, ou Indireta, Federal, Estadual, ou Municipal, desde que o ato tenha sido publicado no Diário Oficial da União, do Estado ou do Município, pelo órgão que o expediu.  </w:t>
      </w:r>
    </w:p>
    <w:p w14:paraId="6CABBDE0"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 </w:t>
      </w:r>
    </w:p>
    <w:p w14:paraId="13A01CFC"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b) Estejam inadimplentes com as obrigações assumidas junto aos órgãos fiscalizadores da atividade</w:t>
      </w:r>
      <w:r w:rsidR="00430BFA" w:rsidRPr="00053AD9">
        <w:rPr>
          <w:rFonts w:ascii="Arial" w:hAnsi="Arial" w:cs="Arial"/>
          <w:szCs w:val="24"/>
        </w:rPr>
        <w:t>,</w:t>
      </w:r>
      <w:r w:rsidRPr="00053AD9">
        <w:rPr>
          <w:rFonts w:ascii="Arial" w:hAnsi="Arial" w:cs="Arial"/>
          <w:szCs w:val="24"/>
        </w:rPr>
        <w:t xml:space="preserve"> sejam financeiras ou de registro profissional, bem como os que possuam qualquer nota desabonadora emitida pelo mesmo.  </w:t>
      </w:r>
    </w:p>
    <w:p w14:paraId="0084A486" w14:textId="77777777" w:rsidR="006D051C" w:rsidRPr="00053AD9" w:rsidRDefault="006D051C" w:rsidP="00F72C30">
      <w:pPr>
        <w:widowControl w:val="0"/>
        <w:tabs>
          <w:tab w:val="left" w:pos="522"/>
        </w:tabs>
        <w:jc w:val="both"/>
        <w:rPr>
          <w:rFonts w:ascii="Arial" w:hAnsi="Arial" w:cs="Arial"/>
          <w:szCs w:val="24"/>
        </w:rPr>
      </w:pPr>
    </w:p>
    <w:p w14:paraId="7BA86C43" w14:textId="77777777" w:rsidR="00BF42F1" w:rsidRPr="00053AD9" w:rsidRDefault="00BF42F1" w:rsidP="00F72C30">
      <w:pPr>
        <w:widowControl w:val="0"/>
        <w:tabs>
          <w:tab w:val="left" w:pos="522"/>
        </w:tabs>
        <w:jc w:val="both"/>
        <w:rPr>
          <w:rFonts w:ascii="Arial" w:hAnsi="Arial" w:cs="Arial"/>
          <w:szCs w:val="24"/>
        </w:rPr>
      </w:pPr>
      <w:r w:rsidRPr="00053AD9">
        <w:rPr>
          <w:rFonts w:ascii="Arial" w:hAnsi="Arial" w:cs="Arial"/>
          <w:szCs w:val="24"/>
        </w:rPr>
        <w:t xml:space="preserve">c) Deixarem de apresentar qualquer documentação exigida neste Edital.  </w:t>
      </w:r>
    </w:p>
    <w:p w14:paraId="074E4067" w14:textId="77777777" w:rsidR="00BF42F1" w:rsidRPr="00053AD9" w:rsidRDefault="00BF42F1" w:rsidP="004B303A">
      <w:pPr>
        <w:widowControl w:val="0"/>
        <w:tabs>
          <w:tab w:val="left" w:pos="522"/>
        </w:tabs>
        <w:jc w:val="both"/>
        <w:rPr>
          <w:rFonts w:ascii="Arial" w:hAnsi="Arial" w:cs="Arial"/>
          <w:szCs w:val="24"/>
        </w:rPr>
      </w:pPr>
      <w:r w:rsidRPr="00053AD9">
        <w:rPr>
          <w:rFonts w:ascii="Arial" w:hAnsi="Arial" w:cs="Arial"/>
          <w:szCs w:val="24"/>
        </w:rPr>
        <w:t xml:space="preserve"> </w:t>
      </w:r>
    </w:p>
    <w:p w14:paraId="60096A63" w14:textId="77777777" w:rsidR="00BF42F1" w:rsidRPr="00053AD9" w:rsidRDefault="00F72C30" w:rsidP="00BF42F1">
      <w:pPr>
        <w:widowControl w:val="0"/>
        <w:tabs>
          <w:tab w:val="left" w:pos="522"/>
        </w:tabs>
        <w:spacing w:after="120"/>
        <w:jc w:val="both"/>
        <w:rPr>
          <w:rFonts w:ascii="Arial" w:hAnsi="Arial" w:cs="Arial"/>
          <w:szCs w:val="24"/>
        </w:rPr>
      </w:pPr>
      <w:r w:rsidRPr="00053AD9">
        <w:rPr>
          <w:rFonts w:ascii="Arial" w:hAnsi="Arial" w:cs="Arial"/>
          <w:szCs w:val="24"/>
        </w:rPr>
        <w:t xml:space="preserve">d) </w:t>
      </w:r>
      <w:r w:rsidR="00BF42F1" w:rsidRPr="00053AD9">
        <w:rPr>
          <w:rFonts w:ascii="Arial" w:hAnsi="Arial" w:cs="Arial"/>
          <w:szCs w:val="24"/>
        </w:rPr>
        <w:t>Te</w:t>
      </w:r>
      <w:r w:rsidR="004B303A" w:rsidRPr="00053AD9">
        <w:rPr>
          <w:rFonts w:ascii="Arial" w:hAnsi="Arial" w:cs="Arial"/>
          <w:szCs w:val="24"/>
        </w:rPr>
        <w:t>nham sido des</w:t>
      </w:r>
      <w:r w:rsidR="00D34EF1" w:rsidRPr="00053AD9">
        <w:rPr>
          <w:rFonts w:ascii="Arial" w:hAnsi="Arial" w:cs="Arial"/>
          <w:szCs w:val="24"/>
        </w:rPr>
        <w:t>credenciadas</w:t>
      </w:r>
      <w:r w:rsidR="004B303A" w:rsidRPr="00053AD9">
        <w:rPr>
          <w:rFonts w:ascii="Arial" w:hAnsi="Arial" w:cs="Arial"/>
          <w:szCs w:val="24"/>
        </w:rPr>
        <w:t xml:space="preserve"> pelo </w:t>
      </w:r>
      <w:r w:rsidR="00BF42F1" w:rsidRPr="00053AD9">
        <w:rPr>
          <w:rFonts w:ascii="Arial" w:hAnsi="Arial" w:cs="Arial"/>
          <w:szCs w:val="24"/>
        </w:rPr>
        <w:t>Município de Serra Alta anteriormente por descumprimento de cláusulas contratuais ou irregularidade</w:t>
      </w:r>
      <w:r w:rsidR="00430BFA" w:rsidRPr="00053AD9">
        <w:rPr>
          <w:rFonts w:ascii="Arial" w:hAnsi="Arial" w:cs="Arial"/>
          <w:szCs w:val="24"/>
        </w:rPr>
        <w:t>s</w:t>
      </w:r>
      <w:r w:rsidR="00BF42F1" w:rsidRPr="00053AD9">
        <w:rPr>
          <w:rFonts w:ascii="Arial" w:hAnsi="Arial" w:cs="Arial"/>
          <w:szCs w:val="24"/>
        </w:rPr>
        <w:t xml:space="preserve"> na execução dos serviços prestados, conforme avaliação do M</w:t>
      </w:r>
      <w:r w:rsidR="004B303A" w:rsidRPr="00053AD9">
        <w:rPr>
          <w:rFonts w:ascii="Arial" w:hAnsi="Arial" w:cs="Arial"/>
          <w:szCs w:val="24"/>
        </w:rPr>
        <w:t xml:space="preserve">UNICÍPIO </w:t>
      </w:r>
      <w:r w:rsidR="00430BFA" w:rsidRPr="00053AD9">
        <w:rPr>
          <w:rFonts w:ascii="Arial" w:hAnsi="Arial" w:cs="Arial"/>
          <w:szCs w:val="24"/>
        </w:rPr>
        <w:t>em</w:t>
      </w:r>
      <w:r w:rsidR="004B303A" w:rsidRPr="00053AD9">
        <w:rPr>
          <w:rFonts w:ascii="Arial" w:hAnsi="Arial" w:cs="Arial"/>
          <w:szCs w:val="24"/>
        </w:rPr>
        <w:t xml:space="preserve"> contrato</w:t>
      </w:r>
      <w:r w:rsidR="00430BFA" w:rsidRPr="00053AD9">
        <w:rPr>
          <w:rFonts w:ascii="Arial" w:hAnsi="Arial" w:cs="Arial"/>
          <w:szCs w:val="24"/>
        </w:rPr>
        <w:t>s</w:t>
      </w:r>
      <w:r w:rsidR="004B303A" w:rsidRPr="00053AD9">
        <w:rPr>
          <w:rFonts w:ascii="Arial" w:hAnsi="Arial" w:cs="Arial"/>
          <w:szCs w:val="24"/>
        </w:rPr>
        <w:t xml:space="preserve"> anterior</w:t>
      </w:r>
      <w:r w:rsidR="00430BFA" w:rsidRPr="00053AD9">
        <w:rPr>
          <w:rFonts w:ascii="Arial" w:hAnsi="Arial" w:cs="Arial"/>
          <w:szCs w:val="24"/>
        </w:rPr>
        <w:t>es</w:t>
      </w:r>
      <w:r w:rsidR="004B303A" w:rsidRPr="00053AD9">
        <w:rPr>
          <w:rFonts w:ascii="Arial" w:hAnsi="Arial" w:cs="Arial"/>
          <w:szCs w:val="24"/>
        </w:rPr>
        <w:t xml:space="preserve">. </w:t>
      </w:r>
    </w:p>
    <w:p w14:paraId="64432FEE" w14:textId="77777777" w:rsidR="009B46C1" w:rsidRPr="00053AD9" w:rsidRDefault="009B46C1" w:rsidP="009D42FB">
      <w:pPr>
        <w:widowControl w:val="0"/>
        <w:tabs>
          <w:tab w:val="left" w:pos="522"/>
        </w:tabs>
        <w:jc w:val="both"/>
        <w:rPr>
          <w:rFonts w:ascii="Arial" w:hAnsi="Arial" w:cs="Arial"/>
          <w:szCs w:val="24"/>
        </w:rPr>
      </w:pPr>
    </w:p>
    <w:p w14:paraId="0092A0BF" w14:textId="77777777" w:rsidR="009D42FB" w:rsidRPr="00053AD9" w:rsidRDefault="009479C0" w:rsidP="009479C0">
      <w:pPr>
        <w:widowControl w:val="0"/>
        <w:tabs>
          <w:tab w:val="left" w:pos="344"/>
        </w:tabs>
        <w:spacing w:after="120"/>
        <w:jc w:val="both"/>
        <w:outlineLvl w:val="0"/>
        <w:rPr>
          <w:rFonts w:ascii="Arial" w:hAnsi="Arial" w:cs="Arial"/>
          <w:bCs/>
          <w:szCs w:val="24"/>
        </w:rPr>
      </w:pPr>
      <w:r w:rsidRPr="00053AD9">
        <w:rPr>
          <w:rFonts w:ascii="Arial" w:hAnsi="Arial" w:cs="Arial"/>
          <w:b/>
          <w:szCs w:val="24"/>
        </w:rPr>
        <w:t xml:space="preserve">6 </w:t>
      </w:r>
      <w:r w:rsidR="00224886" w:rsidRPr="00053AD9">
        <w:rPr>
          <w:rFonts w:ascii="Arial" w:hAnsi="Arial" w:cs="Arial"/>
          <w:b/>
          <w:szCs w:val="24"/>
        </w:rPr>
        <w:t xml:space="preserve">DA </w:t>
      </w:r>
      <w:r w:rsidR="00A068CF" w:rsidRPr="00053AD9">
        <w:rPr>
          <w:rFonts w:ascii="Arial" w:hAnsi="Arial" w:cs="Arial"/>
          <w:b/>
          <w:szCs w:val="24"/>
        </w:rPr>
        <w:t xml:space="preserve">DIVULGAÇÃO DO RESULTADO E </w:t>
      </w:r>
      <w:r w:rsidR="00224886" w:rsidRPr="00053AD9">
        <w:rPr>
          <w:rFonts w:ascii="Arial" w:hAnsi="Arial" w:cs="Arial"/>
          <w:b/>
          <w:szCs w:val="24"/>
        </w:rPr>
        <w:t>CELEBRAÇÃO DO TERMO DE</w:t>
      </w:r>
      <w:r w:rsidR="009D42FB" w:rsidRPr="00053AD9">
        <w:rPr>
          <w:rFonts w:ascii="Arial" w:hAnsi="Arial" w:cs="Arial"/>
          <w:b/>
          <w:szCs w:val="24"/>
        </w:rPr>
        <w:t xml:space="preserve"> </w:t>
      </w:r>
      <w:r w:rsidR="00224886" w:rsidRPr="00053AD9">
        <w:rPr>
          <w:rFonts w:ascii="Arial" w:hAnsi="Arial" w:cs="Arial"/>
          <w:b/>
          <w:szCs w:val="24"/>
        </w:rPr>
        <w:t>CREDENCIAMENTO</w:t>
      </w:r>
      <w:r w:rsidR="00A068CF" w:rsidRPr="00053AD9">
        <w:rPr>
          <w:rFonts w:ascii="Arial" w:hAnsi="Arial" w:cs="Arial"/>
          <w:b/>
          <w:szCs w:val="24"/>
        </w:rPr>
        <w:t xml:space="preserve"> E RECURSOS</w:t>
      </w:r>
    </w:p>
    <w:p w14:paraId="142D665A" w14:textId="77777777" w:rsidR="009D42FB" w:rsidRPr="00053AD9" w:rsidRDefault="009D42FB" w:rsidP="009D42FB">
      <w:pPr>
        <w:widowControl w:val="0"/>
        <w:tabs>
          <w:tab w:val="left" w:pos="344"/>
        </w:tabs>
        <w:jc w:val="both"/>
        <w:outlineLvl w:val="0"/>
        <w:rPr>
          <w:rFonts w:ascii="Arial" w:hAnsi="Arial" w:cs="Arial"/>
          <w:bCs/>
          <w:szCs w:val="24"/>
        </w:rPr>
      </w:pPr>
    </w:p>
    <w:p w14:paraId="2CBC4F8F" w14:textId="77777777" w:rsidR="00A068CF" w:rsidRPr="00053AD9" w:rsidRDefault="00A068CF" w:rsidP="00A068CF">
      <w:pPr>
        <w:widowControl w:val="0"/>
        <w:tabs>
          <w:tab w:val="left" w:pos="344"/>
        </w:tabs>
        <w:jc w:val="both"/>
        <w:outlineLvl w:val="0"/>
        <w:rPr>
          <w:rFonts w:ascii="Arial" w:hAnsi="Arial" w:cs="Arial"/>
          <w:bCs/>
          <w:szCs w:val="24"/>
        </w:rPr>
      </w:pPr>
      <w:r w:rsidRPr="00053AD9">
        <w:rPr>
          <w:rFonts w:ascii="Arial" w:hAnsi="Arial" w:cs="Arial"/>
          <w:bCs/>
          <w:szCs w:val="24"/>
        </w:rPr>
        <w:t xml:space="preserve">6.1- Os resultados serão publicados pelo Município de Serra Alta durante e após a vigência deste Edital, à medida que a análise de que trata o item 5.1 for concluída, no endereço eletrônico </w:t>
      </w:r>
      <w:hyperlink r:id="rId13" w:history="1">
        <w:r w:rsidRPr="00053AD9">
          <w:rPr>
            <w:rStyle w:val="Hyperlink"/>
            <w:rFonts w:ascii="Arial" w:hAnsi="Arial" w:cs="Arial"/>
            <w:bCs/>
            <w:color w:val="000000" w:themeColor="text1"/>
            <w:szCs w:val="24"/>
          </w:rPr>
          <w:t>www.serra</w:t>
        </w:r>
      </w:hyperlink>
      <w:r w:rsidRPr="00053AD9">
        <w:rPr>
          <w:rFonts w:ascii="Arial" w:hAnsi="Arial" w:cs="Arial"/>
          <w:bCs/>
          <w:color w:val="000000" w:themeColor="text1"/>
          <w:szCs w:val="24"/>
          <w:u w:val="single"/>
        </w:rPr>
        <w:t>alta.sc.gov.br</w:t>
      </w:r>
      <w:r w:rsidRPr="00053AD9">
        <w:rPr>
          <w:rFonts w:ascii="Arial" w:hAnsi="Arial" w:cs="Arial"/>
          <w:bCs/>
          <w:szCs w:val="24"/>
        </w:rPr>
        <w:t xml:space="preserve"> e no Diário Oficial dos Municípios.</w:t>
      </w:r>
    </w:p>
    <w:p w14:paraId="4F44DD27" w14:textId="77777777" w:rsidR="00A068CF" w:rsidRPr="00053AD9" w:rsidRDefault="00A068CF" w:rsidP="00A068CF">
      <w:pPr>
        <w:widowControl w:val="0"/>
        <w:tabs>
          <w:tab w:val="left" w:pos="344"/>
        </w:tabs>
        <w:jc w:val="both"/>
        <w:outlineLvl w:val="0"/>
        <w:rPr>
          <w:rFonts w:ascii="Arial" w:hAnsi="Arial" w:cs="Arial"/>
          <w:bCs/>
          <w:szCs w:val="24"/>
        </w:rPr>
      </w:pPr>
      <w:r w:rsidRPr="00053AD9">
        <w:rPr>
          <w:rFonts w:ascii="Arial" w:hAnsi="Arial" w:cs="Arial"/>
          <w:bCs/>
          <w:szCs w:val="24"/>
        </w:rPr>
        <w:t xml:space="preserve">  </w:t>
      </w:r>
    </w:p>
    <w:p w14:paraId="1FE50C35" w14:textId="221C6C7E" w:rsidR="00A068CF" w:rsidRPr="00053AD9" w:rsidRDefault="00A068CF" w:rsidP="00A068CF">
      <w:pPr>
        <w:widowControl w:val="0"/>
        <w:tabs>
          <w:tab w:val="left" w:pos="344"/>
        </w:tabs>
        <w:jc w:val="both"/>
        <w:outlineLvl w:val="0"/>
        <w:rPr>
          <w:rFonts w:ascii="Arial" w:hAnsi="Arial" w:cs="Arial"/>
          <w:bCs/>
          <w:szCs w:val="24"/>
        </w:rPr>
      </w:pPr>
      <w:r w:rsidRPr="00053AD9">
        <w:rPr>
          <w:rFonts w:ascii="Arial" w:hAnsi="Arial" w:cs="Arial"/>
          <w:bCs/>
          <w:szCs w:val="24"/>
        </w:rPr>
        <w:t xml:space="preserve">6.2- Os interessados poderão recorrer do resultado publicado em relação à avaliação da documentação entregue no ato de inscrição, apresentando suas razões devidamente fundamentadas e por escrito, no prazo de 03 (três) dias </w:t>
      </w:r>
      <w:r w:rsidR="00351B1D" w:rsidRPr="00053AD9">
        <w:rPr>
          <w:rFonts w:ascii="Arial" w:hAnsi="Arial" w:cs="Arial"/>
          <w:bCs/>
          <w:szCs w:val="24"/>
        </w:rPr>
        <w:t xml:space="preserve">úteis </w:t>
      </w:r>
      <w:r w:rsidRPr="00053AD9">
        <w:rPr>
          <w:rFonts w:ascii="Arial" w:hAnsi="Arial" w:cs="Arial"/>
          <w:bCs/>
          <w:szCs w:val="24"/>
        </w:rPr>
        <w:t xml:space="preserve">contados do primeiro dia subsequente à data da divulgação prevista no item 6.1, ficando, nesse período, </w:t>
      </w:r>
      <w:r w:rsidR="00797394" w:rsidRPr="00053AD9">
        <w:rPr>
          <w:rFonts w:ascii="Arial" w:hAnsi="Arial" w:cs="Arial"/>
          <w:bCs/>
          <w:szCs w:val="24"/>
        </w:rPr>
        <w:t>autorizados vistas</w:t>
      </w:r>
      <w:r w:rsidRPr="00053AD9">
        <w:rPr>
          <w:rFonts w:ascii="Arial" w:hAnsi="Arial" w:cs="Arial"/>
          <w:bCs/>
          <w:szCs w:val="24"/>
        </w:rPr>
        <w:t xml:space="preserve"> ao seu processo junto ao Setor de Licitações, do Município de Serra </w:t>
      </w:r>
      <w:r w:rsidR="00C436CA" w:rsidRPr="00053AD9">
        <w:rPr>
          <w:rFonts w:ascii="Arial" w:hAnsi="Arial" w:cs="Arial"/>
          <w:bCs/>
          <w:szCs w:val="24"/>
        </w:rPr>
        <w:t>Alta, observadas</w:t>
      </w:r>
      <w:r w:rsidRPr="00053AD9">
        <w:rPr>
          <w:rFonts w:ascii="Arial" w:hAnsi="Arial" w:cs="Arial"/>
          <w:bCs/>
          <w:szCs w:val="24"/>
        </w:rPr>
        <w:t xml:space="preserve"> as seguintes determinações:  </w:t>
      </w:r>
    </w:p>
    <w:p w14:paraId="3111FFC2" w14:textId="77777777" w:rsidR="00A068CF" w:rsidRPr="00053AD9" w:rsidRDefault="00A068CF" w:rsidP="00A068CF">
      <w:pPr>
        <w:widowControl w:val="0"/>
        <w:tabs>
          <w:tab w:val="left" w:pos="344"/>
        </w:tabs>
        <w:jc w:val="both"/>
        <w:outlineLvl w:val="0"/>
        <w:rPr>
          <w:rFonts w:ascii="Arial" w:hAnsi="Arial" w:cs="Arial"/>
          <w:bCs/>
          <w:szCs w:val="24"/>
        </w:rPr>
      </w:pPr>
      <w:r w:rsidRPr="00053AD9">
        <w:rPr>
          <w:rFonts w:ascii="Arial" w:hAnsi="Arial" w:cs="Arial"/>
          <w:bCs/>
          <w:szCs w:val="24"/>
        </w:rPr>
        <w:t xml:space="preserve"> </w:t>
      </w:r>
    </w:p>
    <w:p w14:paraId="1A8D794A" w14:textId="77777777" w:rsidR="00A068CF" w:rsidRPr="00053AD9" w:rsidRDefault="00A068CF" w:rsidP="00A068CF">
      <w:pPr>
        <w:widowControl w:val="0"/>
        <w:tabs>
          <w:tab w:val="left" w:pos="344"/>
        </w:tabs>
        <w:jc w:val="both"/>
        <w:outlineLvl w:val="0"/>
        <w:rPr>
          <w:rFonts w:ascii="Arial" w:hAnsi="Arial" w:cs="Arial"/>
          <w:bCs/>
          <w:szCs w:val="24"/>
        </w:rPr>
      </w:pPr>
      <w:r w:rsidRPr="00053AD9">
        <w:rPr>
          <w:rFonts w:ascii="Arial" w:hAnsi="Arial" w:cs="Arial"/>
          <w:bCs/>
          <w:szCs w:val="24"/>
        </w:rPr>
        <w:t xml:space="preserve">6.3- O recurso limitar-se-á a questões de habilitação, considerando, exclusivamente, a </w:t>
      </w:r>
      <w:r w:rsidRPr="00053AD9">
        <w:rPr>
          <w:rFonts w:ascii="Arial" w:hAnsi="Arial" w:cs="Arial"/>
          <w:bCs/>
          <w:szCs w:val="24"/>
        </w:rPr>
        <w:lastRenderedPageBreak/>
        <w:t xml:space="preserve">documentação apresentada no ato da inscrição, não sendo considerado documento anexado em fase de recurso.  </w:t>
      </w:r>
    </w:p>
    <w:p w14:paraId="4072CE1F" w14:textId="77777777" w:rsidR="0008115B" w:rsidRPr="00053AD9" w:rsidRDefault="0008115B" w:rsidP="009D42FB">
      <w:pPr>
        <w:widowControl w:val="0"/>
        <w:tabs>
          <w:tab w:val="left" w:pos="528"/>
        </w:tabs>
        <w:spacing w:after="120"/>
        <w:jc w:val="both"/>
        <w:rPr>
          <w:rFonts w:ascii="Arial" w:hAnsi="Arial" w:cs="Arial"/>
          <w:szCs w:val="24"/>
        </w:rPr>
      </w:pPr>
    </w:p>
    <w:p w14:paraId="0F5A449F" w14:textId="77777777" w:rsidR="0008115B" w:rsidRPr="00053AD9" w:rsidRDefault="0008115B" w:rsidP="0008115B">
      <w:pPr>
        <w:widowControl w:val="0"/>
        <w:tabs>
          <w:tab w:val="left" w:pos="528"/>
        </w:tabs>
        <w:spacing w:after="120"/>
        <w:jc w:val="both"/>
        <w:rPr>
          <w:rFonts w:ascii="Arial" w:hAnsi="Arial" w:cs="Arial"/>
          <w:szCs w:val="24"/>
        </w:rPr>
      </w:pPr>
      <w:r w:rsidRPr="00053AD9">
        <w:rPr>
          <w:rFonts w:ascii="Arial" w:hAnsi="Arial" w:cs="Arial"/>
          <w:szCs w:val="24"/>
        </w:rPr>
        <w:t xml:space="preserve">6.4- O recurso deverá ser protocolado ou enviado por via postal ao Setor de Licitações, no prazo estabelecido no item 6.2, ficando estabelecido o prazo de até 10 (dez) dias úteis para análise.  </w:t>
      </w:r>
    </w:p>
    <w:p w14:paraId="15073492" w14:textId="77777777" w:rsidR="0008115B" w:rsidRPr="00053AD9" w:rsidRDefault="0008115B" w:rsidP="00351B1D">
      <w:pPr>
        <w:widowControl w:val="0"/>
        <w:tabs>
          <w:tab w:val="left" w:pos="528"/>
        </w:tabs>
        <w:jc w:val="both"/>
        <w:rPr>
          <w:rFonts w:ascii="Arial" w:hAnsi="Arial" w:cs="Arial"/>
          <w:szCs w:val="24"/>
        </w:rPr>
      </w:pPr>
      <w:r w:rsidRPr="00053AD9">
        <w:rPr>
          <w:rFonts w:ascii="Arial" w:hAnsi="Arial" w:cs="Arial"/>
          <w:szCs w:val="24"/>
        </w:rPr>
        <w:t xml:space="preserve"> </w:t>
      </w:r>
    </w:p>
    <w:p w14:paraId="50789057" w14:textId="77777777" w:rsidR="0008115B" w:rsidRPr="00053AD9" w:rsidRDefault="0008115B" w:rsidP="00351B1D">
      <w:pPr>
        <w:widowControl w:val="0"/>
        <w:tabs>
          <w:tab w:val="left" w:pos="528"/>
        </w:tabs>
        <w:jc w:val="both"/>
        <w:rPr>
          <w:rFonts w:ascii="Arial" w:hAnsi="Arial" w:cs="Arial"/>
          <w:szCs w:val="24"/>
        </w:rPr>
      </w:pPr>
      <w:r w:rsidRPr="00053AD9">
        <w:rPr>
          <w:rFonts w:ascii="Arial" w:hAnsi="Arial" w:cs="Arial"/>
          <w:szCs w:val="24"/>
        </w:rPr>
        <w:t xml:space="preserve">6.5- A autoridade superior (Prefeito Municipal) poderá decidir pela reconsideração ou manutenção da decisão, devendo, neste caso, expedir decisão definitiva no prazo máximo de 10 (dez) dias úteis.  </w:t>
      </w:r>
    </w:p>
    <w:p w14:paraId="3C464880" w14:textId="77777777" w:rsidR="0008115B" w:rsidRPr="00053AD9" w:rsidRDefault="0008115B" w:rsidP="00351B1D">
      <w:pPr>
        <w:widowControl w:val="0"/>
        <w:tabs>
          <w:tab w:val="left" w:pos="528"/>
        </w:tabs>
        <w:jc w:val="both"/>
        <w:rPr>
          <w:rFonts w:ascii="Arial" w:hAnsi="Arial" w:cs="Arial"/>
          <w:szCs w:val="24"/>
        </w:rPr>
      </w:pPr>
      <w:r w:rsidRPr="00053AD9">
        <w:rPr>
          <w:rFonts w:ascii="Arial" w:hAnsi="Arial" w:cs="Arial"/>
          <w:szCs w:val="24"/>
        </w:rPr>
        <w:t xml:space="preserve"> </w:t>
      </w:r>
    </w:p>
    <w:p w14:paraId="6F5829BE" w14:textId="77777777" w:rsidR="0008115B" w:rsidRPr="00053AD9" w:rsidRDefault="0008115B" w:rsidP="00351B1D">
      <w:pPr>
        <w:widowControl w:val="0"/>
        <w:tabs>
          <w:tab w:val="left" w:pos="528"/>
        </w:tabs>
        <w:jc w:val="both"/>
        <w:rPr>
          <w:rFonts w:ascii="Arial" w:hAnsi="Arial" w:cs="Arial"/>
          <w:szCs w:val="24"/>
        </w:rPr>
      </w:pPr>
      <w:r w:rsidRPr="00053AD9">
        <w:rPr>
          <w:rFonts w:ascii="Arial" w:hAnsi="Arial" w:cs="Arial"/>
          <w:szCs w:val="24"/>
        </w:rPr>
        <w:t xml:space="preserve">6.6- Somente o próprio interessado ou seu representante legalmente habilitado poderão interpor recurso.  </w:t>
      </w:r>
    </w:p>
    <w:p w14:paraId="244656A9" w14:textId="77777777" w:rsidR="0008115B" w:rsidRPr="00053AD9" w:rsidRDefault="0008115B" w:rsidP="00351B1D">
      <w:pPr>
        <w:widowControl w:val="0"/>
        <w:tabs>
          <w:tab w:val="left" w:pos="528"/>
        </w:tabs>
        <w:jc w:val="both"/>
        <w:rPr>
          <w:rFonts w:ascii="Arial" w:hAnsi="Arial" w:cs="Arial"/>
          <w:szCs w:val="24"/>
        </w:rPr>
      </w:pPr>
      <w:r w:rsidRPr="00053AD9">
        <w:rPr>
          <w:rFonts w:ascii="Arial" w:hAnsi="Arial" w:cs="Arial"/>
          <w:szCs w:val="24"/>
        </w:rPr>
        <w:t xml:space="preserve"> </w:t>
      </w:r>
    </w:p>
    <w:p w14:paraId="397755F4" w14:textId="77777777" w:rsidR="00351B1D" w:rsidRPr="00053AD9" w:rsidRDefault="0008115B" w:rsidP="00351B1D">
      <w:pPr>
        <w:widowControl w:val="0"/>
        <w:tabs>
          <w:tab w:val="left" w:pos="528"/>
        </w:tabs>
        <w:spacing w:after="120"/>
        <w:jc w:val="both"/>
        <w:rPr>
          <w:rFonts w:ascii="Arial" w:hAnsi="Arial" w:cs="Arial"/>
          <w:szCs w:val="24"/>
        </w:rPr>
      </w:pPr>
      <w:r w:rsidRPr="00053AD9">
        <w:rPr>
          <w:rFonts w:ascii="Arial" w:hAnsi="Arial" w:cs="Arial"/>
          <w:szCs w:val="24"/>
        </w:rPr>
        <w:t xml:space="preserve">6.7- Não serão aceitos recursos por fax ou correio eletrônico, nem fora dos padrões e prazos estabelecidos neste Edital. </w:t>
      </w:r>
    </w:p>
    <w:p w14:paraId="32295333" w14:textId="77777777" w:rsidR="00206140" w:rsidRPr="00053AD9" w:rsidRDefault="00206140" w:rsidP="00206140">
      <w:pPr>
        <w:widowControl w:val="0"/>
        <w:tabs>
          <w:tab w:val="left" w:pos="528"/>
        </w:tabs>
        <w:jc w:val="both"/>
        <w:rPr>
          <w:rFonts w:ascii="Arial" w:hAnsi="Arial" w:cs="Arial"/>
          <w:szCs w:val="24"/>
        </w:rPr>
      </w:pPr>
    </w:p>
    <w:p w14:paraId="76699208" w14:textId="77777777" w:rsidR="0008115B" w:rsidRPr="00053AD9" w:rsidRDefault="0008115B" w:rsidP="00351B1D">
      <w:pPr>
        <w:widowControl w:val="0"/>
        <w:tabs>
          <w:tab w:val="left" w:pos="528"/>
        </w:tabs>
        <w:spacing w:after="120"/>
        <w:jc w:val="both"/>
        <w:rPr>
          <w:rFonts w:ascii="Arial" w:hAnsi="Arial" w:cs="Arial"/>
          <w:szCs w:val="24"/>
        </w:rPr>
      </w:pPr>
      <w:r w:rsidRPr="00053AD9">
        <w:rPr>
          <w:rFonts w:ascii="Arial" w:hAnsi="Arial" w:cs="Arial"/>
          <w:szCs w:val="24"/>
        </w:rPr>
        <w:t xml:space="preserve">6.8- Serão conhecidos somente os pedidos de revisão tempestivos, motivados e não protelatórios.  </w:t>
      </w:r>
    </w:p>
    <w:p w14:paraId="4B143A30" w14:textId="77777777" w:rsidR="0008115B" w:rsidRPr="00053AD9" w:rsidRDefault="0008115B" w:rsidP="0008115B">
      <w:pPr>
        <w:widowControl w:val="0"/>
        <w:tabs>
          <w:tab w:val="left" w:pos="528"/>
        </w:tabs>
        <w:jc w:val="both"/>
        <w:rPr>
          <w:rFonts w:ascii="Arial" w:hAnsi="Arial" w:cs="Arial"/>
          <w:szCs w:val="24"/>
        </w:rPr>
      </w:pPr>
      <w:r w:rsidRPr="00053AD9">
        <w:rPr>
          <w:rFonts w:ascii="Arial" w:hAnsi="Arial" w:cs="Arial"/>
          <w:szCs w:val="24"/>
        </w:rPr>
        <w:t xml:space="preserve"> </w:t>
      </w:r>
    </w:p>
    <w:p w14:paraId="620911E3" w14:textId="77777777" w:rsidR="0008115B" w:rsidRPr="00053AD9" w:rsidRDefault="0008115B" w:rsidP="0008115B">
      <w:pPr>
        <w:widowControl w:val="0"/>
        <w:tabs>
          <w:tab w:val="left" w:pos="528"/>
        </w:tabs>
        <w:spacing w:after="120"/>
        <w:jc w:val="both"/>
        <w:rPr>
          <w:rFonts w:ascii="Arial" w:hAnsi="Arial" w:cs="Arial"/>
          <w:szCs w:val="24"/>
        </w:rPr>
      </w:pPr>
      <w:r w:rsidRPr="00053AD9">
        <w:rPr>
          <w:rFonts w:ascii="Arial" w:hAnsi="Arial" w:cs="Arial"/>
          <w:szCs w:val="24"/>
        </w:rPr>
        <w:t xml:space="preserve">6.9- Não serão admitidos mais de um recurso do interessado versando sobre o mesmo motivo de contestação.  </w:t>
      </w:r>
    </w:p>
    <w:p w14:paraId="11001220" w14:textId="77777777" w:rsidR="00351B1D" w:rsidRPr="00053AD9" w:rsidRDefault="00351B1D" w:rsidP="00351B1D">
      <w:pPr>
        <w:widowControl w:val="0"/>
        <w:tabs>
          <w:tab w:val="left" w:pos="528"/>
        </w:tabs>
        <w:jc w:val="both"/>
        <w:rPr>
          <w:rFonts w:ascii="Arial" w:hAnsi="Arial" w:cs="Arial"/>
          <w:szCs w:val="24"/>
        </w:rPr>
      </w:pPr>
    </w:p>
    <w:p w14:paraId="4AC4153D" w14:textId="77777777" w:rsidR="0008115B" w:rsidRPr="00053AD9" w:rsidRDefault="0008115B" w:rsidP="0008115B">
      <w:pPr>
        <w:widowControl w:val="0"/>
        <w:tabs>
          <w:tab w:val="left" w:pos="528"/>
        </w:tabs>
        <w:spacing w:after="120"/>
        <w:jc w:val="both"/>
        <w:rPr>
          <w:rFonts w:ascii="Arial" w:hAnsi="Arial" w:cs="Arial"/>
          <w:szCs w:val="24"/>
        </w:rPr>
      </w:pPr>
      <w:r w:rsidRPr="00053AD9">
        <w:rPr>
          <w:rFonts w:ascii="Arial" w:hAnsi="Arial" w:cs="Arial"/>
          <w:szCs w:val="24"/>
        </w:rPr>
        <w:t>6.10- Os resultados dos recursos interpostos serão divulgados por meio do endereço eletrônico www.serraalta.sc.gov.br.</w:t>
      </w:r>
    </w:p>
    <w:p w14:paraId="5F6FA72A" w14:textId="77777777" w:rsidR="0008115B" w:rsidRPr="00053AD9" w:rsidRDefault="0008115B" w:rsidP="0008115B">
      <w:pPr>
        <w:widowControl w:val="0"/>
        <w:tabs>
          <w:tab w:val="left" w:pos="528"/>
        </w:tabs>
        <w:jc w:val="both"/>
        <w:rPr>
          <w:rFonts w:ascii="Arial" w:hAnsi="Arial" w:cs="Arial"/>
          <w:szCs w:val="24"/>
        </w:rPr>
      </w:pPr>
    </w:p>
    <w:p w14:paraId="596CE693" w14:textId="77777777" w:rsidR="00224886" w:rsidRPr="00053AD9" w:rsidRDefault="009D42FB" w:rsidP="009D42FB">
      <w:pPr>
        <w:widowControl w:val="0"/>
        <w:tabs>
          <w:tab w:val="left" w:pos="528"/>
        </w:tabs>
        <w:spacing w:after="120"/>
        <w:jc w:val="both"/>
        <w:rPr>
          <w:rFonts w:ascii="Arial" w:hAnsi="Arial" w:cs="Arial"/>
          <w:szCs w:val="24"/>
        </w:rPr>
      </w:pPr>
      <w:r w:rsidRPr="00053AD9">
        <w:rPr>
          <w:rFonts w:ascii="Arial" w:hAnsi="Arial" w:cs="Arial"/>
          <w:szCs w:val="24"/>
        </w:rPr>
        <w:t>6.</w:t>
      </w:r>
      <w:r w:rsidR="0008115B" w:rsidRPr="00053AD9">
        <w:rPr>
          <w:rFonts w:ascii="Arial" w:hAnsi="Arial" w:cs="Arial"/>
          <w:szCs w:val="24"/>
        </w:rPr>
        <w:t>11-</w:t>
      </w:r>
      <w:r w:rsidRPr="00053AD9">
        <w:rPr>
          <w:rFonts w:ascii="Arial" w:hAnsi="Arial" w:cs="Arial"/>
          <w:szCs w:val="24"/>
        </w:rPr>
        <w:t xml:space="preserve"> </w:t>
      </w:r>
      <w:r w:rsidR="00224886" w:rsidRPr="00053AD9">
        <w:rPr>
          <w:rFonts w:ascii="Arial" w:hAnsi="Arial" w:cs="Arial"/>
          <w:szCs w:val="24"/>
        </w:rPr>
        <w:t xml:space="preserve">O interessado </w:t>
      </w:r>
      <w:r w:rsidR="000431B1" w:rsidRPr="00053AD9">
        <w:rPr>
          <w:rFonts w:ascii="Arial" w:hAnsi="Arial" w:cs="Arial"/>
          <w:szCs w:val="24"/>
        </w:rPr>
        <w:t>poderá ser</w:t>
      </w:r>
      <w:r w:rsidR="00224886" w:rsidRPr="00053AD9">
        <w:rPr>
          <w:rFonts w:ascii="Arial" w:hAnsi="Arial" w:cs="Arial"/>
          <w:szCs w:val="24"/>
        </w:rPr>
        <w:t xml:space="preserve"> convocado pessoalmente, </w:t>
      </w:r>
      <w:r w:rsidR="00A068CF" w:rsidRPr="00053AD9">
        <w:rPr>
          <w:rFonts w:ascii="Arial" w:hAnsi="Arial" w:cs="Arial"/>
          <w:szCs w:val="24"/>
        </w:rPr>
        <w:t xml:space="preserve">por telefone, </w:t>
      </w:r>
      <w:r w:rsidR="00224886" w:rsidRPr="00053AD9">
        <w:rPr>
          <w:rFonts w:ascii="Arial" w:hAnsi="Arial" w:cs="Arial"/>
          <w:szCs w:val="24"/>
        </w:rPr>
        <w:t>via e-mail ou por via postal, com aviso de</w:t>
      </w:r>
      <w:r w:rsidR="009B46C1" w:rsidRPr="00053AD9">
        <w:rPr>
          <w:rFonts w:ascii="Arial" w:hAnsi="Arial" w:cs="Arial"/>
          <w:szCs w:val="24"/>
        </w:rPr>
        <w:t xml:space="preserve"> recebimento </w:t>
      </w:r>
      <w:r w:rsidR="00224886" w:rsidRPr="00053AD9">
        <w:rPr>
          <w:rFonts w:ascii="Arial" w:hAnsi="Arial" w:cs="Arial"/>
          <w:szCs w:val="24"/>
        </w:rPr>
        <w:t>(AR),</w:t>
      </w:r>
      <w:r w:rsidR="009B46C1" w:rsidRPr="00053AD9">
        <w:rPr>
          <w:rFonts w:ascii="Arial" w:hAnsi="Arial" w:cs="Arial"/>
          <w:szCs w:val="24"/>
        </w:rPr>
        <w:t xml:space="preserve"> </w:t>
      </w:r>
      <w:r w:rsidR="00224886" w:rsidRPr="00053AD9">
        <w:rPr>
          <w:rFonts w:ascii="Arial" w:hAnsi="Arial" w:cs="Arial"/>
          <w:szCs w:val="24"/>
        </w:rPr>
        <w:t>para</w:t>
      </w:r>
      <w:r w:rsidR="009B46C1" w:rsidRPr="00053AD9">
        <w:rPr>
          <w:rFonts w:ascii="Arial" w:hAnsi="Arial" w:cs="Arial"/>
          <w:szCs w:val="24"/>
        </w:rPr>
        <w:t xml:space="preserve"> </w:t>
      </w:r>
      <w:r w:rsidR="00224886" w:rsidRPr="00053AD9">
        <w:rPr>
          <w:rFonts w:ascii="Arial" w:hAnsi="Arial" w:cs="Arial"/>
          <w:szCs w:val="24"/>
        </w:rPr>
        <w:t>assinar</w:t>
      </w:r>
      <w:r w:rsidR="009B46C1" w:rsidRPr="00053AD9">
        <w:rPr>
          <w:rFonts w:ascii="Arial" w:hAnsi="Arial" w:cs="Arial"/>
          <w:szCs w:val="24"/>
        </w:rPr>
        <w:t xml:space="preserve"> </w:t>
      </w:r>
      <w:r w:rsidR="00224886" w:rsidRPr="00053AD9">
        <w:rPr>
          <w:rFonts w:ascii="Arial" w:hAnsi="Arial" w:cs="Arial"/>
          <w:szCs w:val="24"/>
        </w:rPr>
        <w:t>o</w:t>
      </w:r>
      <w:r w:rsidR="009B46C1" w:rsidRPr="00053AD9">
        <w:rPr>
          <w:rFonts w:ascii="Arial" w:hAnsi="Arial" w:cs="Arial"/>
          <w:szCs w:val="24"/>
        </w:rPr>
        <w:t xml:space="preserve"> </w:t>
      </w:r>
      <w:r w:rsidR="00224886" w:rsidRPr="00053AD9">
        <w:rPr>
          <w:rFonts w:ascii="Arial" w:hAnsi="Arial" w:cs="Arial"/>
          <w:szCs w:val="24"/>
        </w:rPr>
        <w:t>Termo</w:t>
      </w:r>
      <w:r w:rsidR="009B46C1" w:rsidRPr="00053AD9">
        <w:rPr>
          <w:rFonts w:ascii="Arial" w:hAnsi="Arial" w:cs="Arial"/>
          <w:szCs w:val="24"/>
        </w:rPr>
        <w:t xml:space="preserve"> </w:t>
      </w:r>
      <w:r w:rsidR="00224886" w:rsidRPr="00053AD9">
        <w:rPr>
          <w:rFonts w:ascii="Arial" w:hAnsi="Arial" w:cs="Arial"/>
          <w:szCs w:val="24"/>
        </w:rPr>
        <w:t>de</w:t>
      </w:r>
      <w:r w:rsidR="009B46C1" w:rsidRPr="00053AD9">
        <w:rPr>
          <w:rFonts w:ascii="Arial" w:hAnsi="Arial" w:cs="Arial"/>
          <w:szCs w:val="24"/>
        </w:rPr>
        <w:t xml:space="preserve"> </w:t>
      </w:r>
      <w:r w:rsidR="00224886" w:rsidRPr="00053AD9">
        <w:rPr>
          <w:rFonts w:ascii="Arial" w:hAnsi="Arial" w:cs="Arial"/>
          <w:szCs w:val="24"/>
        </w:rPr>
        <w:t>Credenciamento</w:t>
      </w:r>
      <w:r w:rsidR="009B46C1" w:rsidRPr="00053AD9">
        <w:rPr>
          <w:rFonts w:ascii="Arial" w:hAnsi="Arial" w:cs="Arial"/>
          <w:szCs w:val="24"/>
        </w:rPr>
        <w:t xml:space="preserve"> </w:t>
      </w:r>
      <w:r w:rsidR="00224886" w:rsidRPr="00053AD9">
        <w:rPr>
          <w:rFonts w:ascii="Arial" w:hAnsi="Arial" w:cs="Arial"/>
          <w:szCs w:val="24"/>
        </w:rPr>
        <w:t>no</w:t>
      </w:r>
      <w:r w:rsidR="009B46C1" w:rsidRPr="00053AD9">
        <w:rPr>
          <w:rFonts w:ascii="Arial" w:hAnsi="Arial" w:cs="Arial"/>
          <w:szCs w:val="24"/>
        </w:rPr>
        <w:t xml:space="preserve"> </w:t>
      </w:r>
      <w:r w:rsidR="00224886" w:rsidRPr="00053AD9">
        <w:rPr>
          <w:rFonts w:ascii="Arial" w:hAnsi="Arial" w:cs="Arial"/>
          <w:szCs w:val="24"/>
        </w:rPr>
        <w:t>prazo</w:t>
      </w:r>
      <w:r w:rsidR="009B46C1" w:rsidRPr="00053AD9">
        <w:rPr>
          <w:rFonts w:ascii="Arial" w:hAnsi="Arial" w:cs="Arial"/>
          <w:szCs w:val="24"/>
        </w:rPr>
        <w:t xml:space="preserve"> </w:t>
      </w:r>
      <w:r w:rsidR="00224886" w:rsidRPr="00053AD9">
        <w:rPr>
          <w:rFonts w:ascii="Arial" w:hAnsi="Arial" w:cs="Arial"/>
          <w:szCs w:val="24"/>
        </w:rPr>
        <w:t>de</w:t>
      </w:r>
      <w:r w:rsidR="009B46C1" w:rsidRPr="00053AD9">
        <w:rPr>
          <w:rFonts w:ascii="Arial" w:hAnsi="Arial" w:cs="Arial"/>
          <w:szCs w:val="24"/>
        </w:rPr>
        <w:t xml:space="preserve"> </w:t>
      </w:r>
      <w:r w:rsidR="00224886" w:rsidRPr="00053AD9">
        <w:rPr>
          <w:rFonts w:ascii="Arial" w:hAnsi="Arial" w:cs="Arial"/>
          <w:szCs w:val="24"/>
        </w:rPr>
        <w:t>05(cinco)</w:t>
      </w:r>
      <w:r w:rsidR="00F72C30" w:rsidRPr="00053AD9">
        <w:rPr>
          <w:rFonts w:ascii="Arial" w:hAnsi="Arial" w:cs="Arial"/>
          <w:szCs w:val="24"/>
        </w:rPr>
        <w:t xml:space="preserve"> </w:t>
      </w:r>
      <w:r w:rsidR="00224886" w:rsidRPr="00053AD9">
        <w:rPr>
          <w:rFonts w:ascii="Arial" w:hAnsi="Arial" w:cs="Arial"/>
          <w:szCs w:val="24"/>
        </w:rPr>
        <w:t>dias</w:t>
      </w:r>
      <w:r w:rsidR="00A068CF" w:rsidRPr="00053AD9">
        <w:rPr>
          <w:rFonts w:ascii="Arial" w:hAnsi="Arial" w:cs="Arial"/>
          <w:szCs w:val="24"/>
        </w:rPr>
        <w:t xml:space="preserve"> úteis</w:t>
      </w:r>
      <w:r w:rsidR="00224886" w:rsidRPr="00053AD9">
        <w:rPr>
          <w:rFonts w:ascii="Arial" w:hAnsi="Arial" w:cs="Arial"/>
          <w:szCs w:val="24"/>
        </w:rPr>
        <w:t>,</w:t>
      </w:r>
      <w:r w:rsidR="00A068CF" w:rsidRPr="00053AD9">
        <w:rPr>
          <w:rFonts w:ascii="Arial" w:hAnsi="Arial" w:cs="Arial"/>
          <w:szCs w:val="24"/>
        </w:rPr>
        <w:t xml:space="preserve"> </w:t>
      </w:r>
      <w:r w:rsidR="00224886" w:rsidRPr="00053AD9">
        <w:rPr>
          <w:rFonts w:ascii="Arial" w:hAnsi="Arial" w:cs="Arial"/>
          <w:szCs w:val="24"/>
        </w:rPr>
        <w:t>contados</w:t>
      </w:r>
      <w:r w:rsidR="009B46C1" w:rsidRPr="00053AD9">
        <w:rPr>
          <w:rFonts w:ascii="Arial" w:hAnsi="Arial" w:cs="Arial"/>
          <w:szCs w:val="24"/>
        </w:rPr>
        <w:t xml:space="preserve"> </w:t>
      </w:r>
      <w:r w:rsidR="00224886" w:rsidRPr="00053AD9">
        <w:rPr>
          <w:rFonts w:ascii="Arial" w:hAnsi="Arial" w:cs="Arial"/>
          <w:szCs w:val="24"/>
        </w:rPr>
        <w:t>da</w:t>
      </w:r>
      <w:r w:rsidR="009B46C1" w:rsidRPr="00053AD9">
        <w:rPr>
          <w:rFonts w:ascii="Arial" w:hAnsi="Arial" w:cs="Arial"/>
          <w:szCs w:val="24"/>
        </w:rPr>
        <w:t xml:space="preserve"> </w:t>
      </w:r>
      <w:r w:rsidR="00224886" w:rsidRPr="00053AD9">
        <w:rPr>
          <w:rFonts w:ascii="Arial" w:hAnsi="Arial" w:cs="Arial"/>
          <w:szCs w:val="24"/>
        </w:rPr>
        <w:t>convocação.</w:t>
      </w:r>
    </w:p>
    <w:p w14:paraId="41D679F5" w14:textId="77777777" w:rsidR="009D42FB" w:rsidRPr="00053AD9" w:rsidRDefault="009D42FB" w:rsidP="009D42FB">
      <w:pPr>
        <w:widowControl w:val="0"/>
        <w:tabs>
          <w:tab w:val="left" w:pos="528"/>
        </w:tabs>
        <w:jc w:val="both"/>
        <w:rPr>
          <w:rFonts w:ascii="Arial" w:hAnsi="Arial" w:cs="Arial"/>
          <w:szCs w:val="24"/>
        </w:rPr>
      </w:pPr>
    </w:p>
    <w:p w14:paraId="5C117CB3" w14:textId="77777777" w:rsidR="00224886" w:rsidRPr="00053AD9" w:rsidRDefault="009D42FB" w:rsidP="009D42FB">
      <w:pPr>
        <w:widowControl w:val="0"/>
        <w:tabs>
          <w:tab w:val="left" w:pos="536"/>
        </w:tabs>
        <w:spacing w:after="120"/>
        <w:jc w:val="both"/>
        <w:rPr>
          <w:rFonts w:ascii="Arial" w:hAnsi="Arial" w:cs="Arial"/>
          <w:szCs w:val="24"/>
        </w:rPr>
      </w:pPr>
      <w:r w:rsidRPr="00053AD9">
        <w:rPr>
          <w:rFonts w:ascii="Arial" w:hAnsi="Arial" w:cs="Arial"/>
          <w:szCs w:val="24"/>
        </w:rPr>
        <w:t>6.</w:t>
      </w:r>
      <w:r w:rsidR="000431B1" w:rsidRPr="00053AD9">
        <w:rPr>
          <w:rFonts w:ascii="Arial" w:hAnsi="Arial" w:cs="Arial"/>
          <w:szCs w:val="24"/>
        </w:rPr>
        <w:t xml:space="preserve">12- </w:t>
      </w:r>
      <w:r w:rsidR="00224886" w:rsidRPr="00053AD9">
        <w:rPr>
          <w:rFonts w:ascii="Arial" w:hAnsi="Arial" w:cs="Arial"/>
          <w:szCs w:val="24"/>
        </w:rPr>
        <w:t xml:space="preserve">O Termo de Credenciamento será publicado, por extrato no site do Município de </w:t>
      </w:r>
      <w:r w:rsidR="00374081" w:rsidRPr="00053AD9">
        <w:rPr>
          <w:rFonts w:ascii="Arial" w:hAnsi="Arial" w:cs="Arial"/>
          <w:szCs w:val="24"/>
        </w:rPr>
        <w:t xml:space="preserve">Serra Alta </w:t>
      </w:r>
      <w:hyperlink r:id="rId14" w:history="1">
        <w:r w:rsidR="00374081" w:rsidRPr="00053AD9">
          <w:rPr>
            <w:rStyle w:val="Hyperlink"/>
            <w:rFonts w:ascii="Arial" w:hAnsi="Arial" w:cs="Arial"/>
            <w:szCs w:val="24"/>
          </w:rPr>
          <w:t>www.serraalta.sc.gov.br</w:t>
        </w:r>
      </w:hyperlink>
      <w:r w:rsidR="00224886" w:rsidRPr="00053AD9">
        <w:rPr>
          <w:rFonts w:ascii="Arial" w:hAnsi="Arial" w:cs="Arial"/>
          <w:szCs w:val="24"/>
        </w:rPr>
        <w:t xml:space="preserve"> e no </w:t>
      </w:r>
      <w:r w:rsidR="000431B1" w:rsidRPr="00053AD9">
        <w:rPr>
          <w:rFonts w:ascii="Arial" w:hAnsi="Arial" w:cs="Arial"/>
          <w:szCs w:val="24"/>
        </w:rPr>
        <w:t>Diário Oficial</w:t>
      </w:r>
      <w:r w:rsidR="00224886" w:rsidRPr="00053AD9">
        <w:rPr>
          <w:rFonts w:ascii="Arial" w:hAnsi="Arial" w:cs="Arial"/>
          <w:szCs w:val="24"/>
        </w:rPr>
        <w:t xml:space="preserve"> do</w:t>
      </w:r>
      <w:r w:rsidR="00351B1D" w:rsidRPr="00053AD9">
        <w:rPr>
          <w:rFonts w:ascii="Arial" w:hAnsi="Arial" w:cs="Arial"/>
          <w:szCs w:val="24"/>
        </w:rPr>
        <w:t>s</w:t>
      </w:r>
      <w:r w:rsidR="00224886" w:rsidRPr="00053AD9">
        <w:rPr>
          <w:rFonts w:ascii="Arial" w:hAnsi="Arial" w:cs="Arial"/>
          <w:szCs w:val="24"/>
        </w:rPr>
        <w:t xml:space="preserve"> Município</w:t>
      </w:r>
      <w:r w:rsidR="00351B1D" w:rsidRPr="00053AD9">
        <w:rPr>
          <w:rFonts w:ascii="Arial" w:hAnsi="Arial" w:cs="Arial"/>
          <w:szCs w:val="24"/>
        </w:rPr>
        <w:t>s</w:t>
      </w:r>
      <w:r w:rsidR="00224886" w:rsidRPr="00053AD9">
        <w:rPr>
          <w:rFonts w:ascii="Arial" w:hAnsi="Arial" w:cs="Arial"/>
          <w:szCs w:val="24"/>
        </w:rPr>
        <w:t>, como condição indispensável para sua eficácia, até o quinto dia útil do mês</w:t>
      </w:r>
      <w:r w:rsidR="009B46C1" w:rsidRPr="00053AD9">
        <w:rPr>
          <w:rFonts w:ascii="Arial" w:hAnsi="Arial" w:cs="Arial"/>
          <w:szCs w:val="24"/>
        </w:rPr>
        <w:t xml:space="preserve"> </w:t>
      </w:r>
      <w:r w:rsidR="00224886" w:rsidRPr="00053AD9">
        <w:rPr>
          <w:rFonts w:ascii="Arial" w:hAnsi="Arial" w:cs="Arial"/>
          <w:szCs w:val="24"/>
        </w:rPr>
        <w:t>seguinte</w:t>
      </w:r>
      <w:r w:rsidR="009B46C1" w:rsidRPr="00053AD9">
        <w:rPr>
          <w:rFonts w:ascii="Arial" w:hAnsi="Arial" w:cs="Arial"/>
          <w:szCs w:val="24"/>
        </w:rPr>
        <w:t xml:space="preserve"> </w:t>
      </w:r>
      <w:r w:rsidR="00224886" w:rsidRPr="00053AD9">
        <w:rPr>
          <w:rFonts w:ascii="Arial" w:hAnsi="Arial" w:cs="Arial"/>
          <w:szCs w:val="24"/>
        </w:rPr>
        <w:t xml:space="preserve">ao de sua assinatura. </w:t>
      </w:r>
    </w:p>
    <w:p w14:paraId="25E9D0EC" w14:textId="77777777" w:rsidR="00B445AC" w:rsidRPr="00053AD9" w:rsidRDefault="00B445AC" w:rsidP="00B445AC">
      <w:pPr>
        <w:widowControl w:val="0"/>
        <w:tabs>
          <w:tab w:val="left" w:pos="536"/>
        </w:tabs>
        <w:jc w:val="both"/>
        <w:rPr>
          <w:rFonts w:ascii="Arial" w:hAnsi="Arial" w:cs="Arial"/>
          <w:szCs w:val="24"/>
        </w:rPr>
      </w:pPr>
    </w:p>
    <w:p w14:paraId="1600A4CF" w14:textId="77777777" w:rsidR="00F90DA5" w:rsidRPr="00053AD9" w:rsidRDefault="00F90DA5" w:rsidP="009D42FB">
      <w:pPr>
        <w:widowControl w:val="0"/>
        <w:tabs>
          <w:tab w:val="left" w:pos="536"/>
        </w:tabs>
        <w:jc w:val="both"/>
        <w:rPr>
          <w:rFonts w:ascii="Arial" w:hAnsi="Arial" w:cs="Arial"/>
          <w:szCs w:val="24"/>
        </w:rPr>
      </w:pPr>
      <w:r w:rsidRPr="00053AD9">
        <w:rPr>
          <w:rFonts w:ascii="Arial" w:hAnsi="Arial" w:cs="Arial"/>
          <w:szCs w:val="24"/>
        </w:rPr>
        <w:t>6.13 – Em caso de haver mais do que um credenciado para a mesma especialidade, será efetuado divisão igualitária sobe o número total de consultas solic</w:t>
      </w:r>
      <w:r w:rsidR="00B445AC" w:rsidRPr="00053AD9">
        <w:rPr>
          <w:rFonts w:ascii="Arial" w:hAnsi="Arial" w:cs="Arial"/>
          <w:szCs w:val="24"/>
        </w:rPr>
        <w:t>itadas na devida especialidade.</w:t>
      </w:r>
    </w:p>
    <w:p w14:paraId="31BF6015" w14:textId="77777777" w:rsidR="009D42FB" w:rsidRPr="00053AD9" w:rsidRDefault="00F90DA5" w:rsidP="009D42FB">
      <w:pPr>
        <w:widowControl w:val="0"/>
        <w:tabs>
          <w:tab w:val="left" w:pos="536"/>
        </w:tabs>
        <w:jc w:val="both"/>
        <w:rPr>
          <w:rFonts w:ascii="Arial" w:hAnsi="Arial" w:cs="Arial"/>
          <w:szCs w:val="24"/>
        </w:rPr>
      </w:pPr>
      <w:r w:rsidRPr="00053AD9">
        <w:rPr>
          <w:rFonts w:ascii="Arial" w:hAnsi="Arial" w:cs="Arial"/>
          <w:szCs w:val="24"/>
        </w:rPr>
        <w:t xml:space="preserve"> </w:t>
      </w:r>
    </w:p>
    <w:p w14:paraId="15D5D907" w14:textId="77777777" w:rsidR="00224886" w:rsidRPr="00053AD9" w:rsidRDefault="009D42FB" w:rsidP="009D42FB">
      <w:pPr>
        <w:pStyle w:val="PargrafodaLista"/>
        <w:widowControl w:val="0"/>
        <w:spacing w:after="120"/>
        <w:ind w:left="0"/>
        <w:jc w:val="both"/>
        <w:rPr>
          <w:rFonts w:ascii="Arial" w:hAnsi="Arial" w:cs="Arial"/>
          <w:b/>
          <w:sz w:val="24"/>
          <w:szCs w:val="24"/>
        </w:rPr>
      </w:pPr>
      <w:r w:rsidRPr="00053AD9">
        <w:rPr>
          <w:rFonts w:ascii="Arial" w:hAnsi="Arial" w:cs="Arial"/>
          <w:b/>
          <w:sz w:val="24"/>
          <w:szCs w:val="24"/>
        </w:rPr>
        <w:t>6.</w:t>
      </w:r>
      <w:r w:rsidR="00252BBA" w:rsidRPr="00053AD9">
        <w:rPr>
          <w:rFonts w:ascii="Arial" w:hAnsi="Arial" w:cs="Arial"/>
          <w:b/>
          <w:sz w:val="24"/>
          <w:szCs w:val="24"/>
        </w:rPr>
        <w:t>1</w:t>
      </w:r>
      <w:r w:rsidR="00F90DA5" w:rsidRPr="00053AD9">
        <w:rPr>
          <w:rFonts w:ascii="Arial" w:hAnsi="Arial" w:cs="Arial"/>
          <w:b/>
          <w:sz w:val="24"/>
          <w:szCs w:val="24"/>
        </w:rPr>
        <w:t>4</w:t>
      </w:r>
      <w:r w:rsidRPr="00053AD9">
        <w:rPr>
          <w:rFonts w:ascii="Arial" w:hAnsi="Arial" w:cs="Arial"/>
          <w:b/>
          <w:sz w:val="24"/>
          <w:szCs w:val="24"/>
        </w:rPr>
        <w:t xml:space="preserve"> </w:t>
      </w:r>
      <w:r w:rsidR="00224886" w:rsidRPr="00053AD9">
        <w:rPr>
          <w:rFonts w:ascii="Arial" w:hAnsi="Arial" w:cs="Arial"/>
          <w:b/>
          <w:sz w:val="24"/>
          <w:szCs w:val="24"/>
        </w:rPr>
        <w:t>O</w:t>
      </w:r>
      <w:r w:rsidR="009B46C1" w:rsidRPr="00053AD9">
        <w:rPr>
          <w:rFonts w:ascii="Arial" w:hAnsi="Arial" w:cs="Arial"/>
          <w:b/>
          <w:sz w:val="24"/>
          <w:szCs w:val="24"/>
        </w:rPr>
        <w:t xml:space="preserve"> </w:t>
      </w:r>
      <w:r w:rsidR="001E5141" w:rsidRPr="00053AD9">
        <w:rPr>
          <w:rFonts w:ascii="Arial" w:hAnsi="Arial" w:cs="Arial"/>
          <w:b/>
          <w:sz w:val="24"/>
          <w:szCs w:val="24"/>
        </w:rPr>
        <w:t>CREDENCIAD</w:t>
      </w:r>
      <w:r w:rsidR="00351B1D" w:rsidRPr="00053AD9">
        <w:rPr>
          <w:rFonts w:ascii="Arial" w:hAnsi="Arial" w:cs="Arial"/>
          <w:b/>
          <w:sz w:val="24"/>
          <w:szCs w:val="24"/>
        </w:rPr>
        <w:t>O</w:t>
      </w:r>
      <w:r w:rsidR="009B46C1" w:rsidRPr="00053AD9">
        <w:rPr>
          <w:rFonts w:ascii="Arial" w:hAnsi="Arial" w:cs="Arial"/>
          <w:b/>
          <w:sz w:val="24"/>
          <w:szCs w:val="24"/>
        </w:rPr>
        <w:t xml:space="preserve"> </w:t>
      </w:r>
      <w:r w:rsidR="00224886" w:rsidRPr="00053AD9">
        <w:rPr>
          <w:rFonts w:ascii="Arial" w:hAnsi="Arial" w:cs="Arial"/>
          <w:b/>
          <w:sz w:val="24"/>
          <w:szCs w:val="24"/>
        </w:rPr>
        <w:t>deverá</w:t>
      </w:r>
      <w:r w:rsidR="009B46C1" w:rsidRPr="00053AD9">
        <w:rPr>
          <w:rFonts w:ascii="Arial" w:hAnsi="Arial" w:cs="Arial"/>
          <w:b/>
          <w:sz w:val="24"/>
          <w:szCs w:val="24"/>
        </w:rPr>
        <w:t xml:space="preserve"> </w:t>
      </w:r>
      <w:r w:rsidR="00224886" w:rsidRPr="00053AD9">
        <w:rPr>
          <w:rFonts w:ascii="Arial" w:hAnsi="Arial" w:cs="Arial"/>
          <w:b/>
          <w:sz w:val="24"/>
          <w:szCs w:val="24"/>
        </w:rPr>
        <w:t>manter</w:t>
      </w:r>
      <w:r w:rsidR="009B46C1" w:rsidRPr="00053AD9">
        <w:rPr>
          <w:rFonts w:ascii="Arial" w:hAnsi="Arial" w:cs="Arial"/>
          <w:b/>
          <w:sz w:val="24"/>
          <w:szCs w:val="24"/>
        </w:rPr>
        <w:t xml:space="preserve"> </w:t>
      </w:r>
      <w:r w:rsidR="00224886" w:rsidRPr="00053AD9">
        <w:rPr>
          <w:rFonts w:ascii="Arial" w:hAnsi="Arial" w:cs="Arial"/>
          <w:b/>
          <w:sz w:val="24"/>
          <w:szCs w:val="24"/>
        </w:rPr>
        <w:t>durante</w:t>
      </w:r>
      <w:r w:rsidR="009B46C1" w:rsidRPr="00053AD9">
        <w:rPr>
          <w:rFonts w:ascii="Arial" w:hAnsi="Arial" w:cs="Arial"/>
          <w:b/>
          <w:sz w:val="24"/>
          <w:szCs w:val="24"/>
        </w:rPr>
        <w:t xml:space="preserve"> </w:t>
      </w:r>
      <w:r w:rsidR="00224886" w:rsidRPr="00053AD9">
        <w:rPr>
          <w:rFonts w:ascii="Arial" w:hAnsi="Arial" w:cs="Arial"/>
          <w:b/>
          <w:sz w:val="24"/>
          <w:szCs w:val="24"/>
        </w:rPr>
        <w:t>toda</w:t>
      </w:r>
      <w:r w:rsidR="009B46C1" w:rsidRPr="00053AD9">
        <w:rPr>
          <w:rFonts w:ascii="Arial" w:hAnsi="Arial" w:cs="Arial"/>
          <w:b/>
          <w:sz w:val="24"/>
          <w:szCs w:val="24"/>
        </w:rPr>
        <w:t xml:space="preserve"> </w:t>
      </w:r>
      <w:r w:rsidR="00224886" w:rsidRPr="00053AD9">
        <w:rPr>
          <w:rFonts w:ascii="Arial" w:hAnsi="Arial" w:cs="Arial"/>
          <w:b/>
          <w:sz w:val="24"/>
          <w:szCs w:val="24"/>
        </w:rPr>
        <w:t>a</w:t>
      </w:r>
      <w:r w:rsidR="009B46C1" w:rsidRPr="00053AD9">
        <w:rPr>
          <w:rFonts w:ascii="Arial" w:hAnsi="Arial" w:cs="Arial"/>
          <w:b/>
          <w:sz w:val="24"/>
          <w:szCs w:val="24"/>
        </w:rPr>
        <w:t xml:space="preserve"> </w:t>
      </w:r>
      <w:r w:rsidR="00224886" w:rsidRPr="00053AD9">
        <w:rPr>
          <w:rFonts w:ascii="Arial" w:hAnsi="Arial" w:cs="Arial"/>
          <w:b/>
          <w:sz w:val="24"/>
          <w:szCs w:val="24"/>
        </w:rPr>
        <w:t>execução</w:t>
      </w:r>
      <w:r w:rsidR="009B46C1" w:rsidRPr="00053AD9">
        <w:rPr>
          <w:rFonts w:ascii="Arial" w:hAnsi="Arial" w:cs="Arial"/>
          <w:b/>
          <w:sz w:val="24"/>
          <w:szCs w:val="24"/>
        </w:rPr>
        <w:t xml:space="preserve"> </w:t>
      </w:r>
      <w:r w:rsidR="00224886" w:rsidRPr="00053AD9">
        <w:rPr>
          <w:rFonts w:ascii="Arial" w:hAnsi="Arial" w:cs="Arial"/>
          <w:b/>
          <w:sz w:val="24"/>
          <w:szCs w:val="24"/>
        </w:rPr>
        <w:t>da</w:t>
      </w:r>
      <w:r w:rsidR="009B46C1" w:rsidRPr="00053AD9">
        <w:rPr>
          <w:rFonts w:ascii="Arial" w:hAnsi="Arial" w:cs="Arial"/>
          <w:b/>
          <w:sz w:val="24"/>
          <w:szCs w:val="24"/>
        </w:rPr>
        <w:t xml:space="preserve"> </w:t>
      </w:r>
      <w:r w:rsidR="00224886" w:rsidRPr="00053AD9">
        <w:rPr>
          <w:rFonts w:ascii="Arial" w:hAnsi="Arial" w:cs="Arial"/>
          <w:b/>
          <w:sz w:val="24"/>
          <w:szCs w:val="24"/>
        </w:rPr>
        <w:t>avença,</w:t>
      </w:r>
      <w:r w:rsidR="009B46C1" w:rsidRPr="00053AD9">
        <w:rPr>
          <w:rFonts w:ascii="Arial" w:hAnsi="Arial" w:cs="Arial"/>
          <w:b/>
          <w:sz w:val="24"/>
          <w:szCs w:val="24"/>
        </w:rPr>
        <w:t xml:space="preserve"> </w:t>
      </w:r>
      <w:r w:rsidR="00224886" w:rsidRPr="00053AD9">
        <w:rPr>
          <w:rFonts w:ascii="Arial" w:hAnsi="Arial" w:cs="Arial"/>
          <w:b/>
          <w:sz w:val="24"/>
          <w:szCs w:val="24"/>
        </w:rPr>
        <w:t>em</w:t>
      </w:r>
      <w:r w:rsidR="009B46C1" w:rsidRPr="00053AD9">
        <w:rPr>
          <w:rFonts w:ascii="Arial" w:hAnsi="Arial" w:cs="Arial"/>
          <w:b/>
          <w:sz w:val="24"/>
          <w:szCs w:val="24"/>
        </w:rPr>
        <w:t xml:space="preserve"> </w:t>
      </w:r>
      <w:r w:rsidR="00224886" w:rsidRPr="00053AD9">
        <w:rPr>
          <w:rFonts w:ascii="Arial" w:hAnsi="Arial" w:cs="Arial"/>
          <w:b/>
          <w:sz w:val="24"/>
          <w:szCs w:val="24"/>
        </w:rPr>
        <w:t>compatibilidade</w:t>
      </w:r>
      <w:r w:rsidR="009B46C1" w:rsidRPr="00053AD9">
        <w:rPr>
          <w:rFonts w:ascii="Arial" w:hAnsi="Arial" w:cs="Arial"/>
          <w:b/>
          <w:sz w:val="24"/>
          <w:szCs w:val="24"/>
        </w:rPr>
        <w:t xml:space="preserve"> </w:t>
      </w:r>
      <w:r w:rsidR="00224886" w:rsidRPr="00053AD9">
        <w:rPr>
          <w:rFonts w:ascii="Arial" w:hAnsi="Arial" w:cs="Arial"/>
          <w:b/>
          <w:sz w:val="24"/>
          <w:szCs w:val="24"/>
        </w:rPr>
        <w:t>com as obrigações assumidas, todas as condições de habilitação e qualificação exigidas</w:t>
      </w:r>
      <w:r w:rsidR="009B46C1" w:rsidRPr="00053AD9">
        <w:rPr>
          <w:rFonts w:ascii="Arial" w:hAnsi="Arial" w:cs="Arial"/>
          <w:b/>
          <w:sz w:val="24"/>
          <w:szCs w:val="24"/>
        </w:rPr>
        <w:t xml:space="preserve"> </w:t>
      </w:r>
      <w:r w:rsidR="00224886" w:rsidRPr="00053AD9">
        <w:rPr>
          <w:rFonts w:ascii="Arial" w:hAnsi="Arial" w:cs="Arial"/>
          <w:b/>
          <w:sz w:val="24"/>
          <w:szCs w:val="24"/>
        </w:rPr>
        <w:t>neste</w:t>
      </w:r>
      <w:r w:rsidR="009B46C1" w:rsidRPr="00053AD9">
        <w:rPr>
          <w:rFonts w:ascii="Arial" w:hAnsi="Arial" w:cs="Arial"/>
          <w:b/>
          <w:sz w:val="24"/>
          <w:szCs w:val="24"/>
        </w:rPr>
        <w:t xml:space="preserve"> </w:t>
      </w:r>
      <w:r w:rsidR="00224886" w:rsidRPr="00053AD9">
        <w:rPr>
          <w:rFonts w:ascii="Arial" w:hAnsi="Arial" w:cs="Arial"/>
          <w:b/>
          <w:sz w:val="24"/>
          <w:szCs w:val="24"/>
        </w:rPr>
        <w:t>Edital;</w:t>
      </w:r>
    </w:p>
    <w:p w14:paraId="47F39B63" w14:textId="77777777" w:rsidR="00FC4398" w:rsidRPr="00053AD9" w:rsidRDefault="00FC4398" w:rsidP="00B445AC">
      <w:pPr>
        <w:widowControl w:val="0"/>
        <w:tabs>
          <w:tab w:val="left" w:pos="142"/>
          <w:tab w:val="left" w:pos="284"/>
        </w:tabs>
        <w:jc w:val="both"/>
        <w:outlineLvl w:val="0"/>
        <w:rPr>
          <w:rFonts w:ascii="Arial" w:hAnsi="Arial" w:cs="Arial"/>
          <w:b/>
          <w:color w:val="000000"/>
          <w:szCs w:val="24"/>
        </w:rPr>
      </w:pPr>
    </w:p>
    <w:p w14:paraId="679D077E" w14:textId="613F8499" w:rsidR="00224886" w:rsidRDefault="00FC4398" w:rsidP="00777A2A">
      <w:pPr>
        <w:widowControl w:val="0"/>
        <w:tabs>
          <w:tab w:val="left" w:pos="142"/>
          <w:tab w:val="left" w:pos="284"/>
        </w:tabs>
        <w:jc w:val="both"/>
        <w:outlineLvl w:val="0"/>
        <w:rPr>
          <w:rFonts w:ascii="Arial" w:hAnsi="Arial" w:cs="Arial"/>
          <w:b/>
          <w:color w:val="000000"/>
          <w:szCs w:val="24"/>
        </w:rPr>
      </w:pPr>
      <w:r w:rsidRPr="00053AD9">
        <w:rPr>
          <w:rFonts w:ascii="Arial" w:hAnsi="Arial" w:cs="Arial"/>
          <w:b/>
          <w:color w:val="000000"/>
          <w:szCs w:val="24"/>
        </w:rPr>
        <w:t>7</w:t>
      </w:r>
      <w:r w:rsidR="009479C0" w:rsidRPr="00053AD9">
        <w:rPr>
          <w:rFonts w:ascii="Arial" w:hAnsi="Arial" w:cs="Arial"/>
          <w:b/>
          <w:color w:val="000000"/>
          <w:szCs w:val="24"/>
        </w:rPr>
        <w:t xml:space="preserve"> </w:t>
      </w:r>
      <w:r w:rsidR="00224886" w:rsidRPr="00053AD9">
        <w:rPr>
          <w:rFonts w:ascii="Arial" w:hAnsi="Arial" w:cs="Arial"/>
          <w:b/>
          <w:color w:val="000000"/>
          <w:szCs w:val="24"/>
        </w:rPr>
        <w:t>DA PRESTAÇÃO DOS SERVIÇOS</w:t>
      </w:r>
    </w:p>
    <w:p w14:paraId="5CCEC3D0" w14:textId="77777777" w:rsidR="00777A2A" w:rsidRPr="00053AD9" w:rsidRDefault="00777A2A" w:rsidP="00777A2A">
      <w:pPr>
        <w:widowControl w:val="0"/>
        <w:tabs>
          <w:tab w:val="left" w:pos="142"/>
          <w:tab w:val="left" w:pos="284"/>
        </w:tabs>
        <w:jc w:val="both"/>
        <w:outlineLvl w:val="0"/>
        <w:rPr>
          <w:rFonts w:ascii="Arial" w:hAnsi="Arial" w:cs="Arial"/>
          <w:b/>
          <w:color w:val="000000"/>
          <w:szCs w:val="24"/>
        </w:rPr>
      </w:pPr>
    </w:p>
    <w:p w14:paraId="0E356782"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.1 </w:t>
      </w:r>
      <w:r w:rsidR="00224886" w:rsidRPr="00053AD9">
        <w:rPr>
          <w:rFonts w:ascii="Arial" w:hAnsi="Arial" w:cs="Arial"/>
          <w:bCs/>
          <w:color w:val="000000"/>
          <w:szCs w:val="24"/>
        </w:rPr>
        <w:t xml:space="preserve">Os serviços </w:t>
      </w:r>
      <w:r w:rsidR="001E5141" w:rsidRPr="00053AD9">
        <w:rPr>
          <w:rFonts w:ascii="Arial" w:hAnsi="Arial" w:cs="Arial"/>
          <w:bCs/>
          <w:color w:val="000000"/>
          <w:szCs w:val="24"/>
        </w:rPr>
        <w:t>CRED</w:t>
      </w:r>
      <w:r w:rsidR="00D34EF1" w:rsidRPr="00053AD9">
        <w:rPr>
          <w:rFonts w:ascii="Arial" w:hAnsi="Arial" w:cs="Arial"/>
          <w:bCs/>
          <w:color w:val="000000"/>
          <w:szCs w:val="24"/>
        </w:rPr>
        <w:t>ENCIADOS</w:t>
      </w:r>
      <w:r w:rsidR="00224886" w:rsidRPr="00053AD9">
        <w:rPr>
          <w:rFonts w:ascii="Arial" w:hAnsi="Arial" w:cs="Arial"/>
          <w:bCs/>
          <w:color w:val="000000"/>
          <w:szCs w:val="24"/>
        </w:rPr>
        <w:t xml:space="preserve"> serão prestados através de profissionais regularmente inscritos no Conselho Regional de Medicina, que deverão desenvolver as atividades descritas </w:t>
      </w:r>
      <w:r w:rsidR="00224886" w:rsidRPr="00053AD9">
        <w:rPr>
          <w:rFonts w:ascii="Arial" w:hAnsi="Arial" w:cs="Arial"/>
          <w:bCs/>
          <w:color w:val="000000"/>
          <w:szCs w:val="24"/>
        </w:rPr>
        <w:lastRenderedPageBreak/>
        <w:t>mediante critérios e qualidade técnica exigida.</w:t>
      </w:r>
    </w:p>
    <w:p w14:paraId="31D0ADEF" w14:textId="77777777" w:rsidR="00517192" w:rsidRPr="00053AD9" w:rsidRDefault="00517192" w:rsidP="00517192">
      <w:pPr>
        <w:widowControl w:val="0"/>
        <w:tabs>
          <w:tab w:val="left" w:pos="142"/>
          <w:tab w:val="left" w:pos="284"/>
        </w:tabs>
        <w:jc w:val="both"/>
        <w:outlineLvl w:val="0"/>
        <w:rPr>
          <w:rFonts w:ascii="Arial" w:hAnsi="Arial" w:cs="Arial"/>
          <w:bCs/>
          <w:color w:val="000000"/>
          <w:szCs w:val="24"/>
        </w:rPr>
      </w:pPr>
    </w:p>
    <w:p w14:paraId="2DAD7D25"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.2 </w:t>
      </w:r>
      <w:r w:rsidR="00224886" w:rsidRPr="00053AD9">
        <w:rPr>
          <w:rFonts w:ascii="Arial" w:hAnsi="Arial" w:cs="Arial"/>
          <w:bCs/>
          <w:color w:val="000000"/>
          <w:szCs w:val="24"/>
        </w:rPr>
        <w:t>Os profissionais contratados deverão atender os pacientes com respeito e dignidade, de modo universal e igualitário, sem diferenciação no atendimento, mantendo sempre a qualidade do serviço prestado;</w:t>
      </w:r>
    </w:p>
    <w:p w14:paraId="73A6CDAE" w14:textId="77777777" w:rsidR="00517192" w:rsidRPr="00053AD9" w:rsidRDefault="00517192" w:rsidP="00517192">
      <w:pPr>
        <w:pStyle w:val="PargrafodaLista"/>
        <w:widowControl w:val="0"/>
        <w:tabs>
          <w:tab w:val="left" w:pos="142"/>
          <w:tab w:val="left" w:pos="284"/>
        </w:tabs>
        <w:ind w:left="357"/>
        <w:jc w:val="both"/>
        <w:outlineLvl w:val="0"/>
        <w:rPr>
          <w:rFonts w:ascii="Arial" w:hAnsi="Arial" w:cs="Arial"/>
          <w:bCs/>
          <w:color w:val="000000"/>
          <w:sz w:val="24"/>
          <w:szCs w:val="24"/>
        </w:rPr>
      </w:pPr>
    </w:p>
    <w:p w14:paraId="612D72DC"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.3 </w:t>
      </w:r>
      <w:r w:rsidR="00224886" w:rsidRPr="00053AD9">
        <w:rPr>
          <w:rFonts w:ascii="Arial" w:hAnsi="Arial" w:cs="Arial"/>
          <w:bCs/>
          <w:color w:val="000000"/>
          <w:szCs w:val="24"/>
        </w:rPr>
        <w:t>Os profissionais deverão justificar ao paciente ou ao seu representante legal, por escrito, as razões técnicas alegadas da decisão de não realização de qualquer ato profissional previsto neste edital.</w:t>
      </w:r>
    </w:p>
    <w:p w14:paraId="279C5C6E" w14:textId="77777777" w:rsidR="00517192" w:rsidRPr="00053AD9" w:rsidRDefault="00517192" w:rsidP="00517192">
      <w:pPr>
        <w:widowControl w:val="0"/>
        <w:tabs>
          <w:tab w:val="left" w:pos="142"/>
          <w:tab w:val="left" w:pos="284"/>
        </w:tabs>
        <w:jc w:val="both"/>
        <w:outlineLvl w:val="0"/>
        <w:rPr>
          <w:rFonts w:ascii="Arial" w:hAnsi="Arial" w:cs="Arial"/>
          <w:bCs/>
          <w:color w:val="000000"/>
          <w:szCs w:val="24"/>
        </w:rPr>
      </w:pPr>
    </w:p>
    <w:p w14:paraId="3492C120"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.4 </w:t>
      </w:r>
      <w:r w:rsidR="00224886" w:rsidRPr="00053AD9">
        <w:rPr>
          <w:rFonts w:ascii="Arial" w:hAnsi="Arial" w:cs="Arial"/>
          <w:bCs/>
          <w:color w:val="000000"/>
          <w:szCs w:val="24"/>
        </w:rPr>
        <w:t xml:space="preserve">O </w:t>
      </w:r>
      <w:r w:rsidR="00D34EF1" w:rsidRPr="00053AD9">
        <w:rPr>
          <w:rFonts w:ascii="Arial" w:hAnsi="Arial" w:cs="Arial"/>
          <w:bCs/>
          <w:color w:val="000000"/>
          <w:szCs w:val="24"/>
        </w:rPr>
        <w:t xml:space="preserve">CREDENCIADO </w:t>
      </w:r>
      <w:r w:rsidR="00224886" w:rsidRPr="00053AD9">
        <w:rPr>
          <w:rFonts w:ascii="Arial" w:hAnsi="Arial" w:cs="Arial"/>
          <w:bCs/>
          <w:color w:val="000000"/>
          <w:szCs w:val="24"/>
        </w:rPr>
        <w:t xml:space="preserve">não poderá cobrar do paciente ou de seu responsável qualquer complementação aos valores pagos pelo Município pelos serviços prestados. Caso ocorra, sendo comprovada a cobrança indevida, o </w:t>
      </w:r>
      <w:r w:rsidR="00D34EF1" w:rsidRPr="00053AD9">
        <w:rPr>
          <w:rFonts w:ascii="Arial" w:hAnsi="Arial" w:cs="Arial"/>
          <w:bCs/>
          <w:color w:val="000000"/>
          <w:szCs w:val="24"/>
        </w:rPr>
        <w:t>CREDENCIADO</w:t>
      </w:r>
      <w:r w:rsidR="00224886" w:rsidRPr="00053AD9">
        <w:rPr>
          <w:rFonts w:ascii="Arial" w:hAnsi="Arial" w:cs="Arial"/>
          <w:bCs/>
          <w:color w:val="000000"/>
          <w:szCs w:val="24"/>
        </w:rPr>
        <w:t xml:space="preserve"> deverá ressarcir o paciente ou seu representante legal do valor cobrado no prazo de 24 horas, sob pena de descredenciamento e demais consequências legais.</w:t>
      </w:r>
    </w:p>
    <w:p w14:paraId="7D07C84E" w14:textId="77777777" w:rsidR="00D1143F" w:rsidRPr="00053AD9" w:rsidRDefault="00D1143F" w:rsidP="00517192">
      <w:pPr>
        <w:widowControl w:val="0"/>
        <w:tabs>
          <w:tab w:val="left" w:pos="142"/>
          <w:tab w:val="left" w:pos="284"/>
        </w:tabs>
        <w:jc w:val="both"/>
        <w:outlineLvl w:val="0"/>
        <w:rPr>
          <w:rFonts w:ascii="Arial" w:hAnsi="Arial" w:cs="Arial"/>
          <w:bCs/>
          <w:color w:val="000000"/>
          <w:szCs w:val="24"/>
        </w:rPr>
      </w:pPr>
    </w:p>
    <w:p w14:paraId="2E9C56D1"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.5 </w:t>
      </w:r>
      <w:r w:rsidR="00224886" w:rsidRPr="00053AD9">
        <w:rPr>
          <w:rFonts w:ascii="Arial" w:hAnsi="Arial" w:cs="Arial"/>
          <w:bCs/>
          <w:color w:val="000000"/>
          <w:szCs w:val="24"/>
        </w:rPr>
        <w:t xml:space="preserve">É de responsabilidade exclusiva do </w:t>
      </w:r>
      <w:r w:rsidR="00D34EF1" w:rsidRPr="00053AD9">
        <w:rPr>
          <w:rFonts w:ascii="Arial" w:hAnsi="Arial" w:cs="Arial"/>
          <w:bCs/>
          <w:color w:val="000000"/>
          <w:szCs w:val="24"/>
        </w:rPr>
        <w:t>CREDENCIADO</w:t>
      </w:r>
      <w:r w:rsidR="00224886" w:rsidRPr="00053AD9">
        <w:rPr>
          <w:rFonts w:ascii="Arial" w:hAnsi="Arial" w:cs="Arial"/>
          <w:bCs/>
          <w:color w:val="000000"/>
          <w:szCs w:val="24"/>
        </w:rPr>
        <w:t xml:space="preserve"> a utilização de pessoal técnico habilitado para a execução do objeto contratado, bem como a quitação dos encargos trabalhistas, previdenciários, sociais, fiscais e comerciais resultantes de vínculo empregatício, cujo ônus e obrigações em nenhuma hipótese poderão ser transferidos para o </w:t>
      </w:r>
      <w:r w:rsidR="00517192" w:rsidRPr="00053AD9">
        <w:rPr>
          <w:rFonts w:ascii="Arial" w:hAnsi="Arial" w:cs="Arial"/>
          <w:bCs/>
          <w:color w:val="000000"/>
          <w:szCs w:val="24"/>
        </w:rPr>
        <w:t>Município</w:t>
      </w:r>
      <w:r w:rsidR="00224886" w:rsidRPr="00053AD9">
        <w:rPr>
          <w:rFonts w:ascii="Arial" w:hAnsi="Arial" w:cs="Arial"/>
          <w:bCs/>
          <w:color w:val="000000"/>
          <w:szCs w:val="24"/>
        </w:rPr>
        <w:t>.</w:t>
      </w:r>
    </w:p>
    <w:p w14:paraId="3EBB5AC8" w14:textId="77777777" w:rsidR="00517192" w:rsidRPr="00053AD9" w:rsidRDefault="00517192" w:rsidP="00517192">
      <w:pPr>
        <w:widowControl w:val="0"/>
        <w:tabs>
          <w:tab w:val="left" w:pos="142"/>
          <w:tab w:val="left" w:pos="284"/>
        </w:tabs>
        <w:jc w:val="both"/>
        <w:outlineLvl w:val="0"/>
        <w:rPr>
          <w:rFonts w:ascii="Arial" w:hAnsi="Arial" w:cs="Arial"/>
          <w:bCs/>
          <w:color w:val="000000"/>
          <w:szCs w:val="24"/>
        </w:rPr>
      </w:pPr>
    </w:p>
    <w:p w14:paraId="34966FBE"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7F37EA" w:rsidRPr="00053AD9">
        <w:rPr>
          <w:rFonts w:ascii="Arial" w:hAnsi="Arial" w:cs="Arial"/>
          <w:bCs/>
          <w:color w:val="000000"/>
          <w:szCs w:val="24"/>
        </w:rPr>
        <w:t>.6 O</w:t>
      </w:r>
      <w:r w:rsidR="00224886" w:rsidRPr="00053AD9">
        <w:rPr>
          <w:rFonts w:ascii="Arial" w:hAnsi="Arial" w:cs="Arial"/>
          <w:bCs/>
          <w:color w:val="000000"/>
          <w:szCs w:val="24"/>
        </w:rPr>
        <w:t xml:space="preserve"> Município reserva-se ao direito de fiscalizar a execução dos serviços através de integrantes da Secretaria Municipal da Saúde, acompanhando, inclusive, o grau de satisfação dos usuários, em consonância e obediência ao prescrito nas Leis Federais 8.080/90 e 8.142/90. Em caso de desatendimento aos requisitos constantes no presente Edital ou havendo inadequada prestação do serviço</w:t>
      </w:r>
      <w:r w:rsidR="00252BBA" w:rsidRPr="00053AD9">
        <w:rPr>
          <w:rFonts w:ascii="Arial" w:hAnsi="Arial" w:cs="Arial"/>
          <w:bCs/>
          <w:color w:val="000000"/>
          <w:szCs w:val="24"/>
        </w:rPr>
        <w:t xml:space="preserve"> do</w:t>
      </w:r>
      <w:r w:rsidR="00224886" w:rsidRPr="00053AD9">
        <w:rPr>
          <w:rFonts w:ascii="Arial" w:hAnsi="Arial" w:cs="Arial"/>
          <w:bCs/>
          <w:color w:val="000000"/>
          <w:szCs w:val="24"/>
        </w:rPr>
        <w:t xml:space="preserve"> </w:t>
      </w:r>
      <w:r w:rsidR="00D34EF1" w:rsidRPr="00053AD9">
        <w:rPr>
          <w:rFonts w:ascii="Arial" w:hAnsi="Arial" w:cs="Arial"/>
          <w:bCs/>
          <w:color w:val="000000"/>
          <w:szCs w:val="24"/>
        </w:rPr>
        <w:t>CREDENCIADO</w:t>
      </w:r>
      <w:r w:rsidR="00224886" w:rsidRPr="00053AD9">
        <w:rPr>
          <w:rFonts w:ascii="Arial" w:hAnsi="Arial" w:cs="Arial"/>
          <w:bCs/>
          <w:color w:val="000000"/>
          <w:szCs w:val="24"/>
        </w:rPr>
        <w:t>, o Município, por meio de procedimento administrativo específico, poderá descredenciar o contratado.</w:t>
      </w:r>
    </w:p>
    <w:p w14:paraId="0A4991A3" w14:textId="77777777" w:rsidR="00517192" w:rsidRPr="00053AD9" w:rsidRDefault="00517192" w:rsidP="00517192">
      <w:pPr>
        <w:widowControl w:val="0"/>
        <w:tabs>
          <w:tab w:val="left" w:pos="142"/>
          <w:tab w:val="left" w:pos="284"/>
        </w:tabs>
        <w:jc w:val="both"/>
        <w:outlineLvl w:val="0"/>
        <w:rPr>
          <w:rFonts w:ascii="Arial" w:hAnsi="Arial" w:cs="Arial"/>
          <w:bCs/>
          <w:color w:val="000000"/>
          <w:szCs w:val="24"/>
        </w:rPr>
      </w:pPr>
    </w:p>
    <w:p w14:paraId="4364C3E0"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B546A0" w:rsidRPr="00053AD9">
        <w:rPr>
          <w:rFonts w:ascii="Arial" w:hAnsi="Arial" w:cs="Arial"/>
          <w:bCs/>
          <w:color w:val="000000"/>
          <w:szCs w:val="24"/>
        </w:rPr>
        <w:t>.7</w:t>
      </w:r>
      <w:r w:rsidR="00517192" w:rsidRPr="00053AD9">
        <w:rPr>
          <w:rFonts w:ascii="Arial" w:hAnsi="Arial" w:cs="Arial"/>
          <w:bCs/>
          <w:color w:val="000000"/>
          <w:szCs w:val="24"/>
        </w:rPr>
        <w:t xml:space="preserve"> </w:t>
      </w:r>
      <w:r w:rsidR="00224886" w:rsidRPr="00053AD9">
        <w:rPr>
          <w:rFonts w:ascii="Arial" w:hAnsi="Arial" w:cs="Arial"/>
          <w:bCs/>
          <w:color w:val="000000"/>
          <w:szCs w:val="24"/>
        </w:rPr>
        <w:t xml:space="preserve">O </w:t>
      </w:r>
      <w:r w:rsidR="00D34EF1" w:rsidRPr="00053AD9">
        <w:rPr>
          <w:rFonts w:ascii="Arial" w:hAnsi="Arial" w:cs="Arial"/>
          <w:bCs/>
          <w:color w:val="000000"/>
          <w:szCs w:val="24"/>
        </w:rPr>
        <w:t>CREDENCIADO</w:t>
      </w:r>
      <w:r w:rsidR="00224886" w:rsidRPr="00053AD9">
        <w:rPr>
          <w:rFonts w:ascii="Arial" w:hAnsi="Arial" w:cs="Arial"/>
          <w:bCs/>
          <w:color w:val="000000"/>
          <w:szCs w:val="24"/>
        </w:rPr>
        <w:t xml:space="preserve"> deverá assegurar a presença de acompanhante aos pacientes menores de idade e acima de 60 anos, bem como aos que necessitarem de acompanhamento ou atenção contínua, mediante prévia e expressa justificativa médica.</w:t>
      </w:r>
    </w:p>
    <w:p w14:paraId="0BBB41EB" w14:textId="77777777" w:rsidR="009479C0" w:rsidRPr="00053AD9" w:rsidRDefault="009479C0" w:rsidP="00517192">
      <w:pPr>
        <w:widowControl w:val="0"/>
        <w:tabs>
          <w:tab w:val="left" w:pos="142"/>
          <w:tab w:val="left" w:pos="284"/>
        </w:tabs>
        <w:jc w:val="both"/>
        <w:outlineLvl w:val="0"/>
        <w:rPr>
          <w:rFonts w:ascii="Arial" w:hAnsi="Arial" w:cs="Arial"/>
          <w:bCs/>
          <w:color w:val="000000"/>
          <w:szCs w:val="24"/>
        </w:rPr>
      </w:pPr>
    </w:p>
    <w:p w14:paraId="29DC8A2C"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.9 </w:t>
      </w:r>
      <w:r w:rsidR="00224886" w:rsidRPr="00053AD9">
        <w:rPr>
          <w:rFonts w:ascii="Arial" w:hAnsi="Arial" w:cs="Arial"/>
          <w:bCs/>
          <w:color w:val="000000"/>
          <w:szCs w:val="24"/>
        </w:rPr>
        <w:t>O Termo de Credenciamento firmado poderá ser rescindido antes do termo final, desde que com prévio aviso justificado, por escrito, de no mínimo 30 (trinta) dias, por qualquer das partes. Ressaltado que é vedado ao profissional deixar de assumir a responsabilidade sobre procedimento médico que indicou, não podendo descredenciar-se antes de resolver cirurgicamente o problema do paciente diagnosticado na consulta médica como caso cirúrgico.</w:t>
      </w:r>
    </w:p>
    <w:p w14:paraId="0CAD7D80" w14:textId="77777777" w:rsidR="00517192" w:rsidRPr="00053AD9" w:rsidRDefault="00517192" w:rsidP="00517192">
      <w:pPr>
        <w:widowControl w:val="0"/>
        <w:tabs>
          <w:tab w:val="left" w:pos="142"/>
          <w:tab w:val="left" w:pos="284"/>
        </w:tabs>
        <w:jc w:val="both"/>
        <w:outlineLvl w:val="0"/>
        <w:rPr>
          <w:rFonts w:ascii="Arial" w:hAnsi="Arial" w:cs="Arial"/>
          <w:bCs/>
          <w:color w:val="000000"/>
          <w:szCs w:val="24"/>
        </w:rPr>
      </w:pPr>
    </w:p>
    <w:p w14:paraId="76B43DDC" w14:textId="77777777" w:rsidR="00224886" w:rsidRPr="00053AD9" w:rsidRDefault="00FC4398" w:rsidP="00517192">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7</w:t>
      </w:r>
      <w:r w:rsidR="00517192" w:rsidRPr="00053AD9">
        <w:rPr>
          <w:rFonts w:ascii="Arial" w:hAnsi="Arial" w:cs="Arial"/>
          <w:bCs/>
          <w:color w:val="000000"/>
          <w:szCs w:val="24"/>
        </w:rPr>
        <w:t xml:space="preserve">.10 </w:t>
      </w:r>
      <w:r w:rsidR="00224886" w:rsidRPr="00053AD9">
        <w:rPr>
          <w:rFonts w:ascii="Arial" w:hAnsi="Arial" w:cs="Arial"/>
          <w:bCs/>
          <w:color w:val="000000"/>
          <w:szCs w:val="24"/>
        </w:rPr>
        <w:t xml:space="preserve">O </w:t>
      </w:r>
      <w:r w:rsidR="00D34EF1" w:rsidRPr="00053AD9">
        <w:rPr>
          <w:rFonts w:ascii="Arial" w:hAnsi="Arial" w:cs="Arial"/>
          <w:bCs/>
          <w:color w:val="000000"/>
          <w:szCs w:val="24"/>
        </w:rPr>
        <w:t>CREDENCIADO</w:t>
      </w:r>
      <w:r w:rsidR="00224886" w:rsidRPr="00053AD9">
        <w:rPr>
          <w:rFonts w:ascii="Arial" w:hAnsi="Arial" w:cs="Arial"/>
          <w:bCs/>
          <w:color w:val="000000"/>
          <w:szCs w:val="24"/>
        </w:rPr>
        <w:t xml:space="preserve"> deverá apresentar relação de todos os profissionais que disponibiliza para a execução do serviço prestado;</w:t>
      </w:r>
    </w:p>
    <w:p w14:paraId="7BB6211F" w14:textId="77777777" w:rsidR="00517192" w:rsidRPr="00053AD9" w:rsidRDefault="00517192" w:rsidP="00517192">
      <w:pPr>
        <w:widowControl w:val="0"/>
        <w:tabs>
          <w:tab w:val="left" w:pos="142"/>
          <w:tab w:val="left" w:pos="284"/>
        </w:tabs>
        <w:jc w:val="both"/>
        <w:outlineLvl w:val="0"/>
        <w:rPr>
          <w:rFonts w:ascii="Arial" w:hAnsi="Arial" w:cs="Arial"/>
          <w:bCs/>
          <w:color w:val="000000"/>
          <w:szCs w:val="24"/>
        </w:rPr>
      </w:pPr>
    </w:p>
    <w:p w14:paraId="15219A60" w14:textId="77777777" w:rsidR="00224886" w:rsidRPr="00053AD9" w:rsidRDefault="00FC4398" w:rsidP="00FC4398">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 xml:space="preserve">7.11 </w:t>
      </w:r>
      <w:r w:rsidR="00224886" w:rsidRPr="00053AD9">
        <w:rPr>
          <w:rFonts w:ascii="Arial" w:hAnsi="Arial" w:cs="Arial"/>
          <w:bCs/>
          <w:color w:val="000000"/>
          <w:szCs w:val="24"/>
        </w:rPr>
        <w:t>O encaminhamento dos pacientes será feito pela Secretaria Municipal da Saúde.</w:t>
      </w:r>
    </w:p>
    <w:p w14:paraId="452C0EF2" w14:textId="77777777" w:rsidR="00D1143F" w:rsidRPr="00053AD9" w:rsidRDefault="00D1143F" w:rsidP="00D1143F">
      <w:pPr>
        <w:widowControl w:val="0"/>
        <w:tabs>
          <w:tab w:val="left" w:pos="142"/>
          <w:tab w:val="left" w:pos="284"/>
        </w:tabs>
        <w:spacing w:after="120"/>
        <w:jc w:val="both"/>
        <w:outlineLvl w:val="0"/>
        <w:rPr>
          <w:rFonts w:ascii="Arial" w:hAnsi="Arial" w:cs="Arial"/>
          <w:bCs/>
          <w:color w:val="000000"/>
          <w:szCs w:val="24"/>
        </w:rPr>
      </w:pPr>
    </w:p>
    <w:p w14:paraId="46462AFD" w14:textId="77777777" w:rsidR="00D1143F" w:rsidRPr="00053AD9" w:rsidRDefault="00F90DA5" w:rsidP="00D1143F">
      <w:pPr>
        <w:widowControl w:val="0"/>
        <w:tabs>
          <w:tab w:val="left" w:pos="142"/>
          <w:tab w:val="left" w:pos="284"/>
        </w:tabs>
        <w:spacing w:after="120"/>
        <w:jc w:val="both"/>
        <w:outlineLvl w:val="0"/>
        <w:rPr>
          <w:rFonts w:ascii="Arial" w:hAnsi="Arial" w:cs="Arial"/>
          <w:b/>
          <w:bCs/>
          <w:color w:val="000000"/>
          <w:szCs w:val="24"/>
        </w:rPr>
      </w:pPr>
      <w:r w:rsidRPr="00053AD9">
        <w:rPr>
          <w:rFonts w:ascii="Arial" w:hAnsi="Arial" w:cs="Arial"/>
          <w:b/>
          <w:bCs/>
          <w:color w:val="000000"/>
          <w:szCs w:val="24"/>
        </w:rPr>
        <w:t>8</w:t>
      </w:r>
      <w:r w:rsidR="00D1143F" w:rsidRPr="00053AD9">
        <w:rPr>
          <w:rFonts w:ascii="Arial" w:hAnsi="Arial" w:cs="Arial"/>
          <w:b/>
          <w:bCs/>
          <w:color w:val="000000"/>
          <w:szCs w:val="24"/>
        </w:rPr>
        <w:t xml:space="preserve"> DAS OBRIGAÇÕES DOS PRESTADORES DE SERVIÇOS </w:t>
      </w:r>
      <w:r w:rsidR="00F04305" w:rsidRPr="00053AD9">
        <w:rPr>
          <w:rFonts w:ascii="Arial" w:hAnsi="Arial" w:cs="Arial"/>
          <w:b/>
          <w:bCs/>
          <w:color w:val="000000"/>
          <w:szCs w:val="24"/>
        </w:rPr>
        <w:t>CREDENCIADO</w:t>
      </w:r>
      <w:r w:rsidR="00D1143F" w:rsidRPr="00053AD9">
        <w:rPr>
          <w:rFonts w:ascii="Arial" w:hAnsi="Arial" w:cs="Arial"/>
          <w:b/>
          <w:bCs/>
          <w:color w:val="000000"/>
          <w:szCs w:val="24"/>
        </w:rPr>
        <w:t xml:space="preserve">S </w:t>
      </w:r>
    </w:p>
    <w:p w14:paraId="0CEBF3EB" w14:textId="77777777" w:rsidR="00D1143F" w:rsidRPr="00053AD9" w:rsidRDefault="00D1143F" w:rsidP="009479C0">
      <w:pPr>
        <w:widowControl w:val="0"/>
        <w:tabs>
          <w:tab w:val="left" w:pos="142"/>
          <w:tab w:val="left" w:pos="284"/>
        </w:tabs>
        <w:jc w:val="both"/>
        <w:outlineLvl w:val="0"/>
        <w:rPr>
          <w:rFonts w:ascii="Arial" w:hAnsi="Arial" w:cs="Arial"/>
          <w:b/>
          <w:bCs/>
          <w:color w:val="000000"/>
          <w:szCs w:val="24"/>
        </w:rPr>
      </w:pPr>
    </w:p>
    <w:p w14:paraId="52F94733" w14:textId="77777777" w:rsidR="00D1143F" w:rsidRPr="00053AD9" w:rsidRDefault="00F90DA5"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.1- Zelar pelo cumprimento rigoroso das normas, cláusulas e condições estabelecidas no termo de credenciamento; </w:t>
      </w:r>
    </w:p>
    <w:p w14:paraId="402D5EA5" w14:textId="77777777" w:rsidR="00D1143F" w:rsidRPr="00053AD9" w:rsidRDefault="00D1143F" w:rsidP="009479C0">
      <w:pPr>
        <w:widowControl w:val="0"/>
        <w:tabs>
          <w:tab w:val="left" w:pos="142"/>
          <w:tab w:val="left" w:pos="284"/>
        </w:tabs>
        <w:jc w:val="both"/>
        <w:outlineLvl w:val="0"/>
        <w:rPr>
          <w:rFonts w:ascii="Arial" w:hAnsi="Arial" w:cs="Arial"/>
          <w:bCs/>
          <w:color w:val="000000" w:themeColor="text1"/>
          <w:szCs w:val="24"/>
        </w:rPr>
      </w:pPr>
    </w:p>
    <w:p w14:paraId="2794C818" w14:textId="77777777" w:rsidR="00D1143F" w:rsidRPr="00053AD9" w:rsidRDefault="00F90DA5" w:rsidP="009479C0">
      <w:pPr>
        <w:widowControl w:val="0"/>
        <w:tabs>
          <w:tab w:val="left" w:pos="142"/>
          <w:tab w:val="left" w:pos="284"/>
        </w:tabs>
        <w:jc w:val="both"/>
        <w:outlineLvl w:val="0"/>
        <w:rPr>
          <w:rFonts w:ascii="Arial" w:hAnsi="Arial" w:cs="Arial"/>
          <w:bCs/>
          <w:color w:val="000000" w:themeColor="text1"/>
          <w:szCs w:val="24"/>
        </w:rPr>
      </w:pPr>
      <w:r w:rsidRPr="00053AD9">
        <w:rPr>
          <w:rFonts w:ascii="Arial" w:hAnsi="Arial" w:cs="Arial"/>
          <w:bCs/>
          <w:color w:val="000000" w:themeColor="text1"/>
          <w:szCs w:val="24"/>
        </w:rPr>
        <w:t>8</w:t>
      </w:r>
      <w:r w:rsidR="00D1143F" w:rsidRPr="00053AD9">
        <w:rPr>
          <w:rFonts w:ascii="Arial" w:hAnsi="Arial" w:cs="Arial"/>
          <w:bCs/>
          <w:color w:val="000000" w:themeColor="text1"/>
          <w:szCs w:val="24"/>
        </w:rPr>
        <w:t>.2- Responsabilizar-se às suas expensas as despesas com transporte do material e entrega dos resultados</w:t>
      </w:r>
      <w:r w:rsidR="00F04305" w:rsidRPr="00053AD9">
        <w:rPr>
          <w:rFonts w:ascii="Arial" w:hAnsi="Arial" w:cs="Arial"/>
          <w:bCs/>
          <w:color w:val="000000" w:themeColor="text1"/>
          <w:szCs w:val="24"/>
        </w:rPr>
        <w:t xml:space="preserve"> quando necessário</w:t>
      </w:r>
      <w:r w:rsidR="00D1143F" w:rsidRPr="00053AD9">
        <w:rPr>
          <w:rFonts w:ascii="Arial" w:hAnsi="Arial" w:cs="Arial"/>
          <w:bCs/>
          <w:color w:val="000000" w:themeColor="text1"/>
          <w:szCs w:val="24"/>
        </w:rPr>
        <w:t>.</w:t>
      </w:r>
    </w:p>
    <w:p w14:paraId="11CD06A1" w14:textId="77777777" w:rsidR="00D1143F" w:rsidRPr="00053AD9" w:rsidRDefault="00D1143F"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 xml:space="preserve"> </w:t>
      </w:r>
    </w:p>
    <w:p w14:paraId="01841407" w14:textId="77777777" w:rsidR="00D1143F" w:rsidRPr="00053AD9" w:rsidRDefault="00F90DA5"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.3 – Arcar com todas as despesas de materiais necessários aos </w:t>
      </w:r>
      <w:r w:rsidR="006D051C" w:rsidRPr="00053AD9">
        <w:rPr>
          <w:rFonts w:ascii="Arial" w:hAnsi="Arial" w:cs="Arial"/>
          <w:bCs/>
          <w:color w:val="000000"/>
          <w:szCs w:val="24"/>
        </w:rPr>
        <w:t>serviços prestados</w:t>
      </w:r>
      <w:r w:rsidR="00D1143F" w:rsidRPr="00053AD9">
        <w:rPr>
          <w:rFonts w:ascii="Arial" w:hAnsi="Arial" w:cs="Arial"/>
          <w:bCs/>
          <w:color w:val="000000"/>
          <w:szCs w:val="24"/>
        </w:rPr>
        <w:t>;</w:t>
      </w:r>
    </w:p>
    <w:p w14:paraId="4300F33C" w14:textId="77777777" w:rsidR="00D1143F" w:rsidRPr="00053AD9" w:rsidRDefault="00D1143F"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 xml:space="preserve"> </w:t>
      </w:r>
      <w:r w:rsidR="00F90DA5" w:rsidRPr="00053AD9">
        <w:rPr>
          <w:rFonts w:ascii="Arial" w:hAnsi="Arial" w:cs="Arial"/>
          <w:bCs/>
          <w:color w:val="000000"/>
          <w:szCs w:val="24"/>
        </w:rPr>
        <w:t>8</w:t>
      </w:r>
      <w:r w:rsidRPr="00053AD9">
        <w:rPr>
          <w:rFonts w:ascii="Arial" w:hAnsi="Arial" w:cs="Arial"/>
          <w:bCs/>
          <w:color w:val="000000"/>
          <w:szCs w:val="24"/>
        </w:rPr>
        <w:t xml:space="preserve">.4- Reparar os danos e/ou prejuízos que vier a causar à Administração Municipal, a terceiros e seus prepostos; </w:t>
      </w:r>
    </w:p>
    <w:p w14:paraId="16802276" w14:textId="77777777" w:rsidR="00D1143F" w:rsidRPr="00053AD9" w:rsidRDefault="00D1143F" w:rsidP="009479C0">
      <w:pPr>
        <w:pStyle w:val="PargrafodaLista"/>
        <w:widowControl w:val="0"/>
        <w:tabs>
          <w:tab w:val="left" w:pos="142"/>
          <w:tab w:val="left" w:pos="284"/>
        </w:tabs>
        <w:ind w:left="743"/>
        <w:jc w:val="both"/>
        <w:outlineLvl w:val="0"/>
        <w:rPr>
          <w:rFonts w:ascii="Arial" w:hAnsi="Arial" w:cs="Arial"/>
          <w:bCs/>
          <w:color w:val="000000"/>
          <w:sz w:val="24"/>
          <w:szCs w:val="24"/>
        </w:rPr>
      </w:pPr>
    </w:p>
    <w:p w14:paraId="4CB6C9C1" w14:textId="77777777" w:rsidR="00D1143F" w:rsidRPr="00053AD9" w:rsidRDefault="00F90DA5"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.5- Permitir o acompanhamento e a fiscalização, pela Administração, por si, ou por comissão ou preposto por ela designados, de todas as etapas de execução, restritas ao presente credenciamento; </w:t>
      </w:r>
    </w:p>
    <w:p w14:paraId="1B66D67E" w14:textId="77777777" w:rsidR="00D1143F" w:rsidRPr="00053AD9" w:rsidRDefault="00D1143F" w:rsidP="009479C0">
      <w:pPr>
        <w:widowControl w:val="0"/>
        <w:tabs>
          <w:tab w:val="left" w:pos="142"/>
          <w:tab w:val="left" w:pos="284"/>
        </w:tabs>
        <w:jc w:val="both"/>
        <w:outlineLvl w:val="0"/>
        <w:rPr>
          <w:rFonts w:ascii="Arial" w:hAnsi="Arial" w:cs="Arial"/>
          <w:bCs/>
          <w:color w:val="000000"/>
          <w:szCs w:val="24"/>
        </w:rPr>
      </w:pPr>
    </w:p>
    <w:p w14:paraId="533F7065" w14:textId="77777777" w:rsidR="00D1143F" w:rsidRPr="00053AD9" w:rsidRDefault="00F90DA5"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.6- Apresentar, sempre que solicitado pelo Fundo de Saúde, documentos, prontuários, relatórios e demais informações necessárias ao acompanhamento do tratamento do paciente e da execução das obrigações assumidas pela credenciada; </w:t>
      </w:r>
    </w:p>
    <w:p w14:paraId="43C7BD9D" w14:textId="77777777" w:rsidR="00D1143F" w:rsidRPr="00053AD9" w:rsidRDefault="00D1143F" w:rsidP="009479C0">
      <w:pPr>
        <w:widowControl w:val="0"/>
        <w:tabs>
          <w:tab w:val="left" w:pos="142"/>
          <w:tab w:val="left" w:pos="284"/>
        </w:tabs>
        <w:jc w:val="both"/>
        <w:outlineLvl w:val="0"/>
        <w:rPr>
          <w:rFonts w:ascii="Arial" w:hAnsi="Arial" w:cs="Arial"/>
          <w:bCs/>
          <w:color w:val="000000"/>
          <w:szCs w:val="24"/>
        </w:rPr>
      </w:pPr>
    </w:p>
    <w:p w14:paraId="60C21197" w14:textId="77777777" w:rsidR="00D1143F" w:rsidRPr="00053AD9" w:rsidRDefault="00F90DA5" w:rsidP="009479C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.7– Obedecer às normas de biossegurança expedidas pela Anvisa;  </w:t>
      </w:r>
    </w:p>
    <w:p w14:paraId="1029BABB" w14:textId="77777777" w:rsidR="00D1143F" w:rsidRPr="00053AD9" w:rsidRDefault="00D1143F" w:rsidP="009479C0">
      <w:pPr>
        <w:widowControl w:val="0"/>
        <w:tabs>
          <w:tab w:val="left" w:pos="142"/>
          <w:tab w:val="left" w:pos="284"/>
        </w:tabs>
        <w:jc w:val="both"/>
        <w:outlineLvl w:val="0"/>
        <w:rPr>
          <w:rFonts w:ascii="Arial" w:hAnsi="Arial" w:cs="Arial"/>
          <w:bCs/>
          <w:color w:val="000000"/>
          <w:szCs w:val="24"/>
        </w:rPr>
      </w:pPr>
    </w:p>
    <w:p w14:paraId="2BED487D" w14:textId="77777777" w:rsidR="00D1143F" w:rsidRPr="00053AD9" w:rsidRDefault="00F90DA5" w:rsidP="00D1143F">
      <w:pPr>
        <w:widowControl w:val="0"/>
        <w:tabs>
          <w:tab w:val="left" w:pos="142"/>
          <w:tab w:val="left" w:pos="284"/>
        </w:tabs>
        <w:spacing w:after="120"/>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.8- Efetuar o pagamento de salários e recolher todos os encargos sociais, previdenciários e tributários decorrentes do pessoal necessário à execução das obrigações decorrentes desse credenciamento; </w:t>
      </w:r>
    </w:p>
    <w:p w14:paraId="4902B1DC" w14:textId="77777777" w:rsidR="00D1143F" w:rsidRPr="00053AD9" w:rsidRDefault="00D1143F" w:rsidP="009479C0">
      <w:pPr>
        <w:widowControl w:val="0"/>
        <w:tabs>
          <w:tab w:val="left" w:pos="142"/>
          <w:tab w:val="left" w:pos="284"/>
        </w:tabs>
        <w:jc w:val="both"/>
        <w:outlineLvl w:val="0"/>
        <w:rPr>
          <w:rFonts w:ascii="Arial" w:hAnsi="Arial" w:cs="Arial"/>
          <w:bCs/>
          <w:color w:val="000000"/>
          <w:szCs w:val="24"/>
        </w:rPr>
      </w:pPr>
    </w:p>
    <w:p w14:paraId="076E2595" w14:textId="77777777" w:rsidR="00D1143F" w:rsidRPr="00053AD9" w:rsidRDefault="00F90DA5" w:rsidP="00D1143F">
      <w:pPr>
        <w:widowControl w:val="0"/>
        <w:tabs>
          <w:tab w:val="left" w:pos="142"/>
          <w:tab w:val="left" w:pos="284"/>
        </w:tabs>
        <w:spacing w:after="120"/>
        <w:jc w:val="both"/>
        <w:outlineLvl w:val="0"/>
        <w:rPr>
          <w:rFonts w:ascii="Arial" w:hAnsi="Arial" w:cs="Arial"/>
          <w:bCs/>
          <w:color w:val="000000"/>
          <w:szCs w:val="24"/>
        </w:rPr>
      </w:pPr>
      <w:r w:rsidRPr="00053AD9">
        <w:rPr>
          <w:rFonts w:ascii="Arial" w:hAnsi="Arial" w:cs="Arial"/>
          <w:bCs/>
          <w:color w:val="000000"/>
          <w:szCs w:val="24"/>
        </w:rPr>
        <w:t>8</w:t>
      </w:r>
      <w:r w:rsidR="00D1143F" w:rsidRPr="00053AD9">
        <w:rPr>
          <w:rFonts w:ascii="Arial" w:hAnsi="Arial" w:cs="Arial"/>
          <w:bCs/>
          <w:color w:val="000000"/>
          <w:szCs w:val="24"/>
        </w:rPr>
        <w:t xml:space="preserve">.9- Dotar sempre as normas técnicas no cumprimento das obrigações assumidas pelo presente credenciamento. </w:t>
      </w:r>
    </w:p>
    <w:p w14:paraId="27A484BF" w14:textId="77777777" w:rsidR="00DE1304" w:rsidRPr="00053AD9" w:rsidRDefault="00DE1304" w:rsidP="00DE1304">
      <w:pPr>
        <w:widowControl w:val="0"/>
        <w:tabs>
          <w:tab w:val="left" w:pos="142"/>
          <w:tab w:val="left" w:pos="284"/>
        </w:tabs>
        <w:jc w:val="both"/>
        <w:outlineLvl w:val="0"/>
        <w:rPr>
          <w:rFonts w:ascii="Arial" w:hAnsi="Arial" w:cs="Arial"/>
          <w:bCs/>
          <w:color w:val="000000"/>
          <w:szCs w:val="24"/>
        </w:rPr>
      </w:pPr>
    </w:p>
    <w:p w14:paraId="6D854F07" w14:textId="77777777" w:rsidR="00DE1304" w:rsidRPr="00053AD9" w:rsidRDefault="00F90DA5" w:rsidP="00DE1304">
      <w:pPr>
        <w:widowControl w:val="0"/>
        <w:tabs>
          <w:tab w:val="left" w:pos="142"/>
          <w:tab w:val="left" w:pos="284"/>
        </w:tabs>
        <w:spacing w:after="120"/>
        <w:jc w:val="both"/>
        <w:outlineLvl w:val="0"/>
        <w:rPr>
          <w:rFonts w:ascii="Arial" w:hAnsi="Arial" w:cs="Arial"/>
          <w:b/>
          <w:bCs/>
          <w:color w:val="000000"/>
          <w:szCs w:val="24"/>
        </w:rPr>
      </w:pPr>
      <w:r w:rsidRPr="00053AD9">
        <w:rPr>
          <w:rFonts w:ascii="Arial" w:hAnsi="Arial" w:cs="Arial"/>
          <w:b/>
          <w:bCs/>
          <w:color w:val="000000"/>
          <w:szCs w:val="24"/>
        </w:rPr>
        <w:t>9</w:t>
      </w:r>
      <w:r w:rsidR="00DE1304" w:rsidRPr="00053AD9">
        <w:rPr>
          <w:rFonts w:ascii="Arial" w:hAnsi="Arial" w:cs="Arial"/>
          <w:b/>
          <w:bCs/>
          <w:color w:val="000000"/>
          <w:szCs w:val="24"/>
        </w:rPr>
        <w:t xml:space="preserve">. DAS OBRIGAÇÕES DA CREDENCIANTE </w:t>
      </w:r>
    </w:p>
    <w:p w14:paraId="2E35AFDD" w14:textId="77777777" w:rsidR="00DE1304" w:rsidRPr="00053AD9" w:rsidRDefault="00DE1304" w:rsidP="00206140">
      <w:pPr>
        <w:widowControl w:val="0"/>
        <w:tabs>
          <w:tab w:val="left" w:pos="142"/>
          <w:tab w:val="left" w:pos="284"/>
        </w:tabs>
        <w:jc w:val="both"/>
        <w:outlineLvl w:val="0"/>
        <w:rPr>
          <w:rFonts w:ascii="Arial" w:hAnsi="Arial" w:cs="Arial"/>
          <w:b/>
          <w:bCs/>
          <w:color w:val="000000"/>
          <w:szCs w:val="24"/>
        </w:rPr>
      </w:pPr>
    </w:p>
    <w:p w14:paraId="5CA86F8D" w14:textId="77777777" w:rsidR="00DE1304" w:rsidRPr="00053AD9" w:rsidRDefault="00F90DA5" w:rsidP="0020614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9</w:t>
      </w:r>
      <w:r w:rsidR="00DE1304" w:rsidRPr="00053AD9">
        <w:rPr>
          <w:rFonts w:ascii="Arial" w:hAnsi="Arial" w:cs="Arial"/>
          <w:bCs/>
          <w:color w:val="000000"/>
          <w:szCs w:val="24"/>
        </w:rPr>
        <w:t xml:space="preserve">.1- Zelar pelo cumprimento rigoroso das normas, cláusulas e condições estabelecidas no termo de credenciamento, bem como fornecer todas as informações relacionadas ao seu objeto; </w:t>
      </w:r>
    </w:p>
    <w:p w14:paraId="44CC4BE4" w14:textId="77777777" w:rsidR="006D051C" w:rsidRPr="00053AD9" w:rsidRDefault="006D051C" w:rsidP="00206140">
      <w:pPr>
        <w:widowControl w:val="0"/>
        <w:tabs>
          <w:tab w:val="left" w:pos="142"/>
          <w:tab w:val="left" w:pos="284"/>
        </w:tabs>
        <w:jc w:val="both"/>
        <w:outlineLvl w:val="0"/>
        <w:rPr>
          <w:rFonts w:ascii="Arial" w:hAnsi="Arial" w:cs="Arial"/>
          <w:bCs/>
          <w:color w:val="000000"/>
          <w:szCs w:val="24"/>
        </w:rPr>
      </w:pPr>
    </w:p>
    <w:p w14:paraId="6C88313B" w14:textId="77777777" w:rsidR="00D1143F" w:rsidRPr="00053AD9" w:rsidRDefault="00F90DA5" w:rsidP="0020614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9</w:t>
      </w:r>
      <w:r w:rsidR="00DE1304" w:rsidRPr="00053AD9">
        <w:rPr>
          <w:rFonts w:ascii="Arial" w:hAnsi="Arial" w:cs="Arial"/>
          <w:bCs/>
          <w:color w:val="000000"/>
          <w:szCs w:val="24"/>
        </w:rPr>
        <w:t>.2- Providenciar o pagamento, após a prestação dos serviços, observadas as disposições estabelecidas no item próprio;</w:t>
      </w:r>
    </w:p>
    <w:p w14:paraId="3FD5A89C" w14:textId="77777777" w:rsidR="009D18A8" w:rsidRPr="00053AD9" w:rsidRDefault="009D18A8" w:rsidP="00206140">
      <w:pPr>
        <w:widowControl w:val="0"/>
        <w:tabs>
          <w:tab w:val="left" w:pos="142"/>
          <w:tab w:val="left" w:pos="284"/>
        </w:tabs>
        <w:jc w:val="both"/>
        <w:outlineLvl w:val="0"/>
        <w:rPr>
          <w:rFonts w:ascii="Arial" w:hAnsi="Arial" w:cs="Arial"/>
          <w:bCs/>
          <w:color w:val="000000"/>
          <w:szCs w:val="24"/>
        </w:rPr>
      </w:pPr>
    </w:p>
    <w:p w14:paraId="02B22C09" w14:textId="0E4576DC" w:rsidR="00D1143F" w:rsidRPr="00053AD9" w:rsidRDefault="00F90DA5" w:rsidP="0020614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9</w:t>
      </w:r>
      <w:r w:rsidR="004D0632" w:rsidRPr="00053AD9">
        <w:rPr>
          <w:rFonts w:ascii="Arial" w:hAnsi="Arial" w:cs="Arial"/>
          <w:bCs/>
          <w:color w:val="000000"/>
          <w:szCs w:val="24"/>
        </w:rPr>
        <w:t xml:space="preserve">.3- Notificar, por escrito, o </w:t>
      </w:r>
      <w:r w:rsidR="00D34EF1" w:rsidRPr="00053AD9">
        <w:rPr>
          <w:rFonts w:ascii="Arial" w:hAnsi="Arial" w:cs="Arial"/>
          <w:bCs/>
          <w:color w:val="000000"/>
          <w:szCs w:val="24"/>
        </w:rPr>
        <w:t>CREDENCIADO</w:t>
      </w:r>
      <w:r w:rsidR="004D0632" w:rsidRPr="00053AD9">
        <w:rPr>
          <w:rFonts w:ascii="Arial" w:hAnsi="Arial" w:cs="Arial"/>
          <w:bCs/>
          <w:color w:val="000000"/>
          <w:szCs w:val="24"/>
        </w:rPr>
        <w:t xml:space="preserve"> a respeito de advertência</w:t>
      </w:r>
      <w:r w:rsidR="009D18A8" w:rsidRPr="00053AD9">
        <w:rPr>
          <w:rFonts w:ascii="Arial" w:hAnsi="Arial" w:cs="Arial"/>
          <w:bCs/>
          <w:color w:val="000000"/>
          <w:szCs w:val="24"/>
        </w:rPr>
        <w:t>, que</w:t>
      </w:r>
      <w:r w:rsidR="004D0632" w:rsidRPr="00053AD9">
        <w:rPr>
          <w:rFonts w:ascii="Arial" w:hAnsi="Arial" w:cs="Arial"/>
          <w:bCs/>
          <w:color w:val="000000"/>
          <w:szCs w:val="24"/>
        </w:rPr>
        <w:t xml:space="preserve"> porventura a ele </w:t>
      </w:r>
      <w:r w:rsidR="009D18A8" w:rsidRPr="00053AD9">
        <w:rPr>
          <w:rFonts w:ascii="Arial" w:hAnsi="Arial" w:cs="Arial"/>
          <w:bCs/>
          <w:color w:val="000000"/>
          <w:szCs w:val="24"/>
        </w:rPr>
        <w:t xml:space="preserve">foi </w:t>
      </w:r>
      <w:r w:rsidR="004D0632" w:rsidRPr="00053AD9">
        <w:rPr>
          <w:rFonts w:ascii="Arial" w:hAnsi="Arial" w:cs="Arial"/>
          <w:bCs/>
          <w:color w:val="000000"/>
          <w:szCs w:val="24"/>
        </w:rPr>
        <w:t>dirigida ou quaisquer irregularidades constatadas na execução dos serviços, anexando cópia ao respectivo procedimento administrativo;</w:t>
      </w:r>
    </w:p>
    <w:p w14:paraId="19EDA1C1" w14:textId="77777777" w:rsidR="00797394" w:rsidRPr="00053AD9" w:rsidRDefault="00797394" w:rsidP="00206140">
      <w:pPr>
        <w:widowControl w:val="0"/>
        <w:tabs>
          <w:tab w:val="left" w:pos="142"/>
          <w:tab w:val="left" w:pos="284"/>
        </w:tabs>
        <w:jc w:val="both"/>
        <w:outlineLvl w:val="0"/>
        <w:rPr>
          <w:rFonts w:ascii="Arial" w:hAnsi="Arial" w:cs="Arial"/>
          <w:bCs/>
          <w:color w:val="000000"/>
          <w:szCs w:val="24"/>
        </w:rPr>
      </w:pPr>
    </w:p>
    <w:p w14:paraId="08501410" w14:textId="77777777" w:rsidR="004D0632" w:rsidRPr="00053AD9" w:rsidRDefault="004D0632" w:rsidP="004D0632">
      <w:pPr>
        <w:widowControl w:val="0"/>
        <w:tabs>
          <w:tab w:val="left" w:pos="142"/>
          <w:tab w:val="left" w:pos="284"/>
        </w:tabs>
        <w:spacing w:after="120"/>
        <w:jc w:val="both"/>
        <w:outlineLvl w:val="0"/>
        <w:rPr>
          <w:rFonts w:ascii="Arial" w:hAnsi="Arial" w:cs="Arial"/>
          <w:b/>
          <w:bCs/>
          <w:color w:val="000000"/>
          <w:szCs w:val="24"/>
        </w:rPr>
      </w:pPr>
      <w:r w:rsidRPr="00053AD9">
        <w:rPr>
          <w:rFonts w:ascii="Arial" w:hAnsi="Arial" w:cs="Arial"/>
          <w:b/>
          <w:bCs/>
          <w:color w:val="000000"/>
          <w:szCs w:val="24"/>
        </w:rPr>
        <w:t>1</w:t>
      </w:r>
      <w:r w:rsidR="00F90DA5" w:rsidRPr="00053AD9">
        <w:rPr>
          <w:rFonts w:ascii="Arial" w:hAnsi="Arial" w:cs="Arial"/>
          <w:b/>
          <w:bCs/>
          <w:color w:val="000000"/>
          <w:szCs w:val="24"/>
        </w:rPr>
        <w:t>0</w:t>
      </w:r>
      <w:r w:rsidRPr="00053AD9">
        <w:rPr>
          <w:rFonts w:ascii="Arial" w:hAnsi="Arial" w:cs="Arial"/>
          <w:b/>
          <w:bCs/>
          <w:color w:val="000000"/>
          <w:szCs w:val="24"/>
        </w:rPr>
        <w:t xml:space="preserve"> – DAS DOTAÇÕES ORÇAMENTÁRIAS  </w:t>
      </w:r>
    </w:p>
    <w:p w14:paraId="031E6589" w14:textId="77777777" w:rsidR="004D0632" w:rsidRPr="00053AD9" w:rsidRDefault="004D0632" w:rsidP="009D18A8">
      <w:pPr>
        <w:widowControl w:val="0"/>
        <w:tabs>
          <w:tab w:val="left" w:pos="142"/>
          <w:tab w:val="left" w:pos="284"/>
        </w:tabs>
        <w:jc w:val="both"/>
        <w:outlineLvl w:val="0"/>
        <w:rPr>
          <w:rFonts w:ascii="Arial" w:hAnsi="Arial" w:cs="Arial"/>
          <w:bCs/>
          <w:color w:val="000000"/>
          <w:szCs w:val="24"/>
        </w:rPr>
      </w:pPr>
    </w:p>
    <w:p w14:paraId="4029FA53" w14:textId="296E3DC4" w:rsidR="004D0632" w:rsidRPr="00053AD9" w:rsidRDefault="004D0632" w:rsidP="004D0632">
      <w:pPr>
        <w:widowControl w:val="0"/>
        <w:tabs>
          <w:tab w:val="left" w:pos="142"/>
          <w:tab w:val="left" w:pos="284"/>
        </w:tabs>
        <w:spacing w:after="120"/>
        <w:jc w:val="both"/>
        <w:outlineLvl w:val="0"/>
        <w:rPr>
          <w:rFonts w:ascii="Arial" w:hAnsi="Arial" w:cs="Arial"/>
          <w:bCs/>
          <w:color w:val="000000"/>
          <w:szCs w:val="24"/>
        </w:rPr>
      </w:pPr>
      <w:r w:rsidRPr="00053AD9">
        <w:rPr>
          <w:rFonts w:ascii="Arial" w:hAnsi="Arial" w:cs="Arial"/>
          <w:bCs/>
          <w:color w:val="000000"/>
          <w:szCs w:val="24"/>
        </w:rPr>
        <w:t>1</w:t>
      </w:r>
      <w:r w:rsidR="00F90DA5" w:rsidRPr="00053AD9">
        <w:rPr>
          <w:rFonts w:ascii="Arial" w:hAnsi="Arial" w:cs="Arial"/>
          <w:bCs/>
          <w:color w:val="000000"/>
          <w:szCs w:val="24"/>
        </w:rPr>
        <w:t>0</w:t>
      </w:r>
      <w:r w:rsidRPr="00053AD9">
        <w:rPr>
          <w:rFonts w:ascii="Arial" w:hAnsi="Arial" w:cs="Arial"/>
          <w:bCs/>
          <w:color w:val="000000"/>
          <w:szCs w:val="24"/>
        </w:rPr>
        <w:t>.1- As despesas com a execução do presente contrato correrão à conta da dotação orçamentária do exercício de 20</w:t>
      </w:r>
      <w:r w:rsidR="00540728" w:rsidRPr="00053AD9">
        <w:rPr>
          <w:rFonts w:ascii="Arial" w:hAnsi="Arial" w:cs="Arial"/>
          <w:bCs/>
          <w:color w:val="000000"/>
          <w:szCs w:val="24"/>
        </w:rPr>
        <w:t>2</w:t>
      </w:r>
      <w:r w:rsidR="00FD3864" w:rsidRPr="00053AD9">
        <w:rPr>
          <w:rFonts w:ascii="Arial" w:hAnsi="Arial" w:cs="Arial"/>
          <w:bCs/>
          <w:color w:val="000000"/>
          <w:szCs w:val="24"/>
        </w:rPr>
        <w:t>1</w:t>
      </w:r>
      <w:r w:rsidR="00B546A0" w:rsidRPr="00053AD9">
        <w:rPr>
          <w:rFonts w:ascii="Arial" w:hAnsi="Arial" w:cs="Arial"/>
          <w:bCs/>
          <w:color w:val="000000"/>
          <w:szCs w:val="24"/>
        </w:rPr>
        <w:t>/20</w:t>
      </w:r>
      <w:r w:rsidR="00B445AC" w:rsidRPr="00053AD9">
        <w:rPr>
          <w:rFonts w:ascii="Arial" w:hAnsi="Arial" w:cs="Arial"/>
          <w:bCs/>
          <w:color w:val="000000"/>
          <w:szCs w:val="24"/>
        </w:rPr>
        <w:t>2</w:t>
      </w:r>
      <w:r w:rsidR="00FD3864" w:rsidRPr="00053AD9">
        <w:rPr>
          <w:rFonts w:ascii="Arial" w:hAnsi="Arial" w:cs="Arial"/>
          <w:bCs/>
          <w:color w:val="000000"/>
          <w:szCs w:val="24"/>
        </w:rPr>
        <w:t>2:</w:t>
      </w:r>
      <w:r w:rsidR="009D18A8" w:rsidRPr="00053AD9">
        <w:rPr>
          <w:rFonts w:ascii="Arial" w:hAnsi="Arial" w:cs="Arial"/>
          <w:bCs/>
          <w:color w:val="000000"/>
          <w:szCs w:val="24"/>
        </w:rPr>
        <w:t xml:space="preserve"> </w:t>
      </w:r>
    </w:p>
    <w:p w14:paraId="2B3B7420" w14:textId="77777777" w:rsidR="00FD3864" w:rsidRPr="00053AD9" w:rsidRDefault="00FD3864" w:rsidP="00FD3864">
      <w:pPr>
        <w:spacing w:line="276" w:lineRule="auto"/>
        <w:jc w:val="both"/>
        <w:rPr>
          <w:rFonts w:ascii="Arial" w:hAnsi="Arial" w:cs="Arial"/>
          <w:b/>
          <w:bCs/>
          <w:szCs w:val="24"/>
        </w:rPr>
      </w:pPr>
      <w:r w:rsidRPr="00053AD9">
        <w:rPr>
          <w:rFonts w:ascii="Arial" w:hAnsi="Arial" w:cs="Arial"/>
          <w:b/>
          <w:bCs/>
          <w:szCs w:val="24"/>
        </w:rPr>
        <w:t>10- Fundo Municipal de Saúde</w:t>
      </w:r>
    </w:p>
    <w:p w14:paraId="22E2CA97" w14:textId="77777777" w:rsidR="00FD3864" w:rsidRPr="00053AD9" w:rsidRDefault="00FD3864" w:rsidP="00FD3864">
      <w:pPr>
        <w:spacing w:line="276" w:lineRule="auto"/>
        <w:jc w:val="both"/>
        <w:rPr>
          <w:rFonts w:ascii="Arial" w:hAnsi="Arial" w:cs="Arial"/>
          <w:b/>
          <w:bCs/>
          <w:szCs w:val="24"/>
        </w:rPr>
      </w:pPr>
      <w:r w:rsidRPr="00053AD9">
        <w:rPr>
          <w:rFonts w:ascii="Arial" w:hAnsi="Arial" w:cs="Arial"/>
          <w:b/>
          <w:bCs/>
          <w:szCs w:val="24"/>
        </w:rPr>
        <w:t>10.01- Atenção Básica</w:t>
      </w:r>
    </w:p>
    <w:p w14:paraId="7182C9F6" w14:textId="77777777" w:rsidR="00FD3864" w:rsidRPr="00053AD9" w:rsidRDefault="00FD3864" w:rsidP="00FD3864">
      <w:pPr>
        <w:spacing w:line="276" w:lineRule="auto"/>
        <w:jc w:val="both"/>
        <w:rPr>
          <w:rFonts w:ascii="Arial" w:hAnsi="Arial" w:cs="Arial"/>
          <w:b/>
          <w:bCs/>
          <w:szCs w:val="24"/>
        </w:rPr>
      </w:pPr>
      <w:r w:rsidRPr="00053AD9">
        <w:rPr>
          <w:rFonts w:ascii="Arial" w:hAnsi="Arial" w:cs="Arial"/>
          <w:b/>
          <w:bCs/>
          <w:szCs w:val="24"/>
        </w:rPr>
        <w:t xml:space="preserve">2.600 - Projeto/Atividade </w:t>
      </w:r>
    </w:p>
    <w:p w14:paraId="0544609F" w14:textId="418ACAAB" w:rsidR="00FD3864" w:rsidRPr="00053AD9" w:rsidRDefault="00FD3864" w:rsidP="00FD3864">
      <w:pPr>
        <w:widowControl w:val="0"/>
        <w:tabs>
          <w:tab w:val="left" w:pos="142"/>
          <w:tab w:val="left" w:pos="284"/>
        </w:tabs>
        <w:spacing w:after="120"/>
        <w:jc w:val="both"/>
        <w:outlineLvl w:val="0"/>
        <w:rPr>
          <w:rFonts w:ascii="Arial" w:hAnsi="Arial" w:cs="Arial"/>
          <w:bCs/>
          <w:color w:val="000000"/>
          <w:szCs w:val="24"/>
        </w:rPr>
      </w:pPr>
      <w:r w:rsidRPr="00053AD9">
        <w:rPr>
          <w:rFonts w:ascii="Arial" w:hAnsi="Arial" w:cs="Arial"/>
          <w:b/>
          <w:bCs/>
          <w:szCs w:val="24"/>
        </w:rPr>
        <w:t>Despesa: 15/3.3.90.39.50.00.00.00.00 – Serviços médicos, hospitalares e laboratoriais</w:t>
      </w:r>
    </w:p>
    <w:p w14:paraId="25750A44" w14:textId="77777777" w:rsidR="004D0632" w:rsidRPr="00053AD9" w:rsidRDefault="004D0632" w:rsidP="004D0632">
      <w:pPr>
        <w:widowControl w:val="0"/>
        <w:tabs>
          <w:tab w:val="left" w:pos="142"/>
          <w:tab w:val="left" w:pos="284"/>
        </w:tabs>
        <w:jc w:val="both"/>
        <w:outlineLvl w:val="0"/>
        <w:rPr>
          <w:rFonts w:ascii="Arial" w:hAnsi="Arial" w:cs="Arial"/>
          <w:bCs/>
          <w:color w:val="000000"/>
          <w:szCs w:val="24"/>
        </w:rPr>
      </w:pPr>
    </w:p>
    <w:p w14:paraId="16179A90" w14:textId="77777777" w:rsidR="004D0632" w:rsidRPr="00053AD9" w:rsidRDefault="004D0632" w:rsidP="004D0632">
      <w:pPr>
        <w:widowControl w:val="0"/>
        <w:tabs>
          <w:tab w:val="left" w:pos="142"/>
          <w:tab w:val="left" w:pos="284"/>
        </w:tabs>
        <w:spacing w:after="120"/>
        <w:jc w:val="both"/>
        <w:outlineLvl w:val="0"/>
        <w:rPr>
          <w:rFonts w:ascii="Arial" w:hAnsi="Arial" w:cs="Arial"/>
          <w:bCs/>
          <w:color w:val="000000"/>
          <w:szCs w:val="24"/>
        </w:rPr>
      </w:pPr>
      <w:r w:rsidRPr="00053AD9">
        <w:rPr>
          <w:rFonts w:ascii="Arial" w:hAnsi="Arial" w:cs="Arial"/>
          <w:bCs/>
          <w:color w:val="000000"/>
          <w:szCs w:val="24"/>
        </w:rPr>
        <w:t>1</w:t>
      </w:r>
      <w:r w:rsidR="00F90DA5" w:rsidRPr="00053AD9">
        <w:rPr>
          <w:rFonts w:ascii="Arial" w:hAnsi="Arial" w:cs="Arial"/>
          <w:bCs/>
          <w:color w:val="000000"/>
          <w:szCs w:val="24"/>
        </w:rPr>
        <w:t>0</w:t>
      </w:r>
      <w:r w:rsidRPr="00053AD9">
        <w:rPr>
          <w:rFonts w:ascii="Arial" w:hAnsi="Arial" w:cs="Arial"/>
          <w:bCs/>
          <w:color w:val="000000"/>
          <w:szCs w:val="24"/>
        </w:rPr>
        <w:t>.2- Para os próximos anos, a execução contratual ficará adstrita à existência de dotações orçamentárias respectivas nos exercícios futuros</w:t>
      </w:r>
      <w:r w:rsidR="000B708E" w:rsidRPr="00053AD9">
        <w:rPr>
          <w:rFonts w:ascii="Arial" w:hAnsi="Arial" w:cs="Arial"/>
          <w:bCs/>
          <w:color w:val="000000"/>
          <w:szCs w:val="24"/>
        </w:rPr>
        <w:t>, conforme o orçamento vigente</w:t>
      </w:r>
      <w:r w:rsidRPr="00053AD9">
        <w:rPr>
          <w:rFonts w:ascii="Arial" w:hAnsi="Arial" w:cs="Arial"/>
          <w:bCs/>
          <w:color w:val="000000"/>
          <w:szCs w:val="24"/>
        </w:rPr>
        <w:t xml:space="preserve">. </w:t>
      </w:r>
    </w:p>
    <w:p w14:paraId="22914135" w14:textId="77777777" w:rsidR="00D1143F" w:rsidRPr="00053AD9" w:rsidRDefault="00D1143F" w:rsidP="009D18A8">
      <w:pPr>
        <w:pStyle w:val="PargrafodaLista"/>
        <w:widowControl w:val="0"/>
        <w:tabs>
          <w:tab w:val="left" w:pos="142"/>
          <w:tab w:val="left" w:pos="284"/>
        </w:tabs>
        <w:ind w:left="743"/>
        <w:jc w:val="both"/>
        <w:outlineLvl w:val="0"/>
        <w:rPr>
          <w:rFonts w:ascii="Arial" w:hAnsi="Arial" w:cs="Arial"/>
          <w:bCs/>
          <w:color w:val="000000"/>
          <w:sz w:val="24"/>
          <w:szCs w:val="24"/>
        </w:rPr>
      </w:pPr>
    </w:p>
    <w:p w14:paraId="397F5F41" w14:textId="77777777" w:rsidR="00224886" w:rsidRPr="00053AD9" w:rsidRDefault="002348D4" w:rsidP="002348D4">
      <w:pPr>
        <w:widowControl w:val="0"/>
        <w:tabs>
          <w:tab w:val="left" w:pos="0"/>
        </w:tabs>
        <w:spacing w:after="120"/>
        <w:jc w:val="both"/>
        <w:outlineLvl w:val="0"/>
        <w:rPr>
          <w:rFonts w:ascii="Arial" w:hAnsi="Arial" w:cs="Arial"/>
          <w:bCs/>
          <w:szCs w:val="24"/>
        </w:rPr>
      </w:pPr>
      <w:r w:rsidRPr="00053AD9">
        <w:rPr>
          <w:rFonts w:ascii="Arial" w:hAnsi="Arial" w:cs="Arial"/>
          <w:b/>
          <w:szCs w:val="24"/>
        </w:rPr>
        <w:t>1</w:t>
      </w:r>
      <w:r w:rsidR="00F90DA5" w:rsidRPr="00053AD9">
        <w:rPr>
          <w:rFonts w:ascii="Arial" w:hAnsi="Arial" w:cs="Arial"/>
          <w:b/>
          <w:szCs w:val="24"/>
        </w:rPr>
        <w:t>1</w:t>
      </w:r>
      <w:r w:rsidRPr="00053AD9">
        <w:rPr>
          <w:rFonts w:ascii="Arial" w:hAnsi="Arial" w:cs="Arial"/>
          <w:b/>
          <w:szCs w:val="24"/>
        </w:rPr>
        <w:t xml:space="preserve"> </w:t>
      </w:r>
      <w:r w:rsidR="00224886" w:rsidRPr="00053AD9">
        <w:rPr>
          <w:rFonts w:ascii="Arial" w:hAnsi="Arial" w:cs="Arial"/>
          <w:b/>
          <w:szCs w:val="24"/>
        </w:rPr>
        <w:t>DO VALOR E DA FORMA DE</w:t>
      </w:r>
      <w:r w:rsidR="004B303A" w:rsidRPr="00053AD9">
        <w:rPr>
          <w:rFonts w:ascii="Arial" w:hAnsi="Arial" w:cs="Arial"/>
          <w:b/>
          <w:szCs w:val="24"/>
        </w:rPr>
        <w:t xml:space="preserve"> </w:t>
      </w:r>
      <w:r w:rsidR="00224886" w:rsidRPr="00053AD9">
        <w:rPr>
          <w:rFonts w:ascii="Arial" w:hAnsi="Arial" w:cs="Arial"/>
          <w:b/>
          <w:szCs w:val="24"/>
        </w:rPr>
        <w:t>PAGAMENTO</w:t>
      </w:r>
    </w:p>
    <w:p w14:paraId="667601A6" w14:textId="77777777" w:rsidR="00BF42F1" w:rsidRPr="00053AD9" w:rsidRDefault="00BF42F1" w:rsidP="004B303A">
      <w:pPr>
        <w:widowControl w:val="0"/>
        <w:tabs>
          <w:tab w:val="left" w:pos="0"/>
        </w:tabs>
        <w:jc w:val="both"/>
        <w:outlineLvl w:val="0"/>
        <w:rPr>
          <w:rFonts w:ascii="Arial" w:hAnsi="Arial" w:cs="Arial"/>
          <w:bCs/>
          <w:szCs w:val="24"/>
        </w:rPr>
      </w:pPr>
    </w:p>
    <w:p w14:paraId="582A309E" w14:textId="77777777" w:rsidR="00224886" w:rsidRPr="00053AD9" w:rsidRDefault="002348D4" w:rsidP="004B303A">
      <w:pPr>
        <w:widowControl w:val="0"/>
        <w:tabs>
          <w:tab w:val="left" w:pos="567"/>
        </w:tabs>
        <w:jc w:val="both"/>
        <w:rPr>
          <w:rFonts w:ascii="Arial" w:hAnsi="Arial" w:cs="Arial"/>
          <w:szCs w:val="24"/>
        </w:rPr>
      </w:pPr>
      <w:r w:rsidRPr="00053AD9">
        <w:rPr>
          <w:rFonts w:ascii="Arial" w:hAnsi="Arial" w:cs="Arial"/>
          <w:color w:val="000000"/>
          <w:szCs w:val="24"/>
        </w:rPr>
        <w:t>1</w:t>
      </w:r>
      <w:r w:rsidR="00F90DA5" w:rsidRPr="00053AD9">
        <w:rPr>
          <w:rFonts w:ascii="Arial" w:hAnsi="Arial" w:cs="Arial"/>
          <w:color w:val="000000"/>
          <w:szCs w:val="24"/>
        </w:rPr>
        <w:t>1</w:t>
      </w:r>
      <w:r w:rsidR="00BF42F1" w:rsidRPr="00053AD9">
        <w:rPr>
          <w:rFonts w:ascii="Arial" w:hAnsi="Arial" w:cs="Arial"/>
          <w:color w:val="000000"/>
          <w:szCs w:val="24"/>
        </w:rPr>
        <w:t xml:space="preserve">.1 </w:t>
      </w:r>
      <w:r w:rsidR="00224886" w:rsidRPr="00053AD9">
        <w:rPr>
          <w:rFonts w:ascii="Arial" w:hAnsi="Arial" w:cs="Arial"/>
          <w:color w:val="000000"/>
          <w:szCs w:val="24"/>
        </w:rPr>
        <w:t>Os serviços serão pagos por procedimento</w:t>
      </w:r>
      <w:r w:rsidRPr="00053AD9">
        <w:rPr>
          <w:rFonts w:ascii="Arial" w:hAnsi="Arial" w:cs="Arial"/>
          <w:color w:val="000000"/>
          <w:szCs w:val="24"/>
        </w:rPr>
        <w:t>s realizados</w:t>
      </w:r>
      <w:r w:rsidR="00224886" w:rsidRPr="00053AD9">
        <w:rPr>
          <w:rFonts w:ascii="Arial" w:hAnsi="Arial" w:cs="Arial"/>
          <w:color w:val="000000"/>
          <w:szCs w:val="24"/>
        </w:rPr>
        <w:t>, de acordo com os</w:t>
      </w:r>
      <w:r w:rsidR="009B46C1" w:rsidRPr="00053AD9">
        <w:rPr>
          <w:rFonts w:ascii="Arial" w:hAnsi="Arial" w:cs="Arial"/>
          <w:color w:val="000000"/>
          <w:szCs w:val="24"/>
        </w:rPr>
        <w:t xml:space="preserve"> </w:t>
      </w:r>
      <w:r w:rsidR="00224886" w:rsidRPr="00053AD9">
        <w:rPr>
          <w:rFonts w:ascii="Arial" w:hAnsi="Arial" w:cs="Arial"/>
          <w:color w:val="000000"/>
          <w:szCs w:val="24"/>
        </w:rPr>
        <w:t xml:space="preserve">valores especificados no </w:t>
      </w:r>
      <w:r w:rsidR="00224886" w:rsidRPr="00053AD9">
        <w:rPr>
          <w:rFonts w:ascii="Arial" w:hAnsi="Arial" w:cs="Arial"/>
          <w:b/>
          <w:color w:val="000000"/>
          <w:szCs w:val="24"/>
        </w:rPr>
        <w:t>Anexo “A”</w:t>
      </w:r>
      <w:r w:rsidRPr="00053AD9">
        <w:rPr>
          <w:rFonts w:ascii="Arial" w:hAnsi="Arial" w:cs="Arial"/>
          <w:b/>
          <w:color w:val="000000"/>
          <w:szCs w:val="24"/>
        </w:rPr>
        <w:t xml:space="preserve"> </w:t>
      </w:r>
      <w:r w:rsidR="00224886" w:rsidRPr="00053AD9">
        <w:rPr>
          <w:rFonts w:ascii="Arial" w:hAnsi="Arial" w:cs="Arial"/>
          <w:szCs w:val="24"/>
        </w:rPr>
        <w:t>deste Edital, entendido este preço como justo e suficiente para a</w:t>
      </w:r>
      <w:r w:rsidR="009B46C1" w:rsidRPr="00053AD9">
        <w:rPr>
          <w:rFonts w:ascii="Arial" w:hAnsi="Arial" w:cs="Arial"/>
          <w:szCs w:val="24"/>
        </w:rPr>
        <w:t xml:space="preserve"> </w:t>
      </w:r>
      <w:r w:rsidR="00224886" w:rsidRPr="00053AD9">
        <w:rPr>
          <w:rFonts w:ascii="Arial" w:hAnsi="Arial" w:cs="Arial"/>
          <w:szCs w:val="24"/>
        </w:rPr>
        <w:t>total</w:t>
      </w:r>
      <w:r w:rsidR="009B46C1" w:rsidRPr="00053AD9">
        <w:rPr>
          <w:rFonts w:ascii="Arial" w:hAnsi="Arial" w:cs="Arial"/>
          <w:szCs w:val="24"/>
        </w:rPr>
        <w:t xml:space="preserve"> </w:t>
      </w:r>
      <w:r w:rsidR="00224886" w:rsidRPr="00053AD9">
        <w:rPr>
          <w:rFonts w:ascii="Arial" w:hAnsi="Arial" w:cs="Arial"/>
          <w:szCs w:val="24"/>
        </w:rPr>
        <w:t>execução do presente</w:t>
      </w:r>
      <w:r w:rsidR="009B46C1" w:rsidRPr="00053AD9">
        <w:rPr>
          <w:rFonts w:ascii="Arial" w:hAnsi="Arial" w:cs="Arial"/>
          <w:szCs w:val="24"/>
        </w:rPr>
        <w:t xml:space="preserve"> </w:t>
      </w:r>
      <w:r w:rsidR="00224886" w:rsidRPr="00053AD9">
        <w:rPr>
          <w:rFonts w:ascii="Arial" w:hAnsi="Arial" w:cs="Arial"/>
          <w:szCs w:val="24"/>
        </w:rPr>
        <w:t>objeto.</w:t>
      </w:r>
    </w:p>
    <w:p w14:paraId="65980C24" w14:textId="77777777" w:rsidR="00BF42F1" w:rsidRPr="00053AD9" w:rsidRDefault="00BF42F1" w:rsidP="004B303A">
      <w:pPr>
        <w:widowControl w:val="0"/>
        <w:tabs>
          <w:tab w:val="left" w:pos="567"/>
        </w:tabs>
        <w:jc w:val="both"/>
        <w:rPr>
          <w:rFonts w:ascii="Arial" w:hAnsi="Arial" w:cs="Arial"/>
          <w:szCs w:val="24"/>
        </w:rPr>
      </w:pPr>
    </w:p>
    <w:p w14:paraId="1516ACC1" w14:textId="0E592DFA" w:rsidR="00224886" w:rsidRPr="00053AD9" w:rsidRDefault="002348D4" w:rsidP="004B303A">
      <w:pPr>
        <w:jc w:val="both"/>
        <w:rPr>
          <w:rFonts w:ascii="Arial" w:hAnsi="Arial" w:cs="Arial"/>
          <w:szCs w:val="24"/>
        </w:rPr>
      </w:pPr>
      <w:r w:rsidRPr="00053AD9">
        <w:rPr>
          <w:rFonts w:ascii="Arial" w:hAnsi="Arial" w:cs="Arial"/>
          <w:color w:val="000000"/>
          <w:szCs w:val="24"/>
        </w:rPr>
        <w:t>1</w:t>
      </w:r>
      <w:r w:rsidR="00F90DA5" w:rsidRPr="00053AD9">
        <w:rPr>
          <w:rFonts w:ascii="Arial" w:hAnsi="Arial" w:cs="Arial"/>
          <w:color w:val="000000"/>
          <w:szCs w:val="24"/>
        </w:rPr>
        <w:t>1</w:t>
      </w:r>
      <w:r w:rsidR="00224886" w:rsidRPr="00053AD9">
        <w:rPr>
          <w:rFonts w:ascii="Arial" w:hAnsi="Arial" w:cs="Arial"/>
          <w:color w:val="000000"/>
          <w:szCs w:val="24"/>
        </w:rPr>
        <w:t>.2. Na ocorrência de prorrogação do prazo de vigência contratual</w:t>
      </w:r>
      <w:r w:rsidR="00A56FB6" w:rsidRPr="00053AD9">
        <w:rPr>
          <w:rFonts w:ascii="Arial" w:hAnsi="Arial" w:cs="Arial"/>
          <w:color w:val="000000"/>
          <w:szCs w:val="24"/>
        </w:rPr>
        <w:t xml:space="preserve"> deste Termo, será concedido </w:t>
      </w:r>
      <w:r w:rsidR="00224886" w:rsidRPr="00053AD9">
        <w:rPr>
          <w:rFonts w:ascii="Arial" w:hAnsi="Arial" w:cs="Arial"/>
          <w:color w:val="000000"/>
          <w:szCs w:val="24"/>
        </w:rPr>
        <w:t xml:space="preserve">reajuste dos valores com base no </w:t>
      </w:r>
      <w:r w:rsidR="00224886" w:rsidRPr="00053AD9">
        <w:rPr>
          <w:rFonts w:ascii="Arial" w:hAnsi="Arial" w:cs="Arial"/>
          <w:szCs w:val="24"/>
          <w:u w:val="single"/>
        </w:rPr>
        <w:t xml:space="preserve">Índice de </w:t>
      </w:r>
      <w:r w:rsidR="00797394" w:rsidRPr="00053AD9">
        <w:rPr>
          <w:rFonts w:ascii="Arial" w:hAnsi="Arial" w:cs="Arial"/>
          <w:szCs w:val="24"/>
          <w:u w:val="single"/>
        </w:rPr>
        <w:t>INPC</w:t>
      </w:r>
      <w:r w:rsidRPr="00053AD9">
        <w:rPr>
          <w:rFonts w:ascii="Arial" w:hAnsi="Arial" w:cs="Arial"/>
          <w:szCs w:val="24"/>
        </w:rPr>
        <w:t>, calculado e publicado pela</w:t>
      </w:r>
      <w:r w:rsidR="00A56FB6" w:rsidRPr="00053AD9">
        <w:rPr>
          <w:rFonts w:ascii="Arial" w:hAnsi="Arial" w:cs="Arial"/>
          <w:szCs w:val="24"/>
        </w:rPr>
        <w:t xml:space="preserve"> </w:t>
      </w:r>
      <w:r w:rsidR="00224886" w:rsidRPr="00053AD9">
        <w:rPr>
          <w:rFonts w:ascii="Arial" w:hAnsi="Arial" w:cs="Arial"/>
          <w:szCs w:val="24"/>
        </w:rPr>
        <w:t>Fundação Getúlio Vargas</w:t>
      </w:r>
      <w:r w:rsidR="004B303A" w:rsidRPr="00053AD9">
        <w:rPr>
          <w:rFonts w:ascii="Arial" w:hAnsi="Arial" w:cs="Arial"/>
          <w:szCs w:val="24"/>
        </w:rPr>
        <w:t>.</w:t>
      </w:r>
    </w:p>
    <w:p w14:paraId="21EE1C44" w14:textId="77777777" w:rsidR="00BF42F1" w:rsidRPr="00053AD9" w:rsidRDefault="00BF42F1" w:rsidP="004B303A">
      <w:pPr>
        <w:jc w:val="both"/>
        <w:rPr>
          <w:rFonts w:ascii="Arial" w:hAnsi="Arial" w:cs="Arial"/>
          <w:szCs w:val="24"/>
        </w:rPr>
      </w:pPr>
    </w:p>
    <w:p w14:paraId="46BF205D" w14:textId="77777777" w:rsidR="00224886" w:rsidRPr="00053AD9" w:rsidRDefault="002348D4" w:rsidP="004B303A">
      <w:pPr>
        <w:widowControl w:val="0"/>
        <w:jc w:val="both"/>
        <w:rPr>
          <w:rFonts w:ascii="Arial" w:hAnsi="Arial" w:cs="Arial"/>
          <w:color w:val="000000"/>
          <w:szCs w:val="24"/>
        </w:rPr>
      </w:pPr>
      <w:r w:rsidRPr="00053AD9">
        <w:rPr>
          <w:rFonts w:ascii="Arial" w:hAnsi="Arial" w:cs="Arial"/>
          <w:color w:val="000000"/>
          <w:szCs w:val="24"/>
        </w:rPr>
        <w:t>1</w:t>
      </w:r>
      <w:r w:rsidR="00F90DA5" w:rsidRPr="00053AD9">
        <w:rPr>
          <w:rFonts w:ascii="Arial" w:hAnsi="Arial" w:cs="Arial"/>
          <w:color w:val="000000"/>
          <w:szCs w:val="24"/>
        </w:rPr>
        <w:t>1</w:t>
      </w:r>
      <w:r w:rsidR="00224886" w:rsidRPr="00053AD9">
        <w:rPr>
          <w:rFonts w:ascii="Arial" w:hAnsi="Arial" w:cs="Arial"/>
          <w:color w:val="000000"/>
          <w:szCs w:val="24"/>
        </w:rPr>
        <w:t xml:space="preserve">.3. O primeiro reajuste somente ocorrerá depois de decorridos </w:t>
      </w:r>
      <w:r w:rsidR="00224886" w:rsidRPr="00053AD9">
        <w:rPr>
          <w:rFonts w:ascii="Arial" w:hAnsi="Arial" w:cs="Arial"/>
          <w:b/>
          <w:color w:val="000000"/>
          <w:szCs w:val="24"/>
        </w:rPr>
        <w:t>12 (doze) meses</w:t>
      </w:r>
      <w:r w:rsidR="00224886" w:rsidRPr="00053AD9">
        <w:rPr>
          <w:rFonts w:ascii="Arial" w:hAnsi="Arial" w:cs="Arial"/>
          <w:color w:val="000000"/>
          <w:szCs w:val="24"/>
        </w:rPr>
        <w:t xml:space="preserve"> da data de assinatura do contrato, e assim sucessivamente com os demais possíveis reajustes.</w:t>
      </w:r>
    </w:p>
    <w:p w14:paraId="2D496A73" w14:textId="77777777" w:rsidR="00BF42F1" w:rsidRPr="00053AD9" w:rsidRDefault="00BF42F1" w:rsidP="00BF42F1">
      <w:pPr>
        <w:widowControl w:val="0"/>
        <w:jc w:val="both"/>
        <w:rPr>
          <w:rFonts w:ascii="Arial" w:hAnsi="Arial" w:cs="Arial"/>
          <w:color w:val="000000"/>
          <w:szCs w:val="24"/>
        </w:rPr>
      </w:pPr>
    </w:p>
    <w:p w14:paraId="74858F5F" w14:textId="77777777" w:rsidR="00224886" w:rsidRPr="00053AD9" w:rsidRDefault="002348D4" w:rsidP="00224886">
      <w:pPr>
        <w:widowControl w:val="0"/>
        <w:tabs>
          <w:tab w:val="left" w:pos="658"/>
        </w:tabs>
        <w:spacing w:after="120"/>
        <w:jc w:val="both"/>
        <w:rPr>
          <w:rFonts w:ascii="Arial" w:hAnsi="Arial" w:cs="Arial"/>
          <w:szCs w:val="24"/>
        </w:rPr>
      </w:pPr>
      <w:r w:rsidRPr="00053AD9">
        <w:rPr>
          <w:rFonts w:ascii="Arial" w:hAnsi="Arial" w:cs="Arial"/>
          <w:szCs w:val="24"/>
        </w:rPr>
        <w:t>1</w:t>
      </w:r>
      <w:r w:rsidR="00F90DA5" w:rsidRPr="00053AD9">
        <w:rPr>
          <w:rFonts w:ascii="Arial" w:hAnsi="Arial" w:cs="Arial"/>
          <w:szCs w:val="24"/>
        </w:rPr>
        <w:t>1</w:t>
      </w:r>
      <w:r w:rsidR="00A56FB6" w:rsidRPr="00053AD9">
        <w:rPr>
          <w:rFonts w:ascii="Arial" w:hAnsi="Arial" w:cs="Arial"/>
          <w:szCs w:val="24"/>
        </w:rPr>
        <w:t xml:space="preserve">.4. </w:t>
      </w:r>
      <w:r w:rsidR="00224886" w:rsidRPr="00053AD9">
        <w:rPr>
          <w:rFonts w:ascii="Arial" w:hAnsi="Arial" w:cs="Arial"/>
          <w:szCs w:val="24"/>
        </w:rPr>
        <w:t xml:space="preserve">O pagamento pelos serviços prestados será efetuado pelo </w:t>
      </w:r>
      <w:r w:rsidR="00A56FB6" w:rsidRPr="00053AD9">
        <w:rPr>
          <w:rFonts w:ascii="Arial" w:hAnsi="Arial" w:cs="Arial"/>
          <w:szCs w:val="24"/>
        </w:rPr>
        <w:t xml:space="preserve">Fundo Municipal de Saúde </w:t>
      </w:r>
      <w:r w:rsidR="00224886" w:rsidRPr="00053AD9">
        <w:rPr>
          <w:rFonts w:ascii="Arial" w:hAnsi="Arial" w:cs="Arial"/>
          <w:szCs w:val="24"/>
        </w:rPr>
        <w:t xml:space="preserve">de </w:t>
      </w:r>
      <w:r w:rsidR="00A56FB6" w:rsidRPr="00053AD9">
        <w:rPr>
          <w:rFonts w:ascii="Arial" w:hAnsi="Arial" w:cs="Arial"/>
          <w:szCs w:val="24"/>
        </w:rPr>
        <w:t>Serra Alta/SC</w:t>
      </w:r>
      <w:r w:rsidR="00224886" w:rsidRPr="00053AD9">
        <w:rPr>
          <w:rFonts w:ascii="Arial" w:hAnsi="Arial" w:cs="Arial"/>
          <w:szCs w:val="24"/>
        </w:rPr>
        <w:t>,</w:t>
      </w:r>
      <w:r w:rsidR="00A56FB6" w:rsidRPr="00053AD9">
        <w:rPr>
          <w:rFonts w:ascii="Arial" w:hAnsi="Arial" w:cs="Arial"/>
          <w:szCs w:val="24"/>
        </w:rPr>
        <w:t xml:space="preserve"> </w:t>
      </w:r>
      <w:r w:rsidR="00224886" w:rsidRPr="00053AD9">
        <w:rPr>
          <w:rFonts w:ascii="Arial" w:hAnsi="Arial" w:cs="Arial"/>
          <w:szCs w:val="24"/>
        </w:rPr>
        <w:t>em</w:t>
      </w:r>
      <w:r w:rsidR="00A56FB6" w:rsidRPr="00053AD9">
        <w:rPr>
          <w:rFonts w:ascii="Arial" w:hAnsi="Arial" w:cs="Arial"/>
          <w:szCs w:val="24"/>
        </w:rPr>
        <w:t xml:space="preserve"> </w:t>
      </w:r>
      <w:r w:rsidR="00224886" w:rsidRPr="00053AD9">
        <w:rPr>
          <w:rFonts w:ascii="Arial" w:hAnsi="Arial" w:cs="Arial"/>
          <w:szCs w:val="24"/>
        </w:rPr>
        <w:t>moeda</w:t>
      </w:r>
      <w:r w:rsidR="00A56FB6" w:rsidRPr="00053AD9">
        <w:rPr>
          <w:rFonts w:ascii="Arial" w:hAnsi="Arial" w:cs="Arial"/>
          <w:szCs w:val="24"/>
        </w:rPr>
        <w:t xml:space="preserve"> </w:t>
      </w:r>
      <w:r w:rsidR="00224886" w:rsidRPr="00053AD9">
        <w:rPr>
          <w:rFonts w:ascii="Arial" w:hAnsi="Arial" w:cs="Arial"/>
          <w:szCs w:val="24"/>
        </w:rPr>
        <w:t>corrente</w:t>
      </w:r>
      <w:r w:rsidR="00A56FB6" w:rsidRPr="00053AD9">
        <w:rPr>
          <w:rFonts w:ascii="Arial" w:hAnsi="Arial" w:cs="Arial"/>
          <w:szCs w:val="24"/>
        </w:rPr>
        <w:t xml:space="preserve"> </w:t>
      </w:r>
      <w:r w:rsidR="00224886" w:rsidRPr="00053AD9">
        <w:rPr>
          <w:rFonts w:ascii="Arial" w:hAnsi="Arial" w:cs="Arial"/>
          <w:szCs w:val="24"/>
        </w:rPr>
        <w:t>nacional,</w:t>
      </w:r>
      <w:r w:rsidR="00A56FB6" w:rsidRPr="00053AD9">
        <w:rPr>
          <w:rFonts w:ascii="Arial" w:hAnsi="Arial" w:cs="Arial"/>
          <w:szCs w:val="24"/>
        </w:rPr>
        <w:t xml:space="preserve"> </w:t>
      </w:r>
      <w:r w:rsidR="00224886" w:rsidRPr="00053AD9">
        <w:rPr>
          <w:rFonts w:ascii="Arial" w:hAnsi="Arial" w:cs="Arial"/>
          <w:szCs w:val="24"/>
        </w:rPr>
        <w:t>devendo</w:t>
      </w:r>
      <w:r w:rsidR="00A56FB6" w:rsidRPr="00053AD9">
        <w:rPr>
          <w:rFonts w:ascii="Arial" w:hAnsi="Arial" w:cs="Arial"/>
          <w:szCs w:val="24"/>
        </w:rPr>
        <w:t xml:space="preserve"> </w:t>
      </w:r>
      <w:r w:rsidR="007F37EA" w:rsidRPr="00053AD9">
        <w:rPr>
          <w:rFonts w:ascii="Arial" w:hAnsi="Arial" w:cs="Arial"/>
          <w:szCs w:val="24"/>
        </w:rPr>
        <w:t>ocorrer após</w:t>
      </w:r>
      <w:r w:rsidR="00A56FB6" w:rsidRPr="00053AD9">
        <w:rPr>
          <w:rFonts w:ascii="Arial" w:hAnsi="Arial" w:cs="Arial"/>
          <w:szCs w:val="24"/>
        </w:rPr>
        <w:t xml:space="preserve"> </w:t>
      </w:r>
      <w:r w:rsidR="00224886" w:rsidRPr="00053AD9">
        <w:rPr>
          <w:rFonts w:ascii="Arial" w:hAnsi="Arial" w:cs="Arial"/>
          <w:szCs w:val="24"/>
        </w:rPr>
        <w:t>a realização do procedimento, mediante a apresentação da respectiva Nota</w:t>
      </w:r>
      <w:r w:rsidR="009B46C1" w:rsidRPr="00053AD9">
        <w:rPr>
          <w:rFonts w:ascii="Arial" w:hAnsi="Arial" w:cs="Arial"/>
          <w:szCs w:val="24"/>
        </w:rPr>
        <w:t xml:space="preserve"> </w:t>
      </w:r>
      <w:r w:rsidR="00224886" w:rsidRPr="00053AD9">
        <w:rPr>
          <w:rFonts w:ascii="Arial" w:hAnsi="Arial" w:cs="Arial"/>
          <w:szCs w:val="24"/>
        </w:rPr>
        <w:t>Fiscal</w:t>
      </w:r>
      <w:r w:rsidR="009B46C1" w:rsidRPr="00053AD9">
        <w:rPr>
          <w:rFonts w:ascii="Arial" w:hAnsi="Arial" w:cs="Arial"/>
          <w:szCs w:val="24"/>
        </w:rPr>
        <w:t xml:space="preserve"> </w:t>
      </w:r>
      <w:r w:rsidR="00224886" w:rsidRPr="00053AD9">
        <w:rPr>
          <w:rFonts w:ascii="Arial" w:hAnsi="Arial" w:cs="Arial"/>
          <w:szCs w:val="24"/>
        </w:rPr>
        <w:t>devidamente atestada pelo Secretário Municipal de Saúde e desde que mantida situação habilitatória</w:t>
      </w:r>
      <w:r w:rsidR="009B46C1" w:rsidRPr="00053AD9">
        <w:rPr>
          <w:rFonts w:ascii="Arial" w:hAnsi="Arial" w:cs="Arial"/>
          <w:szCs w:val="24"/>
        </w:rPr>
        <w:t xml:space="preserve"> </w:t>
      </w:r>
      <w:r w:rsidR="00B546A0" w:rsidRPr="00053AD9">
        <w:rPr>
          <w:rFonts w:ascii="Arial" w:hAnsi="Arial" w:cs="Arial"/>
          <w:szCs w:val="24"/>
        </w:rPr>
        <w:t>regular, conforme a ordem cronológica da tesouraria.</w:t>
      </w:r>
    </w:p>
    <w:p w14:paraId="42DA284C" w14:textId="77777777" w:rsidR="00BF42F1" w:rsidRPr="00053AD9" w:rsidRDefault="00BF42F1" w:rsidP="00BF42F1">
      <w:pPr>
        <w:widowControl w:val="0"/>
        <w:tabs>
          <w:tab w:val="left" w:pos="658"/>
        </w:tabs>
        <w:jc w:val="both"/>
        <w:rPr>
          <w:rFonts w:ascii="Arial" w:hAnsi="Arial" w:cs="Arial"/>
          <w:szCs w:val="24"/>
        </w:rPr>
      </w:pPr>
    </w:p>
    <w:p w14:paraId="4648BDF5" w14:textId="38ECD93D" w:rsidR="00224886" w:rsidRPr="00053AD9" w:rsidRDefault="002348D4" w:rsidP="00224886">
      <w:pPr>
        <w:tabs>
          <w:tab w:val="left" w:pos="536"/>
          <w:tab w:val="left" w:pos="2270"/>
          <w:tab w:val="left" w:pos="4294"/>
        </w:tabs>
        <w:overflowPunct w:val="0"/>
        <w:autoSpaceDE w:val="0"/>
        <w:autoSpaceDN w:val="0"/>
        <w:adjustRightInd w:val="0"/>
        <w:jc w:val="both"/>
        <w:textAlignment w:val="baseline"/>
        <w:rPr>
          <w:rFonts w:ascii="Arial" w:hAnsi="Arial" w:cs="Arial"/>
          <w:b/>
          <w:szCs w:val="24"/>
        </w:rPr>
      </w:pPr>
      <w:r w:rsidRPr="00053AD9">
        <w:rPr>
          <w:rFonts w:ascii="Arial" w:hAnsi="Arial" w:cs="Arial"/>
          <w:szCs w:val="24"/>
        </w:rPr>
        <w:t>1</w:t>
      </w:r>
      <w:r w:rsidR="00F90DA5" w:rsidRPr="00053AD9">
        <w:rPr>
          <w:rFonts w:ascii="Arial" w:hAnsi="Arial" w:cs="Arial"/>
          <w:szCs w:val="24"/>
        </w:rPr>
        <w:t>1</w:t>
      </w:r>
      <w:r w:rsidR="00224886" w:rsidRPr="00053AD9">
        <w:rPr>
          <w:rFonts w:ascii="Arial" w:hAnsi="Arial" w:cs="Arial"/>
          <w:szCs w:val="24"/>
        </w:rPr>
        <w:t xml:space="preserve">.5. </w:t>
      </w:r>
      <w:r w:rsidR="00224886" w:rsidRPr="00053AD9">
        <w:rPr>
          <w:rFonts w:ascii="Arial" w:hAnsi="Arial" w:cs="Arial"/>
          <w:b/>
          <w:szCs w:val="24"/>
        </w:rPr>
        <w:t xml:space="preserve">A nota fiscal eletrônica deverá ser emitida em nome do Fundo Municipal de Saúde de </w:t>
      </w:r>
      <w:r w:rsidR="00374081" w:rsidRPr="00053AD9">
        <w:rPr>
          <w:rFonts w:ascii="Arial" w:hAnsi="Arial" w:cs="Arial"/>
          <w:b/>
          <w:szCs w:val="24"/>
        </w:rPr>
        <w:t>Serra Alta,</w:t>
      </w:r>
      <w:r w:rsidR="00224886" w:rsidRPr="00053AD9">
        <w:rPr>
          <w:rFonts w:ascii="Arial" w:hAnsi="Arial" w:cs="Arial"/>
          <w:b/>
          <w:szCs w:val="24"/>
        </w:rPr>
        <w:t xml:space="preserve"> CNPJ 11.</w:t>
      </w:r>
      <w:r w:rsidR="00374081" w:rsidRPr="00053AD9">
        <w:rPr>
          <w:rFonts w:ascii="Arial" w:hAnsi="Arial" w:cs="Arial"/>
          <w:b/>
          <w:szCs w:val="24"/>
        </w:rPr>
        <w:t>583</w:t>
      </w:r>
      <w:r w:rsidR="00224886" w:rsidRPr="00053AD9">
        <w:rPr>
          <w:rFonts w:ascii="Arial" w:hAnsi="Arial" w:cs="Arial"/>
          <w:b/>
          <w:szCs w:val="24"/>
        </w:rPr>
        <w:t>.</w:t>
      </w:r>
      <w:r w:rsidR="00374081" w:rsidRPr="00053AD9">
        <w:rPr>
          <w:rFonts w:ascii="Arial" w:hAnsi="Arial" w:cs="Arial"/>
          <w:b/>
          <w:szCs w:val="24"/>
        </w:rPr>
        <w:t>359</w:t>
      </w:r>
      <w:r w:rsidR="00224886" w:rsidRPr="00053AD9">
        <w:rPr>
          <w:rFonts w:ascii="Arial" w:hAnsi="Arial" w:cs="Arial"/>
          <w:b/>
          <w:szCs w:val="24"/>
        </w:rPr>
        <w:t>/0001-</w:t>
      </w:r>
      <w:r w:rsidR="00374081" w:rsidRPr="00053AD9">
        <w:rPr>
          <w:rFonts w:ascii="Arial" w:hAnsi="Arial" w:cs="Arial"/>
          <w:b/>
          <w:szCs w:val="24"/>
        </w:rPr>
        <w:t>55</w:t>
      </w:r>
      <w:r w:rsidRPr="00053AD9">
        <w:rPr>
          <w:rFonts w:ascii="Arial" w:hAnsi="Arial" w:cs="Arial"/>
          <w:b/>
          <w:szCs w:val="24"/>
        </w:rPr>
        <w:t>,</w:t>
      </w:r>
      <w:r w:rsidR="00224886" w:rsidRPr="00053AD9">
        <w:rPr>
          <w:rFonts w:ascii="Arial" w:hAnsi="Arial" w:cs="Arial"/>
          <w:b/>
          <w:szCs w:val="24"/>
        </w:rPr>
        <w:t xml:space="preserve"> Rua </w:t>
      </w:r>
      <w:r w:rsidR="00374081" w:rsidRPr="00053AD9">
        <w:rPr>
          <w:rFonts w:ascii="Arial" w:hAnsi="Arial" w:cs="Arial"/>
          <w:b/>
          <w:szCs w:val="24"/>
        </w:rPr>
        <w:t>Almirante Barroso, 525</w:t>
      </w:r>
      <w:r w:rsidR="00224886" w:rsidRPr="00053AD9">
        <w:rPr>
          <w:rFonts w:ascii="Arial" w:hAnsi="Arial" w:cs="Arial"/>
          <w:b/>
          <w:szCs w:val="24"/>
        </w:rPr>
        <w:t xml:space="preserve">, centro, </w:t>
      </w:r>
      <w:r w:rsidR="00374081" w:rsidRPr="00053AD9">
        <w:rPr>
          <w:rFonts w:ascii="Arial" w:hAnsi="Arial" w:cs="Arial"/>
          <w:b/>
          <w:szCs w:val="24"/>
        </w:rPr>
        <w:t>Serra Alta</w:t>
      </w:r>
      <w:r w:rsidR="001F2D64" w:rsidRPr="00053AD9">
        <w:rPr>
          <w:rFonts w:ascii="Arial" w:hAnsi="Arial" w:cs="Arial"/>
          <w:b/>
          <w:szCs w:val="24"/>
        </w:rPr>
        <w:t xml:space="preserve"> </w:t>
      </w:r>
      <w:r w:rsidR="00224886" w:rsidRPr="00053AD9">
        <w:rPr>
          <w:rFonts w:ascii="Arial" w:hAnsi="Arial" w:cs="Arial"/>
          <w:b/>
          <w:szCs w:val="24"/>
        </w:rPr>
        <w:t>-</w:t>
      </w:r>
      <w:r w:rsidR="001F2D64" w:rsidRPr="00053AD9">
        <w:rPr>
          <w:rFonts w:ascii="Arial" w:hAnsi="Arial" w:cs="Arial"/>
          <w:b/>
          <w:szCs w:val="24"/>
        </w:rPr>
        <w:t xml:space="preserve"> </w:t>
      </w:r>
      <w:r w:rsidR="00224886" w:rsidRPr="00053AD9">
        <w:rPr>
          <w:rFonts w:ascii="Arial" w:hAnsi="Arial" w:cs="Arial"/>
          <w:b/>
          <w:szCs w:val="24"/>
        </w:rPr>
        <w:t>SC, CEP 89.8</w:t>
      </w:r>
      <w:r w:rsidR="00374081" w:rsidRPr="00053AD9">
        <w:rPr>
          <w:rFonts w:ascii="Arial" w:hAnsi="Arial" w:cs="Arial"/>
          <w:b/>
          <w:szCs w:val="24"/>
        </w:rPr>
        <w:t>71</w:t>
      </w:r>
      <w:r w:rsidR="00224886" w:rsidRPr="00053AD9">
        <w:rPr>
          <w:rFonts w:ascii="Arial" w:hAnsi="Arial" w:cs="Arial"/>
          <w:b/>
          <w:szCs w:val="24"/>
        </w:rPr>
        <w:t xml:space="preserve">-000. A mesma deverá ser encaminhada para o e-mail: </w:t>
      </w:r>
      <w:hyperlink r:id="rId15" w:history="1">
        <w:r w:rsidR="00374081" w:rsidRPr="00053AD9">
          <w:rPr>
            <w:rStyle w:val="Hyperlink"/>
            <w:rFonts w:ascii="Arial" w:hAnsi="Arial" w:cs="Arial"/>
            <w:b/>
            <w:szCs w:val="24"/>
          </w:rPr>
          <w:t>contabilidade@serraalta.sc.gov.br</w:t>
        </w:r>
      </w:hyperlink>
      <w:r w:rsidR="00224886" w:rsidRPr="00053AD9">
        <w:rPr>
          <w:rFonts w:ascii="Arial" w:hAnsi="Arial" w:cs="Arial"/>
          <w:b/>
          <w:szCs w:val="24"/>
        </w:rPr>
        <w:t>, nos arquivos com extensão XML e PDF, sob pena de retenção de pagamentos.</w:t>
      </w:r>
    </w:p>
    <w:p w14:paraId="6FAC2B61" w14:textId="77777777" w:rsidR="00224886" w:rsidRPr="00053AD9" w:rsidRDefault="00224886" w:rsidP="00224886">
      <w:pPr>
        <w:tabs>
          <w:tab w:val="left" w:pos="536"/>
          <w:tab w:val="left" w:pos="2270"/>
          <w:tab w:val="left" w:pos="4294"/>
        </w:tabs>
        <w:overflowPunct w:val="0"/>
        <w:autoSpaceDE w:val="0"/>
        <w:autoSpaceDN w:val="0"/>
        <w:adjustRightInd w:val="0"/>
        <w:jc w:val="both"/>
        <w:textAlignment w:val="baseline"/>
        <w:rPr>
          <w:rFonts w:ascii="Arial" w:hAnsi="Arial" w:cs="Arial"/>
          <w:b/>
          <w:szCs w:val="24"/>
        </w:rPr>
      </w:pPr>
    </w:p>
    <w:p w14:paraId="3B091E1A" w14:textId="77777777" w:rsidR="00224886" w:rsidRPr="00053AD9" w:rsidRDefault="002348D4" w:rsidP="009D18A8">
      <w:pPr>
        <w:widowControl w:val="0"/>
        <w:tabs>
          <w:tab w:val="left" w:pos="464"/>
        </w:tabs>
        <w:jc w:val="both"/>
        <w:outlineLvl w:val="0"/>
        <w:rPr>
          <w:rFonts w:ascii="Arial" w:hAnsi="Arial" w:cs="Arial"/>
          <w:bCs/>
          <w:szCs w:val="24"/>
        </w:rPr>
      </w:pPr>
      <w:r w:rsidRPr="00053AD9">
        <w:rPr>
          <w:rFonts w:ascii="Arial" w:hAnsi="Arial" w:cs="Arial"/>
          <w:b/>
          <w:szCs w:val="24"/>
        </w:rPr>
        <w:t>1</w:t>
      </w:r>
      <w:r w:rsidR="00F90DA5" w:rsidRPr="00053AD9">
        <w:rPr>
          <w:rFonts w:ascii="Arial" w:hAnsi="Arial" w:cs="Arial"/>
          <w:b/>
          <w:szCs w:val="24"/>
        </w:rPr>
        <w:t>2</w:t>
      </w:r>
      <w:r w:rsidRPr="00053AD9">
        <w:rPr>
          <w:rFonts w:ascii="Arial" w:hAnsi="Arial" w:cs="Arial"/>
          <w:b/>
          <w:szCs w:val="24"/>
        </w:rPr>
        <w:t xml:space="preserve"> </w:t>
      </w:r>
      <w:r w:rsidR="00224886" w:rsidRPr="00053AD9">
        <w:rPr>
          <w:rFonts w:ascii="Arial" w:hAnsi="Arial" w:cs="Arial"/>
          <w:b/>
          <w:szCs w:val="24"/>
        </w:rPr>
        <w:t>DAS SANÇÕES</w:t>
      </w:r>
      <w:r w:rsidR="009D18A8" w:rsidRPr="00053AD9">
        <w:rPr>
          <w:rFonts w:ascii="Arial" w:hAnsi="Arial" w:cs="Arial"/>
          <w:b/>
          <w:szCs w:val="24"/>
        </w:rPr>
        <w:t xml:space="preserve"> </w:t>
      </w:r>
      <w:r w:rsidR="00224886" w:rsidRPr="00053AD9">
        <w:rPr>
          <w:rFonts w:ascii="Arial" w:hAnsi="Arial" w:cs="Arial"/>
          <w:b/>
          <w:szCs w:val="24"/>
        </w:rPr>
        <w:t>ADMINISTRATIVAS</w:t>
      </w:r>
    </w:p>
    <w:p w14:paraId="67D49AA4" w14:textId="77777777" w:rsidR="00D34EF1" w:rsidRPr="00053AD9" w:rsidRDefault="00D34EF1" w:rsidP="009D18A8">
      <w:pPr>
        <w:widowControl w:val="0"/>
        <w:tabs>
          <w:tab w:val="left" w:pos="654"/>
        </w:tabs>
        <w:jc w:val="both"/>
        <w:rPr>
          <w:rFonts w:ascii="Arial" w:hAnsi="Arial" w:cs="Arial"/>
          <w:szCs w:val="24"/>
        </w:rPr>
      </w:pPr>
    </w:p>
    <w:p w14:paraId="623D858E" w14:textId="77777777" w:rsidR="00224886" w:rsidRPr="00053AD9" w:rsidRDefault="00224886" w:rsidP="00224886">
      <w:pPr>
        <w:widowControl w:val="0"/>
        <w:tabs>
          <w:tab w:val="left" w:pos="654"/>
        </w:tabs>
        <w:spacing w:after="120"/>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.1. A inobservância pelo </w:t>
      </w:r>
      <w:r w:rsidR="001E5141" w:rsidRPr="00053AD9">
        <w:rPr>
          <w:rFonts w:ascii="Arial" w:hAnsi="Arial" w:cs="Arial"/>
          <w:b/>
          <w:szCs w:val="24"/>
        </w:rPr>
        <w:t>CREDENCIAD</w:t>
      </w:r>
      <w:r w:rsidR="00D34EF1" w:rsidRPr="00053AD9">
        <w:rPr>
          <w:rFonts w:ascii="Arial" w:hAnsi="Arial" w:cs="Arial"/>
          <w:b/>
          <w:szCs w:val="24"/>
        </w:rPr>
        <w:t>O</w:t>
      </w:r>
      <w:r w:rsidRPr="00053AD9">
        <w:rPr>
          <w:rFonts w:ascii="Arial" w:hAnsi="Arial" w:cs="Arial"/>
          <w:szCs w:val="24"/>
        </w:rPr>
        <w:t xml:space="preserve"> de cláusulas ou obrigações constantes</w:t>
      </w:r>
      <w:r w:rsidR="00374081" w:rsidRPr="00053AD9">
        <w:rPr>
          <w:rFonts w:ascii="Arial" w:hAnsi="Arial" w:cs="Arial"/>
          <w:szCs w:val="24"/>
        </w:rPr>
        <w:t xml:space="preserve"> </w:t>
      </w:r>
      <w:r w:rsidRPr="00053AD9">
        <w:rPr>
          <w:rFonts w:ascii="Arial" w:hAnsi="Arial" w:cs="Arial"/>
          <w:szCs w:val="24"/>
        </w:rPr>
        <w:t xml:space="preserve">do </w:t>
      </w:r>
      <w:r w:rsidR="002348D4" w:rsidRPr="00053AD9">
        <w:rPr>
          <w:rFonts w:ascii="Arial" w:hAnsi="Arial" w:cs="Arial"/>
          <w:szCs w:val="24"/>
        </w:rPr>
        <w:t>termo de credenciamento</w:t>
      </w:r>
      <w:r w:rsidRPr="00053AD9">
        <w:rPr>
          <w:rFonts w:ascii="Arial" w:hAnsi="Arial" w:cs="Arial"/>
          <w:szCs w:val="24"/>
        </w:rPr>
        <w:t>, ou de dever originado de norma legal ou regulamentar pertinente, autorizará</w:t>
      </w:r>
      <w:r w:rsidR="00374081" w:rsidRPr="00053AD9">
        <w:rPr>
          <w:rFonts w:ascii="Arial" w:hAnsi="Arial" w:cs="Arial"/>
          <w:szCs w:val="24"/>
        </w:rPr>
        <w:t xml:space="preserve"> </w:t>
      </w:r>
      <w:r w:rsidRPr="00053AD9">
        <w:rPr>
          <w:rFonts w:ascii="Arial" w:hAnsi="Arial" w:cs="Arial"/>
          <w:szCs w:val="24"/>
        </w:rPr>
        <w:t xml:space="preserve">ao </w:t>
      </w:r>
      <w:r w:rsidRPr="00053AD9">
        <w:rPr>
          <w:rFonts w:ascii="Arial" w:hAnsi="Arial" w:cs="Arial"/>
          <w:b/>
          <w:szCs w:val="24"/>
        </w:rPr>
        <w:t>Fundo Municipal de Saúde</w:t>
      </w:r>
      <w:r w:rsidRPr="00053AD9">
        <w:rPr>
          <w:rFonts w:ascii="Arial" w:hAnsi="Arial" w:cs="Arial"/>
          <w:szCs w:val="24"/>
        </w:rPr>
        <w:t>,</w:t>
      </w:r>
      <w:r w:rsidR="00374081" w:rsidRPr="00053AD9">
        <w:rPr>
          <w:rFonts w:ascii="Arial" w:hAnsi="Arial" w:cs="Arial"/>
          <w:szCs w:val="24"/>
        </w:rPr>
        <w:t xml:space="preserve"> </w:t>
      </w:r>
      <w:r w:rsidRPr="00053AD9">
        <w:rPr>
          <w:rFonts w:ascii="Arial" w:hAnsi="Arial" w:cs="Arial"/>
          <w:szCs w:val="24"/>
        </w:rPr>
        <w:t>garantida a prévia</w:t>
      </w:r>
      <w:r w:rsidR="00374081" w:rsidRPr="00053AD9">
        <w:rPr>
          <w:rFonts w:ascii="Arial" w:hAnsi="Arial" w:cs="Arial"/>
          <w:szCs w:val="24"/>
        </w:rPr>
        <w:t xml:space="preserve"> e ampla</w:t>
      </w:r>
      <w:r w:rsidRPr="00053AD9">
        <w:rPr>
          <w:rFonts w:ascii="Arial" w:hAnsi="Arial" w:cs="Arial"/>
          <w:szCs w:val="24"/>
        </w:rPr>
        <w:t xml:space="preserve"> defesa, a aplicar, em cada caso as seguintes</w:t>
      </w:r>
      <w:r w:rsidR="00374081" w:rsidRPr="00053AD9">
        <w:rPr>
          <w:rFonts w:ascii="Arial" w:hAnsi="Arial" w:cs="Arial"/>
          <w:szCs w:val="24"/>
        </w:rPr>
        <w:t xml:space="preserve"> </w:t>
      </w:r>
      <w:r w:rsidRPr="00053AD9">
        <w:rPr>
          <w:rFonts w:ascii="Arial" w:hAnsi="Arial" w:cs="Arial"/>
          <w:szCs w:val="24"/>
        </w:rPr>
        <w:t>penalidades contratuais:</w:t>
      </w:r>
    </w:p>
    <w:p w14:paraId="6D397BB7" w14:textId="77777777" w:rsidR="00224886" w:rsidRPr="00053AD9" w:rsidRDefault="00224886" w:rsidP="00440063">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.1.1. </w:t>
      </w:r>
      <w:r w:rsidR="007F37EA" w:rsidRPr="00053AD9">
        <w:rPr>
          <w:rFonts w:ascii="Arial" w:hAnsi="Arial" w:cs="Arial"/>
          <w:szCs w:val="24"/>
        </w:rPr>
        <w:t>Advertência</w:t>
      </w:r>
      <w:r w:rsidRPr="00053AD9">
        <w:rPr>
          <w:rFonts w:ascii="Arial" w:hAnsi="Arial" w:cs="Arial"/>
          <w:szCs w:val="24"/>
        </w:rPr>
        <w:t>;</w:t>
      </w:r>
    </w:p>
    <w:p w14:paraId="514C013B" w14:textId="77777777" w:rsidR="00440063" w:rsidRPr="00053AD9" w:rsidRDefault="00440063" w:rsidP="00440063">
      <w:pPr>
        <w:widowControl w:val="0"/>
        <w:tabs>
          <w:tab w:val="left" w:pos="824"/>
        </w:tabs>
        <w:jc w:val="both"/>
        <w:rPr>
          <w:rFonts w:ascii="Arial" w:hAnsi="Arial" w:cs="Arial"/>
          <w:szCs w:val="24"/>
        </w:rPr>
      </w:pPr>
    </w:p>
    <w:p w14:paraId="6BD8280C" w14:textId="77777777" w:rsidR="00224886" w:rsidRPr="00053AD9" w:rsidRDefault="00224886" w:rsidP="00440063">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.1.2. </w:t>
      </w:r>
      <w:r w:rsidR="007F37EA" w:rsidRPr="00053AD9">
        <w:rPr>
          <w:rFonts w:ascii="Arial" w:hAnsi="Arial" w:cs="Arial"/>
          <w:szCs w:val="24"/>
        </w:rPr>
        <w:t>Multa</w:t>
      </w:r>
      <w:r w:rsidRPr="00053AD9">
        <w:rPr>
          <w:rFonts w:ascii="Arial" w:hAnsi="Arial" w:cs="Arial"/>
          <w:szCs w:val="24"/>
        </w:rPr>
        <w:t>;</w:t>
      </w:r>
    </w:p>
    <w:p w14:paraId="5E85389D" w14:textId="77777777" w:rsidR="00224886" w:rsidRPr="00053AD9" w:rsidRDefault="00224886" w:rsidP="00440063">
      <w:pPr>
        <w:widowControl w:val="0"/>
        <w:tabs>
          <w:tab w:val="left" w:pos="83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.1.3. </w:t>
      </w:r>
      <w:r w:rsidR="007F37EA" w:rsidRPr="00053AD9">
        <w:rPr>
          <w:rFonts w:ascii="Arial" w:hAnsi="Arial" w:cs="Arial"/>
          <w:szCs w:val="24"/>
        </w:rPr>
        <w:t>Suspensão</w:t>
      </w:r>
      <w:r w:rsidRPr="00053AD9">
        <w:rPr>
          <w:rFonts w:ascii="Arial" w:hAnsi="Arial" w:cs="Arial"/>
          <w:szCs w:val="24"/>
        </w:rPr>
        <w:t xml:space="preserve"> temporária de participação em licitação e impedimento de contratar com</w:t>
      </w:r>
      <w:r w:rsidR="00374081" w:rsidRPr="00053AD9">
        <w:rPr>
          <w:rFonts w:ascii="Arial" w:hAnsi="Arial" w:cs="Arial"/>
          <w:szCs w:val="24"/>
        </w:rPr>
        <w:t xml:space="preserve"> </w:t>
      </w:r>
      <w:r w:rsidRPr="00053AD9">
        <w:rPr>
          <w:rFonts w:ascii="Arial" w:hAnsi="Arial" w:cs="Arial"/>
          <w:szCs w:val="24"/>
        </w:rPr>
        <w:t>a</w:t>
      </w:r>
      <w:r w:rsidR="00374081" w:rsidRPr="00053AD9">
        <w:rPr>
          <w:rFonts w:ascii="Arial" w:hAnsi="Arial" w:cs="Arial"/>
          <w:szCs w:val="24"/>
        </w:rPr>
        <w:t xml:space="preserve"> </w:t>
      </w:r>
      <w:r w:rsidRPr="00053AD9">
        <w:rPr>
          <w:rFonts w:ascii="Arial" w:hAnsi="Arial" w:cs="Arial"/>
          <w:szCs w:val="24"/>
        </w:rPr>
        <w:t>Administração;</w:t>
      </w:r>
    </w:p>
    <w:p w14:paraId="37D9BA60" w14:textId="77777777" w:rsidR="00440063" w:rsidRPr="00053AD9" w:rsidRDefault="00440063" w:rsidP="00440063">
      <w:pPr>
        <w:widowControl w:val="0"/>
        <w:tabs>
          <w:tab w:val="left" w:pos="834"/>
        </w:tabs>
        <w:jc w:val="both"/>
        <w:rPr>
          <w:rFonts w:ascii="Arial" w:hAnsi="Arial" w:cs="Arial"/>
          <w:szCs w:val="24"/>
        </w:rPr>
      </w:pPr>
    </w:p>
    <w:p w14:paraId="36CFB876" w14:textId="77777777" w:rsidR="00224886" w:rsidRPr="00053AD9" w:rsidRDefault="002348D4" w:rsidP="00440063">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00224886" w:rsidRPr="00053AD9">
        <w:rPr>
          <w:rFonts w:ascii="Arial" w:hAnsi="Arial" w:cs="Arial"/>
          <w:szCs w:val="24"/>
        </w:rPr>
        <w:t xml:space="preserve">.1.4. </w:t>
      </w:r>
      <w:r w:rsidR="007F37EA" w:rsidRPr="00053AD9">
        <w:rPr>
          <w:rFonts w:ascii="Arial" w:hAnsi="Arial" w:cs="Arial"/>
          <w:szCs w:val="24"/>
        </w:rPr>
        <w:t>Declaração</w:t>
      </w:r>
      <w:r w:rsidR="00224886" w:rsidRPr="00053AD9">
        <w:rPr>
          <w:rFonts w:ascii="Arial" w:hAnsi="Arial" w:cs="Arial"/>
          <w:szCs w:val="24"/>
        </w:rPr>
        <w:t xml:space="preserve"> de inidoneidade para licitar ou contratar com a Administração</w:t>
      </w:r>
      <w:r w:rsidR="00374081" w:rsidRPr="00053AD9">
        <w:rPr>
          <w:rFonts w:ascii="Arial" w:hAnsi="Arial" w:cs="Arial"/>
          <w:szCs w:val="24"/>
        </w:rPr>
        <w:t xml:space="preserve"> </w:t>
      </w:r>
      <w:r w:rsidR="00224886" w:rsidRPr="00053AD9">
        <w:rPr>
          <w:rFonts w:ascii="Arial" w:hAnsi="Arial" w:cs="Arial"/>
          <w:szCs w:val="24"/>
        </w:rPr>
        <w:t>Pública.</w:t>
      </w:r>
    </w:p>
    <w:p w14:paraId="59E45A90" w14:textId="77777777" w:rsidR="00440063" w:rsidRPr="00053AD9" w:rsidRDefault="00440063" w:rsidP="00440063">
      <w:pPr>
        <w:widowControl w:val="0"/>
        <w:tabs>
          <w:tab w:val="left" w:pos="824"/>
        </w:tabs>
        <w:jc w:val="both"/>
        <w:rPr>
          <w:rFonts w:ascii="Arial" w:hAnsi="Arial" w:cs="Arial"/>
          <w:szCs w:val="24"/>
        </w:rPr>
      </w:pPr>
    </w:p>
    <w:p w14:paraId="28731C08" w14:textId="77777777" w:rsidR="00224886" w:rsidRPr="00053AD9" w:rsidRDefault="00224886" w:rsidP="00440063">
      <w:pPr>
        <w:widowControl w:val="0"/>
        <w:tabs>
          <w:tab w:val="left" w:pos="682"/>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.2. As sanções mencionadas nos subitens anteriores não impedem que a</w:t>
      </w:r>
      <w:r w:rsidR="00374081" w:rsidRPr="00053AD9">
        <w:rPr>
          <w:rFonts w:ascii="Arial" w:hAnsi="Arial" w:cs="Arial"/>
          <w:szCs w:val="24"/>
        </w:rPr>
        <w:t xml:space="preserve"> </w:t>
      </w:r>
      <w:r w:rsidRPr="00053AD9">
        <w:rPr>
          <w:rFonts w:ascii="Arial" w:hAnsi="Arial" w:cs="Arial"/>
          <w:szCs w:val="24"/>
        </w:rPr>
        <w:t>Administração rescinda unilateralmente o contrato administrativo, nas hipóteses previstas na Lei</w:t>
      </w:r>
      <w:r w:rsidR="00374081" w:rsidRPr="00053AD9">
        <w:rPr>
          <w:rFonts w:ascii="Arial" w:hAnsi="Arial" w:cs="Arial"/>
          <w:szCs w:val="24"/>
        </w:rPr>
        <w:t xml:space="preserve"> </w:t>
      </w:r>
      <w:r w:rsidRPr="00053AD9">
        <w:rPr>
          <w:rFonts w:ascii="Arial" w:hAnsi="Arial" w:cs="Arial"/>
          <w:szCs w:val="24"/>
        </w:rPr>
        <w:t>nº 8.666/93.</w:t>
      </w:r>
    </w:p>
    <w:p w14:paraId="630730F3" w14:textId="77777777" w:rsidR="00440063" w:rsidRPr="00053AD9" w:rsidRDefault="00440063" w:rsidP="00440063">
      <w:pPr>
        <w:widowControl w:val="0"/>
        <w:tabs>
          <w:tab w:val="left" w:pos="682"/>
        </w:tabs>
        <w:jc w:val="both"/>
        <w:rPr>
          <w:rFonts w:ascii="Arial" w:hAnsi="Arial" w:cs="Arial"/>
          <w:szCs w:val="24"/>
        </w:rPr>
      </w:pPr>
    </w:p>
    <w:p w14:paraId="25EDD683" w14:textId="77777777" w:rsidR="00224886" w:rsidRPr="00053AD9" w:rsidRDefault="00224886" w:rsidP="00440063">
      <w:pPr>
        <w:widowControl w:val="0"/>
        <w:tabs>
          <w:tab w:val="left" w:pos="672"/>
        </w:tabs>
        <w:jc w:val="both"/>
        <w:rPr>
          <w:rFonts w:ascii="Arial" w:hAnsi="Arial" w:cs="Arial"/>
          <w:szCs w:val="24"/>
        </w:rPr>
      </w:pPr>
      <w:r w:rsidRPr="00053AD9">
        <w:rPr>
          <w:rFonts w:ascii="Arial" w:hAnsi="Arial" w:cs="Arial"/>
          <w:szCs w:val="24"/>
        </w:rPr>
        <w:lastRenderedPageBreak/>
        <w:t>1</w:t>
      </w:r>
      <w:r w:rsidR="00F90DA5" w:rsidRPr="00053AD9">
        <w:rPr>
          <w:rFonts w:ascii="Arial" w:hAnsi="Arial" w:cs="Arial"/>
          <w:szCs w:val="24"/>
        </w:rPr>
        <w:t>2</w:t>
      </w:r>
      <w:r w:rsidRPr="00053AD9">
        <w:rPr>
          <w:rFonts w:ascii="Arial" w:hAnsi="Arial" w:cs="Arial"/>
          <w:szCs w:val="24"/>
        </w:rPr>
        <w:t>.3. A</w:t>
      </w:r>
      <w:r w:rsidR="002348D4" w:rsidRPr="00053AD9">
        <w:rPr>
          <w:rFonts w:ascii="Arial" w:hAnsi="Arial" w:cs="Arial"/>
          <w:szCs w:val="24"/>
        </w:rPr>
        <w:t xml:space="preserve"> </w:t>
      </w:r>
      <w:r w:rsidRPr="00053AD9">
        <w:rPr>
          <w:rFonts w:ascii="Arial" w:hAnsi="Arial" w:cs="Arial"/>
          <w:szCs w:val="24"/>
        </w:rPr>
        <w:t>advertência</w:t>
      </w:r>
      <w:r w:rsidR="002348D4" w:rsidRPr="00053AD9">
        <w:rPr>
          <w:rFonts w:ascii="Arial" w:hAnsi="Arial" w:cs="Arial"/>
          <w:szCs w:val="24"/>
        </w:rPr>
        <w:t xml:space="preserve"> </w:t>
      </w:r>
      <w:r w:rsidRPr="00053AD9">
        <w:rPr>
          <w:rFonts w:ascii="Arial" w:hAnsi="Arial" w:cs="Arial"/>
          <w:szCs w:val="24"/>
        </w:rPr>
        <w:t>consiste</w:t>
      </w:r>
      <w:r w:rsidR="002348D4" w:rsidRPr="00053AD9">
        <w:rPr>
          <w:rFonts w:ascii="Arial" w:hAnsi="Arial" w:cs="Arial"/>
          <w:szCs w:val="24"/>
        </w:rPr>
        <w:t xml:space="preserve"> </w:t>
      </w:r>
      <w:r w:rsidRPr="00053AD9">
        <w:rPr>
          <w:rFonts w:ascii="Arial" w:hAnsi="Arial" w:cs="Arial"/>
          <w:szCs w:val="24"/>
        </w:rPr>
        <w:t>em</w:t>
      </w:r>
      <w:r w:rsidR="002348D4" w:rsidRPr="00053AD9">
        <w:rPr>
          <w:rFonts w:ascii="Arial" w:hAnsi="Arial" w:cs="Arial"/>
          <w:szCs w:val="24"/>
        </w:rPr>
        <w:t xml:space="preserve"> </w:t>
      </w:r>
      <w:r w:rsidRPr="00053AD9">
        <w:rPr>
          <w:rFonts w:ascii="Arial" w:hAnsi="Arial" w:cs="Arial"/>
          <w:szCs w:val="24"/>
        </w:rPr>
        <w:t>repreensão</w:t>
      </w:r>
      <w:r w:rsidR="002348D4" w:rsidRPr="00053AD9">
        <w:rPr>
          <w:rFonts w:ascii="Arial" w:hAnsi="Arial" w:cs="Arial"/>
          <w:szCs w:val="24"/>
        </w:rPr>
        <w:t xml:space="preserve"> </w:t>
      </w:r>
      <w:r w:rsidRPr="00053AD9">
        <w:rPr>
          <w:rFonts w:ascii="Arial" w:hAnsi="Arial" w:cs="Arial"/>
          <w:szCs w:val="24"/>
        </w:rPr>
        <w:t>por</w:t>
      </w:r>
      <w:r w:rsidR="002348D4" w:rsidRPr="00053AD9">
        <w:rPr>
          <w:rFonts w:ascii="Arial" w:hAnsi="Arial" w:cs="Arial"/>
          <w:szCs w:val="24"/>
        </w:rPr>
        <w:t xml:space="preserve"> </w:t>
      </w:r>
      <w:r w:rsidRPr="00053AD9">
        <w:rPr>
          <w:rFonts w:ascii="Arial" w:hAnsi="Arial" w:cs="Arial"/>
          <w:szCs w:val="24"/>
        </w:rPr>
        <w:t>escrito</w:t>
      </w:r>
      <w:r w:rsidR="002348D4" w:rsidRPr="00053AD9">
        <w:rPr>
          <w:rFonts w:ascii="Arial" w:hAnsi="Arial" w:cs="Arial"/>
          <w:szCs w:val="24"/>
        </w:rPr>
        <w:t xml:space="preserve"> </w:t>
      </w:r>
      <w:r w:rsidRPr="00053AD9">
        <w:rPr>
          <w:rFonts w:ascii="Arial" w:hAnsi="Arial" w:cs="Arial"/>
          <w:szCs w:val="24"/>
        </w:rPr>
        <w:t>imposta</w:t>
      </w:r>
      <w:r w:rsidR="002348D4" w:rsidRPr="00053AD9">
        <w:rPr>
          <w:rFonts w:ascii="Arial" w:hAnsi="Arial" w:cs="Arial"/>
          <w:szCs w:val="24"/>
        </w:rPr>
        <w:t xml:space="preserve"> </w:t>
      </w:r>
      <w:r w:rsidRPr="00053AD9">
        <w:rPr>
          <w:rFonts w:ascii="Arial" w:hAnsi="Arial" w:cs="Arial"/>
          <w:szCs w:val="24"/>
        </w:rPr>
        <w:t>pelo</w:t>
      </w:r>
      <w:r w:rsidR="002348D4" w:rsidRPr="00053AD9">
        <w:rPr>
          <w:rFonts w:ascii="Arial" w:hAnsi="Arial" w:cs="Arial"/>
          <w:szCs w:val="24"/>
        </w:rPr>
        <w:t xml:space="preserve"> </w:t>
      </w:r>
      <w:r w:rsidRPr="00053AD9">
        <w:rPr>
          <w:rFonts w:ascii="Arial" w:hAnsi="Arial" w:cs="Arial"/>
          <w:szCs w:val="24"/>
        </w:rPr>
        <w:t>não</w:t>
      </w:r>
      <w:r w:rsidR="002348D4" w:rsidRPr="00053AD9">
        <w:rPr>
          <w:rFonts w:ascii="Arial" w:hAnsi="Arial" w:cs="Arial"/>
          <w:szCs w:val="24"/>
        </w:rPr>
        <w:t xml:space="preserve"> </w:t>
      </w:r>
      <w:r w:rsidRPr="00053AD9">
        <w:rPr>
          <w:rFonts w:ascii="Arial" w:hAnsi="Arial" w:cs="Arial"/>
          <w:szCs w:val="24"/>
        </w:rPr>
        <w:t>cumprimento</w:t>
      </w:r>
      <w:r w:rsidR="002348D4" w:rsidRPr="00053AD9">
        <w:rPr>
          <w:rFonts w:ascii="Arial" w:hAnsi="Arial" w:cs="Arial"/>
          <w:szCs w:val="24"/>
        </w:rPr>
        <w:t xml:space="preserve"> </w:t>
      </w:r>
      <w:r w:rsidRPr="00053AD9">
        <w:rPr>
          <w:rFonts w:ascii="Arial" w:hAnsi="Arial" w:cs="Arial"/>
          <w:szCs w:val="24"/>
        </w:rPr>
        <w:t>das normas dos contratos</w:t>
      </w:r>
      <w:r w:rsidR="00374081" w:rsidRPr="00053AD9">
        <w:rPr>
          <w:rFonts w:ascii="Arial" w:hAnsi="Arial" w:cs="Arial"/>
          <w:szCs w:val="24"/>
        </w:rPr>
        <w:t xml:space="preserve"> </w:t>
      </w:r>
      <w:r w:rsidRPr="00053AD9">
        <w:rPr>
          <w:rFonts w:ascii="Arial" w:hAnsi="Arial" w:cs="Arial"/>
          <w:szCs w:val="24"/>
        </w:rPr>
        <w:t>celebrados.</w:t>
      </w:r>
    </w:p>
    <w:p w14:paraId="304B1936" w14:textId="77777777" w:rsidR="00440063" w:rsidRPr="00053AD9" w:rsidRDefault="00440063" w:rsidP="00440063">
      <w:pPr>
        <w:widowControl w:val="0"/>
        <w:tabs>
          <w:tab w:val="left" w:pos="672"/>
        </w:tabs>
        <w:jc w:val="both"/>
        <w:rPr>
          <w:rFonts w:ascii="Arial" w:hAnsi="Arial" w:cs="Arial"/>
          <w:szCs w:val="24"/>
        </w:rPr>
      </w:pPr>
    </w:p>
    <w:p w14:paraId="4C12FA3E" w14:textId="77777777" w:rsidR="00224886" w:rsidRPr="00053AD9" w:rsidRDefault="002348D4" w:rsidP="00440063">
      <w:pPr>
        <w:widowControl w:val="0"/>
        <w:tabs>
          <w:tab w:val="left" w:pos="64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00224886" w:rsidRPr="00053AD9">
        <w:rPr>
          <w:rFonts w:ascii="Arial" w:hAnsi="Arial" w:cs="Arial"/>
          <w:szCs w:val="24"/>
        </w:rPr>
        <w:t>.4. A multa aplicável será de:</w:t>
      </w:r>
    </w:p>
    <w:p w14:paraId="0F16FD42" w14:textId="77777777" w:rsidR="00440063" w:rsidRPr="00053AD9" w:rsidRDefault="00440063" w:rsidP="00440063">
      <w:pPr>
        <w:widowControl w:val="0"/>
        <w:tabs>
          <w:tab w:val="left" w:pos="644"/>
        </w:tabs>
        <w:jc w:val="both"/>
        <w:rPr>
          <w:rFonts w:ascii="Arial" w:hAnsi="Arial" w:cs="Arial"/>
          <w:szCs w:val="24"/>
        </w:rPr>
      </w:pPr>
    </w:p>
    <w:p w14:paraId="7FFE938E" w14:textId="77777777" w:rsidR="00224886" w:rsidRPr="00053AD9" w:rsidRDefault="002348D4" w:rsidP="00440063">
      <w:pPr>
        <w:widowControl w:val="0"/>
        <w:tabs>
          <w:tab w:val="left" w:pos="828"/>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00224886" w:rsidRPr="00053AD9">
        <w:rPr>
          <w:rFonts w:ascii="Arial" w:hAnsi="Arial" w:cs="Arial"/>
          <w:szCs w:val="24"/>
        </w:rPr>
        <w:t>.4.1. 0,3 % (três décimos por cento) por dia, até o trigésimo dia de atraso, sobre o valor</w:t>
      </w:r>
      <w:r w:rsidR="00374081" w:rsidRPr="00053AD9">
        <w:rPr>
          <w:rFonts w:ascii="Arial" w:hAnsi="Arial" w:cs="Arial"/>
          <w:szCs w:val="24"/>
        </w:rPr>
        <w:t xml:space="preserve"> </w:t>
      </w:r>
      <w:r w:rsidR="00224886" w:rsidRPr="00053AD9">
        <w:rPr>
          <w:rFonts w:ascii="Arial" w:hAnsi="Arial" w:cs="Arial"/>
          <w:szCs w:val="24"/>
        </w:rPr>
        <w:t>do serviço não realizado;</w:t>
      </w:r>
    </w:p>
    <w:p w14:paraId="646FB2D5" w14:textId="77777777" w:rsidR="003163F0" w:rsidRPr="00053AD9" w:rsidRDefault="003163F0" w:rsidP="00440063">
      <w:pPr>
        <w:widowControl w:val="0"/>
        <w:tabs>
          <w:tab w:val="left" w:pos="828"/>
        </w:tabs>
        <w:jc w:val="both"/>
        <w:rPr>
          <w:rFonts w:ascii="Arial" w:hAnsi="Arial" w:cs="Arial"/>
          <w:szCs w:val="24"/>
        </w:rPr>
      </w:pPr>
    </w:p>
    <w:p w14:paraId="2C2C8626" w14:textId="77777777" w:rsidR="003163F0" w:rsidRPr="00053AD9" w:rsidRDefault="00224886" w:rsidP="00440063">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.4.2. 5% (cinco por cento) por descumprimento do prazo de execução, calculados sobre</w:t>
      </w:r>
      <w:r w:rsidR="00374081" w:rsidRPr="00053AD9">
        <w:rPr>
          <w:rFonts w:ascii="Arial" w:hAnsi="Arial" w:cs="Arial"/>
          <w:szCs w:val="24"/>
        </w:rPr>
        <w:t xml:space="preserve"> </w:t>
      </w:r>
      <w:r w:rsidRPr="00053AD9">
        <w:rPr>
          <w:rFonts w:ascii="Arial" w:hAnsi="Arial" w:cs="Arial"/>
          <w:szCs w:val="24"/>
        </w:rPr>
        <w:t>o</w:t>
      </w:r>
      <w:r w:rsidR="00374081" w:rsidRPr="00053AD9">
        <w:rPr>
          <w:rFonts w:ascii="Arial" w:hAnsi="Arial" w:cs="Arial"/>
          <w:szCs w:val="24"/>
        </w:rPr>
        <w:t xml:space="preserve"> </w:t>
      </w:r>
      <w:r w:rsidRPr="00053AD9">
        <w:rPr>
          <w:rFonts w:ascii="Arial" w:hAnsi="Arial" w:cs="Arial"/>
          <w:szCs w:val="24"/>
        </w:rPr>
        <w:t>valor total do contrato, sem prejuízo da aplicação da multa prevista no subitem</w:t>
      </w:r>
      <w:r w:rsidR="002348D4" w:rsidRPr="00053AD9">
        <w:rPr>
          <w:rFonts w:ascii="Arial" w:hAnsi="Arial" w:cs="Arial"/>
          <w:szCs w:val="24"/>
        </w:rPr>
        <w:t xml:space="preserve"> </w:t>
      </w:r>
      <w:r w:rsidRPr="00053AD9">
        <w:rPr>
          <w:rFonts w:ascii="Arial" w:hAnsi="Arial" w:cs="Arial"/>
          <w:szCs w:val="24"/>
        </w:rPr>
        <w:t>1</w:t>
      </w:r>
      <w:r w:rsidR="006D051C" w:rsidRPr="00053AD9">
        <w:rPr>
          <w:rFonts w:ascii="Arial" w:hAnsi="Arial" w:cs="Arial"/>
          <w:szCs w:val="24"/>
        </w:rPr>
        <w:t>3</w:t>
      </w:r>
      <w:r w:rsidRPr="00053AD9">
        <w:rPr>
          <w:rFonts w:ascii="Arial" w:hAnsi="Arial" w:cs="Arial"/>
          <w:szCs w:val="24"/>
        </w:rPr>
        <w:t>.4.1;</w:t>
      </w:r>
      <w:r w:rsidR="003163F0" w:rsidRPr="00053AD9">
        <w:rPr>
          <w:rFonts w:ascii="Arial" w:hAnsi="Arial" w:cs="Arial"/>
          <w:szCs w:val="24"/>
        </w:rPr>
        <w:t xml:space="preserve"> </w:t>
      </w:r>
    </w:p>
    <w:p w14:paraId="43232171" w14:textId="77777777" w:rsidR="003163F0" w:rsidRPr="00053AD9" w:rsidRDefault="003163F0" w:rsidP="00440063">
      <w:pPr>
        <w:widowControl w:val="0"/>
        <w:tabs>
          <w:tab w:val="left" w:pos="824"/>
        </w:tabs>
        <w:jc w:val="both"/>
        <w:rPr>
          <w:rFonts w:ascii="Arial" w:hAnsi="Arial" w:cs="Arial"/>
          <w:szCs w:val="24"/>
        </w:rPr>
      </w:pPr>
    </w:p>
    <w:p w14:paraId="35C6CA63" w14:textId="77777777" w:rsidR="00224886" w:rsidRPr="00053AD9" w:rsidRDefault="006D051C" w:rsidP="00440063">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00224886" w:rsidRPr="00053AD9">
        <w:rPr>
          <w:rFonts w:ascii="Arial" w:hAnsi="Arial" w:cs="Arial"/>
          <w:szCs w:val="24"/>
        </w:rPr>
        <w:t>.4.3. 10% (dez por cento):</w:t>
      </w:r>
    </w:p>
    <w:p w14:paraId="264F05BE" w14:textId="77777777" w:rsidR="003163F0" w:rsidRPr="00053AD9" w:rsidRDefault="003163F0" w:rsidP="00440063">
      <w:pPr>
        <w:widowControl w:val="0"/>
        <w:tabs>
          <w:tab w:val="left" w:pos="824"/>
        </w:tabs>
        <w:jc w:val="both"/>
        <w:rPr>
          <w:rFonts w:ascii="Arial" w:hAnsi="Arial" w:cs="Arial"/>
          <w:szCs w:val="24"/>
        </w:rPr>
      </w:pPr>
    </w:p>
    <w:p w14:paraId="409C1254" w14:textId="77777777" w:rsidR="00224886" w:rsidRPr="00053AD9" w:rsidRDefault="007F37EA" w:rsidP="00440063">
      <w:pPr>
        <w:widowControl w:val="0"/>
        <w:numPr>
          <w:ilvl w:val="0"/>
          <w:numId w:val="8"/>
        </w:numPr>
        <w:tabs>
          <w:tab w:val="left" w:pos="352"/>
        </w:tabs>
        <w:jc w:val="both"/>
        <w:rPr>
          <w:rFonts w:ascii="Arial" w:hAnsi="Arial" w:cs="Arial"/>
          <w:szCs w:val="24"/>
        </w:rPr>
      </w:pPr>
      <w:r w:rsidRPr="00053AD9">
        <w:rPr>
          <w:rFonts w:ascii="Arial" w:hAnsi="Arial" w:cs="Arial"/>
          <w:szCs w:val="24"/>
        </w:rPr>
        <w:t>Pela</w:t>
      </w:r>
      <w:r w:rsidR="00224886" w:rsidRPr="00053AD9">
        <w:rPr>
          <w:rFonts w:ascii="Arial" w:hAnsi="Arial" w:cs="Arial"/>
          <w:szCs w:val="24"/>
        </w:rPr>
        <w:t xml:space="preserve"> recusa injustificada em assinar o contrato no prazo</w:t>
      </w:r>
      <w:r w:rsidR="00374081" w:rsidRPr="00053AD9">
        <w:rPr>
          <w:rFonts w:ascii="Arial" w:hAnsi="Arial" w:cs="Arial"/>
          <w:szCs w:val="24"/>
        </w:rPr>
        <w:t xml:space="preserve"> </w:t>
      </w:r>
      <w:r w:rsidR="00224886" w:rsidRPr="00053AD9">
        <w:rPr>
          <w:rFonts w:ascii="Arial" w:hAnsi="Arial" w:cs="Arial"/>
          <w:szCs w:val="24"/>
        </w:rPr>
        <w:t>estabelecido;</w:t>
      </w:r>
    </w:p>
    <w:p w14:paraId="3E780538" w14:textId="77777777" w:rsidR="003163F0" w:rsidRPr="00053AD9" w:rsidRDefault="003163F0" w:rsidP="003163F0">
      <w:pPr>
        <w:widowControl w:val="0"/>
        <w:tabs>
          <w:tab w:val="left" w:pos="352"/>
        </w:tabs>
        <w:ind w:left="104"/>
        <w:jc w:val="both"/>
        <w:rPr>
          <w:rFonts w:ascii="Arial" w:hAnsi="Arial" w:cs="Arial"/>
          <w:szCs w:val="24"/>
        </w:rPr>
      </w:pPr>
    </w:p>
    <w:p w14:paraId="1D6D13FB" w14:textId="5025A686" w:rsidR="00224886" w:rsidRPr="00053AD9" w:rsidRDefault="007F37EA" w:rsidP="00440063">
      <w:pPr>
        <w:widowControl w:val="0"/>
        <w:numPr>
          <w:ilvl w:val="0"/>
          <w:numId w:val="8"/>
        </w:numPr>
        <w:tabs>
          <w:tab w:val="left" w:pos="364"/>
        </w:tabs>
        <w:jc w:val="both"/>
        <w:rPr>
          <w:rFonts w:ascii="Arial" w:hAnsi="Arial" w:cs="Arial"/>
          <w:szCs w:val="24"/>
        </w:rPr>
      </w:pPr>
      <w:r w:rsidRPr="00053AD9">
        <w:rPr>
          <w:rFonts w:ascii="Arial" w:hAnsi="Arial" w:cs="Arial"/>
          <w:szCs w:val="24"/>
        </w:rPr>
        <w:t>Pela</w:t>
      </w:r>
      <w:r w:rsidR="00224886" w:rsidRPr="00053AD9">
        <w:rPr>
          <w:rFonts w:ascii="Arial" w:hAnsi="Arial" w:cs="Arial"/>
          <w:szCs w:val="24"/>
        </w:rPr>
        <w:t xml:space="preserve"> rescisão da avença, calculados sobre o valor total do contrato</w:t>
      </w:r>
      <w:r w:rsidR="001F2D64" w:rsidRPr="00053AD9">
        <w:rPr>
          <w:rFonts w:ascii="Arial" w:hAnsi="Arial" w:cs="Arial"/>
          <w:szCs w:val="24"/>
        </w:rPr>
        <w:t xml:space="preserve"> </w:t>
      </w:r>
      <w:r w:rsidR="00224886" w:rsidRPr="00053AD9">
        <w:rPr>
          <w:rFonts w:ascii="Arial" w:hAnsi="Arial" w:cs="Arial"/>
          <w:szCs w:val="24"/>
        </w:rPr>
        <w:t>e/ou</w:t>
      </w:r>
      <w:r w:rsidR="001F2D64" w:rsidRPr="00053AD9">
        <w:rPr>
          <w:rFonts w:ascii="Arial" w:hAnsi="Arial" w:cs="Arial"/>
          <w:szCs w:val="24"/>
        </w:rPr>
        <w:t>;</w:t>
      </w:r>
    </w:p>
    <w:p w14:paraId="7CA44777" w14:textId="77777777" w:rsidR="003163F0" w:rsidRPr="00053AD9" w:rsidRDefault="003163F0" w:rsidP="003163F0">
      <w:pPr>
        <w:widowControl w:val="0"/>
        <w:tabs>
          <w:tab w:val="left" w:pos="364"/>
        </w:tabs>
        <w:ind w:left="104"/>
        <w:jc w:val="both"/>
        <w:rPr>
          <w:rFonts w:ascii="Arial" w:hAnsi="Arial" w:cs="Arial"/>
          <w:szCs w:val="24"/>
        </w:rPr>
      </w:pPr>
    </w:p>
    <w:p w14:paraId="4556A4C7" w14:textId="77777777" w:rsidR="00224886" w:rsidRPr="00053AD9" w:rsidRDefault="007F37EA" w:rsidP="00440063">
      <w:pPr>
        <w:widowControl w:val="0"/>
        <w:numPr>
          <w:ilvl w:val="0"/>
          <w:numId w:val="8"/>
        </w:numPr>
        <w:tabs>
          <w:tab w:val="left" w:pos="386"/>
        </w:tabs>
        <w:jc w:val="both"/>
        <w:rPr>
          <w:rFonts w:ascii="Arial" w:hAnsi="Arial" w:cs="Arial"/>
          <w:szCs w:val="24"/>
        </w:rPr>
      </w:pPr>
      <w:r w:rsidRPr="00053AD9">
        <w:rPr>
          <w:rFonts w:ascii="Arial" w:hAnsi="Arial" w:cs="Arial"/>
          <w:szCs w:val="24"/>
        </w:rPr>
        <w:t>Pela</w:t>
      </w:r>
      <w:r w:rsidR="00374081" w:rsidRPr="00053AD9">
        <w:rPr>
          <w:rFonts w:ascii="Arial" w:hAnsi="Arial" w:cs="Arial"/>
          <w:szCs w:val="24"/>
        </w:rPr>
        <w:t xml:space="preserve"> </w:t>
      </w:r>
      <w:r w:rsidR="00224886" w:rsidRPr="00053AD9">
        <w:rPr>
          <w:rFonts w:ascii="Arial" w:hAnsi="Arial" w:cs="Arial"/>
          <w:szCs w:val="24"/>
        </w:rPr>
        <w:t>recusa</w:t>
      </w:r>
      <w:r w:rsidR="00374081" w:rsidRPr="00053AD9">
        <w:rPr>
          <w:rFonts w:ascii="Arial" w:hAnsi="Arial" w:cs="Arial"/>
          <w:szCs w:val="24"/>
        </w:rPr>
        <w:t xml:space="preserve"> </w:t>
      </w:r>
      <w:r w:rsidR="00224886" w:rsidRPr="00053AD9">
        <w:rPr>
          <w:rFonts w:ascii="Arial" w:hAnsi="Arial" w:cs="Arial"/>
          <w:szCs w:val="24"/>
        </w:rPr>
        <w:t>injustificada</w:t>
      </w:r>
      <w:r w:rsidR="00374081" w:rsidRPr="00053AD9">
        <w:rPr>
          <w:rFonts w:ascii="Arial" w:hAnsi="Arial" w:cs="Arial"/>
          <w:szCs w:val="24"/>
        </w:rPr>
        <w:t xml:space="preserve"> </w:t>
      </w:r>
      <w:r w:rsidR="00224886" w:rsidRPr="00053AD9">
        <w:rPr>
          <w:rFonts w:ascii="Arial" w:hAnsi="Arial" w:cs="Arial"/>
          <w:szCs w:val="24"/>
        </w:rPr>
        <w:t>em</w:t>
      </w:r>
      <w:r w:rsidR="00374081" w:rsidRPr="00053AD9">
        <w:rPr>
          <w:rFonts w:ascii="Arial" w:hAnsi="Arial" w:cs="Arial"/>
          <w:szCs w:val="24"/>
        </w:rPr>
        <w:t xml:space="preserve"> </w:t>
      </w:r>
      <w:r w:rsidR="00224886" w:rsidRPr="00053AD9">
        <w:rPr>
          <w:rFonts w:ascii="Arial" w:hAnsi="Arial" w:cs="Arial"/>
          <w:szCs w:val="24"/>
        </w:rPr>
        <w:t>prestar</w:t>
      </w:r>
      <w:r w:rsidR="00374081" w:rsidRPr="00053AD9">
        <w:rPr>
          <w:rFonts w:ascii="Arial" w:hAnsi="Arial" w:cs="Arial"/>
          <w:szCs w:val="24"/>
        </w:rPr>
        <w:t xml:space="preserve"> </w:t>
      </w:r>
      <w:r w:rsidR="00224886" w:rsidRPr="00053AD9">
        <w:rPr>
          <w:rFonts w:ascii="Arial" w:hAnsi="Arial" w:cs="Arial"/>
          <w:szCs w:val="24"/>
        </w:rPr>
        <w:t>total</w:t>
      </w:r>
      <w:r w:rsidR="00374081" w:rsidRPr="00053AD9">
        <w:rPr>
          <w:rFonts w:ascii="Arial" w:hAnsi="Arial" w:cs="Arial"/>
          <w:szCs w:val="24"/>
        </w:rPr>
        <w:t xml:space="preserve"> </w:t>
      </w:r>
      <w:r w:rsidR="00224886" w:rsidRPr="00053AD9">
        <w:rPr>
          <w:rFonts w:ascii="Arial" w:hAnsi="Arial" w:cs="Arial"/>
          <w:szCs w:val="24"/>
        </w:rPr>
        <w:t>ou</w:t>
      </w:r>
      <w:r w:rsidR="00374081" w:rsidRPr="00053AD9">
        <w:rPr>
          <w:rFonts w:ascii="Arial" w:hAnsi="Arial" w:cs="Arial"/>
          <w:szCs w:val="24"/>
        </w:rPr>
        <w:t xml:space="preserve"> </w:t>
      </w:r>
      <w:r w:rsidR="00224886" w:rsidRPr="00053AD9">
        <w:rPr>
          <w:rFonts w:ascii="Arial" w:hAnsi="Arial" w:cs="Arial"/>
          <w:szCs w:val="24"/>
        </w:rPr>
        <w:t>parcialmente</w:t>
      </w:r>
      <w:r w:rsidR="00374081" w:rsidRPr="00053AD9">
        <w:rPr>
          <w:rFonts w:ascii="Arial" w:hAnsi="Arial" w:cs="Arial"/>
          <w:szCs w:val="24"/>
        </w:rPr>
        <w:t xml:space="preserve"> </w:t>
      </w:r>
      <w:r w:rsidR="00224886" w:rsidRPr="00053AD9">
        <w:rPr>
          <w:rFonts w:ascii="Arial" w:hAnsi="Arial" w:cs="Arial"/>
          <w:szCs w:val="24"/>
        </w:rPr>
        <w:t>o</w:t>
      </w:r>
      <w:r w:rsidR="00374081" w:rsidRPr="00053AD9">
        <w:rPr>
          <w:rFonts w:ascii="Arial" w:hAnsi="Arial" w:cs="Arial"/>
          <w:szCs w:val="24"/>
        </w:rPr>
        <w:t xml:space="preserve"> </w:t>
      </w:r>
      <w:r w:rsidR="00224886" w:rsidRPr="00053AD9">
        <w:rPr>
          <w:rFonts w:ascii="Arial" w:hAnsi="Arial" w:cs="Arial"/>
          <w:szCs w:val="24"/>
        </w:rPr>
        <w:t>serviço,</w:t>
      </w:r>
      <w:r w:rsidR="009D18A8" w:rsidRPr="00053AD9">
        <w:rPr>
          <w:rFonts w:ascii="Arial" w:hAnsi="Arial" w:cs="Arial"/>
          <w:szCs w:val="24"/>
        </w:rPr>
        <w:t xml:space="preserve"> </w:t>
      </w:r>
      <w:r w:rsidR="00224886" w:rsidRPr="00053AD9">
        <w:rPr>
          <w:rFonts w:ascii="Arial" w:hAnsi="Arial" w:cs="Arial"/>
          <w:szCs w:val="24"/>
        </w:rPr>
        <w:t>calculados</w:t>
      </w:r>
      <w:r w:rsidR="00374081" w:rsidRPr="00053AD9">
        <w:rPr>
          <w:rFonts w:ascii="Arial" w:hAnsi="Arial" w:cs="Arial"/>
          <w:szCs w:val="24"/>
        </w:rPr>
        <w:t xml:space="preserve"> </w:t>
      </w:r>
      <w:r w:rsidR="00224886" w:rsidRPr="00053AD9">
        <w:rPr>
          <w:rFonts w:ascii="Arial" w:hAnsi="Arial" w:cs="Arial"/>
          <w:szCs w:val="24"/>
        </w:rPr>
        <w:t>sobre</w:t>
      </w:r>
      <w:r w:rsidR="00374081" w:rsidRPr="00053AD9">
        <w:rPr>
          <w:rFonts w:ascii="Arial" w:hAnsi="Arial" w:cs="Arial"/>
          <w:szCs w:val="24"/>
        </w:rPr>
        <w:t xml:space="preserve"> </w:t>
      </w:r>
      <w:r w:rsidR="00224886" w:rsidRPr="00053AD9">
        <w:rPr>
          <w:rFonts w:ascii="Arial" w:hAnsi="Arial" w:cs="Arial"/>
          <w:szCs w:val="24"/>
        </w:rPr>
        <w:t>o</w:t>
      </w:r>
      <w:r w:rsidR="00374081" w:rsidRPr="00053AD9">
        <w:rPr>
          <w:rFonts w:ascii="Arial" w:hAnsi="Arial" w:cs="Arial"/>
          <w:szCs w:val="24"/>
        </w:rPr>
        <w:t xml:space="preserve"> </w:t>
      </w:r>
      <w:r w:rsidR="00224886" w:rsidRPr="00053AD9">
        <w:rPr>
          <w:rFonts w:ascii="Arial" w:hAnsi="Arial" w:cs="Arial"/>
          <w:szCs w:val="24"/>
        </w:rPr>
        <w:t>valor correspondente à parte</w:t>
      </w:r>
      <w:r w:rsidR="00374081" w:rsidRPr="00053AD9">
        <w:rPr>
          <w:rFonts w:ascii="Arial" w:hAnsi="Arial" w:cs="Arial"/>
          <w:szCs w:val="24"/>
        </w:rPr>
        <w:t xml:space="preserve"> </w:t>
      </w:r>
      <w:r w:rsidR="00224886" w:rsidRPr="00053AD9">
        <w:rPr>
          <w:rFonts w:ascii="Arial" w:hAnsi="Arial" w:cs="Arial"/>
          <w:szCs w:val="24"/>
        </w:rPr>
        <w:t>inadimplente.</w:t>
      </w:r>
    </w:p>
    <w:p w14:paraId="27FC4C92" w14:textId="77777777" w:rsidR="00F90DA5" w:rsidRPr="00053AD9" w:rsidRDefault="00F90DA5" w:rsidP="00440063">
      <w:pPr>
        <w:widowControl w:val="0"/>
        <w:tabs>
          <w:tab w:val="left" w:pos="652"/>
        </w:tabs>
        <w:jc w:val="both"/>
        <w:rPr>
          <w:rFonts w:ascii="Arial" w:hAnsi="Arial" w:cs="Arial"/>
          <w:szCs w:val="24"/>
        </w:rPr>
      </w:pPr>
    </w:p>
    <w:p w14:paraId="1512548F" w14:textId="77777777" w:rsidR="00224886" w:rsidRPr="00053AD9" w:rsidRDefault="00224886" w:rsidP="00440063">
      <w:pPr>
        <w:widowControl w:val="0"/>
        <w:tabs>
          <w:tab w:val="left" w:pos="652"/>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.5. O atraso, para efeito de cálculo de multa, será contado em dias corridos, a partir do</w:t>
      </w:r>
      <w:r w:rsidR="00374081" w:rsidRPr="00053AD9">
        <w:rPr>
          <w:rFonts w:ascii="Arial" w:hAnsi="Arial" w:cs="Arial"/>
          <w:szCs w:val="24"/>
        </w:rPr>
        <w:t xml:space="preserve"> </w:t>
      </w:r>
      <w:r w:rsidRPr="00053AD9">
        <w:rPr>
          <w:rFonts w:ascii="Arial" w:hAnsi="Arial" w:cs="Arial"/>
          <w:szCs w:val="24"/>
        </w:rPr>
        <w:t>dia</w:t>
      </w:r>
      <w:r w:rsidR="00374081" w:rsidRPr="00053AD9">
        <w:rPr>
          <w:rFonts w:ascii="Arial" w:hAnsi="Arial" w:cs="Arial"/>
          <w:szCs w:val="24"/>
        </w:rPr>
        <w:t xml:space="preserve"> </w:t>
      </w:r>
      <w:r w:rsidRPr="00053AD9">
        <w:rPr>
          <w:rFonts w:ascii="Arial" w:hAnsi="Arial" w:cs="Arial"/>
          <w:szCs w:val="24"/>
        </w:rPr>
        <w:t>seguinte ao do vencimento do prazo da prestação do serviço, se dia de expediente normal, ou do primeiro dia útil</w:t>
      </w:r>
      <w:r w:rsidR="00374081" w:rsidRPr="00053AD9">
        <w:rPr>
          <w:rFonts w:ascii="Arial" w:hAnsi="Arial" w:cs="Arial"/>
          <w:szCs w:val="24"/>
        </w:rPr>
        <w:t xml:space="preserve"> </w:t>
      </w:r>
      <w:r w:rsidRPr="00053AD9">
        <w:rPr>
          <w:rFonts w:ascii="Arial" w:hAnsi="Arial" w:cs="Arial"/>
          <w:szCs w:val="24"/>
        </w:rPr>
        <w:t>seguinte.</w:t>
      </w:r>
    </w:p>
    <w:p w14:paraId="7B42AB6A" w14:textId="77777777" w:rsidR="003163F0" w:rsidRPr="00053AD9" w:rsidRDefault="003163F0" w:rsidP="00440063">
      <w:pPr>
        <w:widowControl w:val="0"/>
        <w:tabs>
          <w:tab w:val="left" w:pos="652"/>
        </w:tabs>
        <w:jc w:val="both"/>
        <w:rPr>
          <w:rFonts w:ascii="Arial" w:hAnsi="Arial" w:cs="Arial"/>
          <w:szCs w:val="24"/>
        </w:rPr>
      </w:pPr>
    </w:p>
    <w:p w14:paraId="47B70DEC" w14:textId="77777777" w:rsidR="00224886" w:rsidRPr="00053AD9" w:rsidRDefault="00224886" w:rsidP="00440063">
      <w:pPr>
        <w:widowControl w:val="0"/>
        <w:tabs>
          <w:tab w:val="left" w:pos="678"/>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.6. A multa poderá ser aplicada juntamente com outras sanções segundo a natureza e</w:t>
      </w:r>
      <w:r w:rsidR="00374081" w:rsidRPr="00053AD9">
        <w:rPr>
          <w:rFonts w:ascii="Arial" w:hAnsi="Arial" w:cs="Arial"/>
          <w:szCs w:val="24"/>
        </w:rPr>
        <w:t xml:space="preserve"> </w:t>
      </w:r>
      <w:r w:rsidRPr="00053AD9">
        <w:rPr>
          <w:rFonts w:ascii="Arial" w:hAnsi="Arial" w:cs="Arial"/>
          <w:szCs w:val="24"/>
        </w:rPr>
        <w:t>a</w:t>
      </w:r>
      <w:r w:rsidR="00374081" w:rsidRPr="00053AD9">
        <w:rPr>
          <w:rFonts w:ascii="Arial" w:hAnsi="Arial" w:cs="Arial"/>
          <w:szCs w:val="24"/>
        </w:rPr>
        <w:t xml:space="preserve"> </w:t>
      </w:r>
      <w:r w:rsidRPr="00053AD9">
        <w:rPr>
          <w:rFonts w:ascii="Arial" w:hAnsi="Arial" w:cs="Arial"/>
          <w:szCs w:val="24"/>
        </w:rPr>
        <w:t>gravidade da falta cometida, desde que observado o princípio da</w:t>
      </w:r>
      <w:r w:rsidR="00374081" w:rsidRPr="00053AD9">
        <w:rPr>
          <w:rFonts w:ascii="Arial" w:hAnsi="Arial" w:cs="Arial"/>
          <w:szCs w:val="24"/>
        </w:rPr>
        <w:t xml:space="preserve"> </w:t>
      </w:r>
      <w:r w:rsidRPr="00053AD9">
        <w:rPr>
          <w:rFonts w:ascii="Arial" w:hAnsi="Arial" w:cs="Arial"/>
          <w:szCs w:val="24"/>
        </w:rPr>
        <w:t>proporcionalidade.</w:t>
      </w:r>
    </w:p>
    <w:p w14:paraId="549DFFDC" w14:textId="77777777" w:rsidR="003163F0" w:rsidRPr="00053AD9" w:rsidRDefault="003163F0" w:rsidP="00440063">
      <w:pPr>
        <w:widowControl w:val="0"/>
        <w:tabs>
          <w:tab w:val="left" w:pos="678"/>
        </w:tabs>
        <w:jc w:val="both"/>
        <w:rPr>
          <w:rFonts w:ascii="Arial" w:hAnsi="Arial" w:cs="Arial"/>
          <w:szCs w:val="24"/>
        </w:rPr>
      </w:pPr>
    </w:p>
    <w:p w14:paraId="4C6D6EB1" w14:textId="77777777" w:rsidR="00224886" w:rsidRPr="00053AD9" w:rsidRDefault="00224886" w:rsidP="00440063">
      <w:pPr>
        <w:widowControl w:val="0"/>
        <w:tabs>
          <w:tab w:val="left" w:pos="66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.7. Decorridos</w:t>
      </w:r>
      <w:r w:rsidR="00374081" w:rsidRPr="00053AD9">
        <w:rPr>
          <w:rFonts w:ascii="Arial" w:hAnsi="Arial" w:cs="Arial"/>
          <w:szCs w:val="24"/>
        </w:rPr>
        <w:t xml:space="preserve"> </w:t>
      </w:r>
      <w:r w:rsidRPr="00053AD9">
        <w:rPr>
          <w:rFonts w:ascii="Arial" w:hAnsi="Arial" w:cs="Arial"/>
          <w:szCs w:val="24"/>
        </w:rPr>
        <w:t>30(trinta)</w:t>
      </w:r>
      <w:r w:rsidR="00374081" w:rsidRPr="00053AD9">
        <w:rPr>
          <w:rFonts w:ascii="Arial" w:hAnsi="Arial" w:cs="Arial"/>
          <w:szCs w:val="24"/>
        </w:rPr>
        <w:t xml:space="preserve"> </w:t>
      </w:r>
      <w:r w:rsidRPr="00053AD9">
        <w:rPr>
          <w:rFonts w:ascii="Arial" w:hAnsi="Arial" w:cs="Arial"/>
          <w:szCs w:val="24"/>
        </w:rPr>
        <w:t>dias</w:t>
      </w:r>
      <w:r w:rsidR="00374081" w:rsidRPr="00053AD9">
        <w:rPr>
          <w:rFonts w:ascii="Arial" w:hAnsi="Arial" w:cs="Arial"/>
          <w:szCs w:val="24"/>
        </w:rPr>
        <w:t xml:space="preserve"> </w:t>
      </w:r>
      <w:r w:rsidRPr="00053AD9">
        <w:rPr>
          <w:rFonts w:ascii="Arial" w:hAnsi="Arial" w:cs="Arial"/>
          <w:szCs w:val="24"/>
        </w:rPr>
        <w:t>de</w:t>
      </w:r>
      <w:r w:rsidR="00374081" w:rsidRPr="00053AD9">
        <w:rPr>
          <w:rFonts w:ascii="Arial" w:hAnsi="Arial" w:cs="Arial"/>
          <w:szCs w:val="24"/>
        </w:rPr>
        <w:t xml:space="preserve"> </w:t>
      </w:r>
      <w:r w:rsidRPr="00053AD9">
        <w:rPr>
          <w:rFonts w:ascii="Arial" w:hAnsi="Arial" w:cs="Arial"/>
          <w:szCs w:val="24"/>
        </w:rPr>
        <w:t>atraso</w:t>
      </w:r>
      <w:r w:rsidR="00374081" w:rsidRPr="00053AD9">
        <w:rPr>
          <w:rFonts w:ascii="Arial" w:hAnsi="Arial" w:cs="Arial"/>
          <w:szCs w:val="24"/>
        </w:rPr>
        <w:t xml:space="preserve"> </w:t>
      </w:r>
      <w:r w:rsidRPr="00053AD9">
        <w:rPr>
          <w:rFonts w:ascii="Arial" w:hAnsi="Arial" w:cs="Arial"/>
          <w:szCs w:val="24"/>
        </w:rPr>
        <w:t>injustificado</w:t>
      </w:r>
      <w:r w:rsidR="00374081" w:rsidRPr="00053AD9">
        <w:rPr>
          <w:rFonts w:ascii="Arial" w:hAnsi="Arial" w:cs="Arial"/>
          <w:szCs w:val="24"/>
        </w:rPr>
        <w:t xml:space="preserve"> </w:t>
      </w:r>
      <w:r w:rsidRPr="00053AD9">
        <w:rPr>
          <w:rFonts w:ascii="Arial" w:hAnsi="Arial" w:cs="Arial"/>
          <w:szCs w:val="24"/>
        </w:rPr>
        <w:t>na</w:t>
      </w:r>
      <w:r w:rsidR="00374081" w:rsidRPr="00053AD9">
        <w:rPr>
          <w:rFonts w:ascii="Arial" w:hAnsi="Arial" w:cs="Arial"/>
          <w:szCs w:val="24"/>
        </w:rPr>
        <w:t xml:space="preserve"> </w:t>
      </w:r>
      <w:r w:rsidRPr="00053AD9">
        <w:rPr>
          <w:rFonts w:ascii="Arial" w:hAnsi="Arial" w:cs="Arial"/>
          <w:szCs w:val="24"/>
        </w:rPr>
        <w:t>execução</w:t>
      </w:r>
      <w:r w:rsidR="00374081" w:rsidRPr="00053AD9">
        <w:rPr>
          <w:rFonts w:ascii="Arial" w:hAnsi="Arial" w:cs="Arial"/>
          <w:szCs w:val="24"/>
        </w:rPr>
        <w:t xml:space="preserve"> </w:t>
      </w:r>
      <w:r w:rsidRPr="00053AD9">
        <w:rPr>
          <w:rFonts w:ascii="Arial" w:hAnsi="Arial" w:cs="Arial"/>
          <w:szCs w:val="24"/>
        </w:rPr>
        <w:t>de</w:t>
      </w:r>
      <w:r w:rsidR="00374081" w:rsidRPr="00053AD9">
        <w:rPr>
          <w:rFonts w:ascii="Arial" w:hAnsi="Arial" w:cs="Arial"/>
          <w:szCs w:val="24"/>
        </w:rPr>
        <w:t xml:space="preserve"> </w:t>
      </w:r>
      <w:r w:rsidRPr="00053AD9">
        <w:rPr>
          <w:rFonts w:ascii="Arial" w:hAnsi="Arial" w:cs="Arial"/>
          <w:szCs w:val="24"/>
        </w:rPr>
        <w:t>serviços,</w:t>
      </w:r>
      <w:r w:rsidR="00374081" w:rsidRPr="00053AD9">
        <w:rPr>
          <w:rFonts w:ascii="Arial" w:hAnsi="Arial" w:cs="Arial"/>
          <w:szCs w:val="24"/>
        </w:rPr>
        <w:t xml:space="preserve"> </w:t>
      </w:r>
      <w:r w:rsidRPr="00053AD9">
        <w:rPr>
          <w:rFonts w:ascii="Arial" w:hAnsi="Arial" w:cs="Arial"/>
          <w:szCs w:val="24"/>
        </w:rPr>
        <w:t>o</w:t>
      </w:r>
      <w:r w:rsidR="00374081" w:rsidRPr="00053AD9">
        <w:rPr>
          <w:rFonts w:ascii="Arial" w:hAnsi="Arial" w:cs="Arial"/>
          <w:szCs w:val="24"/>
        </w:rPr>
        <w:t xml:space="preserve"> </w:t>
      </w:r>
      <w:r w:rsidR="003163F0" w:rsidRPr="00053AD9">
        <w:rPr>
          <w:rFonts w:ascii="Arial" w:hAnsi="Arial" w:cs="Arial"/>
          <w:szCs w:val="24"/>
        </w:rPr>
        <w:t>termo de credenciamento</w:t>
      </w:r>
      <w:r w:rsidRPr="00053AD9">
        <w:rPr>
          <w:rFonts w:ascii="Arial" w:hAnsi="Arial" w:cs="Arial"/>
          <w:szCs w:val="24"/>
        </w:rPr>
        <w:t xml:space="preserve"> deverá</w:t>
      </w:r>
      <w:r w:rsidR="00374081" w:rsidRPr="00053AD9">
        <w:rPr>
          <w:rFonts w:ascii="Arial" w:hAnsi="Arial" w:cs="Arial"/>
          <w:szCs w:val="24"/>
        </w:rPr>
        <w:t xml:space="preserve"> </w:t>
      </w:r>
      <w:r w:rsidRPr="00053AD9">
        <w:rPr>
          <w:rFonts w:ascii="Arial" w:hAnsi="Arial" w:cs="Arial"/>
          <w:szCs w:val="24"/>
        </w:rPr>
        <w:t>ser</w:t>
      </w:r>
      <w:r w:rsidR="00374081" w:rsidRPr="00053AD9">
        <w:rPr>
          <w:rFonts w:ascii="Arial" w:hAnsi="Arial" w:cs="Arial"/>
          <w:szCs w:val="24"/>
        </w:rPr>
        <w:t xml:space="preserve"> </w:t>
      </w:r>
      <w:r w:rsidRPr="00053AD9">
        <w:rPr>
          <w:rFonts w:ascii="Arial" w:hAnsi="Arial" w:cs="Arial"/>
          <w:szCs w:val="24"/>
        </w:rPr>
        <w:t>rescindido,</w:t>
      </w:r>
      <w:r w:rsidR="00374081" w:rsidRPr="00053AD9">
        <w:rPr>
          <w:rFonts w:ascii="Arial" w:hAnsi="Arial" w:cs="Arial"/>
          <w:szCs w:val="24"/>
        </w:rPr>
        <w:t xml:space="preserve"> </w:t>
      </w:r>
      <w:r w:rsidRPr="00053AD9">
        <w:rPr>
          <w:rFonts w:ascii="Arial" w:hAnsi="Arial" w:cs="Arial"/>
          <w:szCs w:val="24"/>
        </w:rPr>
        <w:t>exceto</w:t>
      </w:r>
      <w:r w:rsidR="00374081" w:rsidRPr="00053AD9">
        <w:rPr>
          <w:rFonts w:ascii="Arial" w:hAnsi="Arial" w:cs="Arial"/>
          <w:szCs w:val="24"/>
        </w:rPr>
        <w:t xml:space="preserve"> </w:t>
      </w:r>
      <w:r w:rsidRPr="00053AD9">
        <w:rPr>
          <w:rFonts w:ascii="Arial" w:hAnsi="Arial" w:cs="Arial"/>
          <w:szCs w:val="24"/>
        </w:rPr>
        <w:t>se</w:t>
      </w:r>
      <w:r w:rsidR="00374081" w:rsidRPr="00053AD9">
        <w:rPr>
          <w:rFonts w:ascii="Arial" w:hAnsi="Arial" w:cs="Arial"/>
          <w:szCs w:val="24"/>
        </w:rPr>
        <w:t xml:space="preserve"> </w:t>
      </w:r>
      <w:r w:rsidRPr="00053AD9">
        <w:rPr>
          <w:rFonts w:ascii="Arial" w:hAnsi="Arial" w:cs="Arial"/>
          <w:szCs w:val="24"/>
        </w:rPr>
        <w:t>houver</w:t>
      </w:r>
      <w:r w:rsidR="00374081" w:rsidRPr="00053AD9">
        <w:rPr>
          <w:rFonts w:ascii="Arial" w:hAnsi="Arial" w:cs="Arial"/>
          <w:szCs w:val="24"/>
        </w:rPr>
        <w:t xml:space="preserve"> </w:t>
      </w:r>
      <w:r w:rsidRPr="00053AD9">
        <w:rPr>
          <w:rFonts w:ascii="Arial" w:hAnsi="Arial" w:cs="Arial"/>
          <w:szCs w:val="24"/>
        </w:rPr>
        <w:t>justificado</w:t>
      </w:r>
      <w:r w:rsidR="00374081" w:rsidRPr="00053AD9">
        <w:rPr>
          <w:rFonts w:ascii="Arial" w:hAnsi="Arial" w:cs="Arial"/>
          <w:szCs w:val="24"/>
        </w:rPr>
        <w:t xml:space="preserve"> </w:t>
      </w:r>
      <w:r w:rsidRPr="00053AD9">
        <w:rPr>
          <w:rFonts w:ascii="Arial" w:hAnsi="Arial" w:cs="Arial"/>
          <w:szCs w:val="24"/>
        </w:rPr>
        <w:t>interesse</w:t>
      </w:r>
      <w:r w:rsidR="00374081" w:rsidRPr="00053AD9">
        <w:rPr>
          <w:rFonts w:ascii="Arial" w:hAnsi="Arial" w:cs="Arial"/>
          <w:szCs w:val="24"/>
        </w:rPr>
        <w:t xml:space="preserve"> </w:t>
      </w:r>
      <w:r w:rsidRPr="00053AD9">
        <w:rPr>
          <w:rFonts w:ascii="Arial" w:hAnsi="Arial" w:cs="Arial"/>
          <w:szCs w:val="24"/>
        </w:rPr>
        <w:t>público</w:t>
      </w:r>
      <w:r w:rsidR="00374081" w:rsidRPr="00053AD9">
        <w:rPr>
          <w:rFonts w:ascii="Arial" w:hAnsi="Arial" w:cs="Arial"/>
          <w:szCs w:val="24"/>
        </w:rPr>
        <w:t xml:space="preserve"> </w:t>
      </w:r>
      <w:r w:rsidRPr="00053AD9">
        <w:rPr>
          <w:rFonts w:ascii="Arial" w:hAnsi="Arial" w:cs="Arial"/>
          <w:szCs w:val="24"/>
        </w:rPr>
        <w:t>em</w:t>
      </w:r>
      <w:r w:rsidR="00374081" w:rsidRPr="00053AD9">
        <w:rPr>
          <w:rFonts w:ascii="Arial" w:hAnsi="Arial" w:cs="Arial"/>
          <w:szCs w:val="24"/>
        </w:rPr>
        <w:t xml:space="preserve"> </w:t>
      </w:r>
      <w:r w:rsidRPr="00053AD9">
        <w:rPr>
          <w:rFonts w:ascii="Arial" w:hAnsi="Arial" w:cs="Arial"/>
          <w:szCs w:val="24"/>
        </w:rPr>
        <w:t>manter</w:t>
      </w:r>
      <w:r w:rsidR="00374081" w:rsidRPr="00053AD9">
        <w:rPr>
          <w:rFonts w:ascii="Arial" w:hAnsi="Arial" w:cs="Arial"/>
          <w:szCs w:val="24"/>
        </w:rPr>
        <w:t xml:space="preserve"> </w:t>
      </w:r>
      <w:r w:rsidRPr="00053AD9">
        <w:rPr>
          <w:rFonts w:ascii="Arial" w:hAnsi="Arial" w:cs="Arial"/>
          <w:szCs w:val="24"/>
        </w:rPr>
        <w:t>a</w:t>
      </w:r>
      <w:r w:rsidR="00374081" w:rsidRPr="00053AD9">
        <w:rPr>
          <w:rFonts w:ascii="Arial" w:hAnsi="Arial" w:cs="Arial"/>
          <w:szCs w:val="24"/>
        </w:rPr>
        <w:t xml:space="preserve"> </w:t>
      </w:r>
      <w:r w:rsidRPr="00053AD9">
        <w:rPr>
          <w:rFonts w:ascii="Arial" w:hAnsi="Arial" w:cs="Arial"/>
          <w:szCs w:val="24"/>
        </w:rPr>
        <w:t>avença, hipótese em que será aplicada</w:t>
      </w:r>
      <w:r w:rsidR="00374081" w:rsidRPr="00053AD9">
        <w:rPr>
          <w:rFonts w:ascii="Arial" w:hAnsi="Arial" w:cs="Arial"/>
          <w:szCs w:val="24"/>
        </w:rPr>
        <w:t xml:space="preserve"> </w:t>
      </w:r>
      <w:r w:rsidRPr="00053AD9">
        <w:rPr>
          <w:rFonts w:ascii="Arial" w:hAnsi="Arial" w:cs="Arial"/>
          <w:szCs w:val="24"/>
        </w:rPr>
        <w:t>multa.</w:t>
      </w:r>
    </w:p>
    <w:p w14:paraId="1D3C58FD" w14:textId="77777777" w:rsidR="006D051C" w:rsidRPr="00053AD9" w:rsidRDefault="006D051C" w:rsidP="00440063">
      <w:pPr>
        <w:widowControl w:val="0"/>
        <w:tabs>
          <w:tab w:val="left" w:pos="646"/>
        </w:tabs>
        <w:jc w:val="both"/>
        <w:rPr>
          <w:rFonts w:ascii="Arial" w:hAnsi="Arial" w:cs="Arial"/>
          <w:szCs w:val="24"/>
        </w:rPr>
      </w:pPr>
    </w:p>
    <w:p w14:paraId="2F2EAFD6" w14:textId="77777777" w:rsidR="00224886" w:rsidRPr="00053AD9" w:rsidRDefault="00224886" w:rsidP="00440063">
      <w:pPr>
        <w:widowControl w:val="0"/>
        <w:tabs>
          <w:tab w:val="left" w:pos="646"/>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.8. A suspensão e o impedimento são sanções administrativas que temporariamente</w:t>
      </w:r>
      <w:r w:rsidR="00CB1687" w:rsidRPr="00053AD9">
        <w:rPr>
          <w:rFonts w:ascii="Arial" w:hAnsi="Arial" w:cs="Arial"/>
          <w:szCs w:val="24"/>
        </w:rPr>
        <w:t xml:space="preserve"> </w:t>
      </w:r>
      <w:r w:rsidRPr="00053AD9">
        <w:rPr>
          <w:rFonts w:ascii="Arial" w:hAnsi="Arial" w:cs="Arial"/>
          <w:szCs w:val="24"/>
        </w:rPr>
        <w:t>obstam</w:t>
      </w:r>
      <w:r w:rsidR="00CB1687" w:rsidRPr="00053AD9">
        <w:rPr>
          <w:rFonts w:ascii="Arial" w:hAnsi="Arial" w:cs="Arial"/>
          <w:szCs w:val="24"/>
        </w:rPr>
        <w:t xml:space="preserve"> </w:t>
      </w:r>
      <w:r w:rsidRPr="00053AD9">
        <w:rPr>
          <w:rFonts w:ascii="Arial" w:hAnsi="Arial" w:cs="Arial"/>
          <w:szCs w:val="24"/>
        </w:rPr>
        <w:t xml:space="preserve">a participação em licitação e a contratação com o Município de </w:t>
      </w:r>
      <w:r w:rsidR="00CB1687" w:rsidRPr="00053AD9">
        <w:rPr>
          <w:rFonts w:ascii="Arial" w:hAnsi="Arial" w:cs="Arial"/>
          <w:szCs w:val="24"/>
        </w:rPr>
        <w:t>Serra Alta e o</w:t>
      </w:r>
      <w:r w:rsidRPr="00053AD9">
        <w:rPr>
          <w:rFonts w:ascii="Arial" w:hAnsi="Arial" w:cs="Arial"/>
          <w:szCs w:val="24"/>
        </w:rPr>
        <w:t xml:space="preserve"> Fundo Municipal de Saúde,</w:t>
      </w:r>
      <w:r w:rsidR="003163F0" w:rsidRPr="00053AD9">
        <w:rPr>
          <w:rFonts w:ascii="Arial" w:hAnsi="Arial" w:cs="Arial"/>
          <w:szCs w:val="24"/>
        </w:rPr>
        <w:t xml:space="preserve"> </w:t>
      </w:r>
      <w:r w:rsidRPr="00053AD9">
        <w:rPr>
          <w:rFonts w:ascii="Arial" w:hAnsi="Arial" w:cs="Arial"/>
          <w:szCs w:val="24"/>
        </w:rPr>
        <w:t>sendo aplicadas nos seguintes prazos e</w:t>
      </w:r>
      <w:r w:rsidR="00CB1687" w:rsidRPr="00053AD9">
        <w:rPr>
          <w:rFonts w:ascii="Arial" w:hAnsi="Arial" w:cs="Arial"/>
          <w:szCs w:val="24"/>
        </w:rPr>
        <w:t xml:space="preserve"> </w:t>
      </w:r>
      <w:r w:rsidRPr="00053AD9">
        <w:rPr>
          <w:rFonts w:ascii="Arial" w:hAnsi="Arial" w:cs="Arial"/>
          <w:szCs w:val="24"/>
        </w:rPr>
        <w:t>hipóteses:</w:t>
      </w:r>
    </w:p>
    <w:p w14:paraId="2D1C7AFC" w14:textId="77777777" w:rsidR="009D18A8" w:rsidRPr="00053AD9" w:rsidRDefault="009D18A8" w:rsidP="003163F0">
      <w:pPr>
        <w:widowControl w:val="0"/>
        <w:tabs>
          <w:tab w:val="left" w:pos="824"/>
        </w:tabs>
        <w:jc w:val="both"/>
        <w:rPr>
          <w:rFonts w:ascii="Arial" w:hAnsi="Arial" w:cs="Arial"/>
          <w:szCs w:val="24"/>
        </w:rPr>
      </w:pPr>
    </w:p>
    <w:p w14:paraId="38A6F202" w14:textId="77777777" w:rsidR="00224886" w:rsidRPr="00053AD9" w:rsidRDefault="00224886" w:rsidP="00023168">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.8.1. </w:t>
      </w:r>
      <w:r w:rsidR="007F37EA" w:rsidRPr="00053AD9">
        <w:rPr>
          <w:rFonts w:ascii="Arial" w:hAnsi="Arial" w:cs="Arial"/>
          <w:szCs w:val="24"/>
        </w:rPr>
        <w:t>Por</w:t>
      </w:r>
      <w:r w:rsidRPr="00053AD9">
        <w:rPr>
          <w:rFonts w:ascii="Arial" w:hAnsi="Arial" w:cs="Arial"/>
          <w:szCs w:val="24"/>
        </w:rPr>
        <w:t xml:space="preserve"> 6 (seis) meses, nos casos de:</w:t>
      </w:r>
    </w:p>
    <w:p w14:paraId="779F161B" w14:textId="77777777" w:rsidR="003163F0" w:rsidRPr="00053AD9" w:rsidRDefault="003163F0" w:rsidP="003163F0">
      <w:pPr>
        <w:widowControl w:val="0"/>
        <w:tabs>
          <w:tab w:val="left" w:pos="824"/>
        </w:tabs>
        <w:jc w:val="both"/>
        <w:rPr>
          <w:rFonts w:ascii="Arial" w:hAnsi="Arial" w:cs="Arial"/>
          <w:szCs w:val="24"/>
        </w:rPr>
      </w:pPr>
    </w:p>
    <w:p w14:paraId="2D2012C7" w14:textId="77777777" w:rsidR="00224886" w:rsidRPr="00053AD9" w:rsidRDefault="007F37EA" w:rsidP="003163F0">
      <w:pPr>
        <w:widowControl w:val="0"/>
        <w:numPr>
          <w:ilvl w:val="0"/>
          <w:numId w:val="7"/>
        </w:numPr>
        <w:tabs>
          <w:tab w:val="left" w:pos="354"/>
        </w:tabs>
        <w:jc w:val="both"/>
        <w:rPr>
          <w:rFonts w:ascii="Arial" w:hAnsi="Arial" w:cs="Arial"/>
          <w:szCs w:val="24"/>
        </w:rPr>
      </w:pPr>
      <w:r w:rsidRPr="00053AD9">
        <w:rPr>
          <w:rFonts w:ascii="Arial" w:hAnsi="Arial" w:cs="Arial"/>
          <w:szCs w:val="24"/>
        </w:rPr>
        <w:t>Aplicação</w:t>
      </w:r>
      <w:r w:rsidR="00224886" w:rsidRPr="00053AD9">
        <w:rPr>
          <w:rFonts w:ascii="Arial" w:hAnsi="Arial" w:cs="Arial"/>
          <w:szCs w:val="24"/>
        </w:rPr>
        <w:t xml:space="preserve"> de duas penas de advertência, no prazo de 12 meses, sem que o fornecedor</w:t>
      </w:r>
      <w:r w:rsidR="00CB1687" w:rsidRPr="00053AD9">
        <w:rPr>
          <w:rFonts w:ascii="Arial" w:hAnsi="Arial" w:cs="Arial"/>
          <w:szCs w:val="24"/>
        </w:rPr>
        <w:t xml:space="preserve"> </w:t>
      </w:r>
      <w:r w:rsidR="00224886" w:rsidRPr="00053AD9">
        <w:rPr>
          <w:rFonts w:ascii="Arial" w:hAnsi="Arial" w:cs="Arial"/>
          <w:szCs w:val="24"/>
        </w:rPr>
        <w:t>tenha</w:t>
      </w:r>
      <w:r w:rsidR="00CB1687" w:rsidRPr="00053AD9">
        <w:rPr>
          <w:rFonts w:ascii="Arial" w:hAnsi="Arial" w:cs="Arial"/>
          <w:szCs w:val="24"/>
        </w:rPr>
        <w:t xml:space="preserve"> </w:t>
      </w:r>
      <w:r w:rsidR="00224886" w:rsidRPr="00053AD9">
        <w:rPr>
          <w:rFonts w:ascii="Arial" w:hAnsi="Arial" w:cs="Arial"/>
          <w:szCs w:val="24"/>
        </w:rPr>
        <w:t>adotado as medidas corretivas no prazo determinado pela Administração;</w:t>
      </w:r>
    </w:p>
    <w:p w14:paraId="427D37A1" w14:textId="77777777" w:rsidR="003163F0" w:rsidRPr="00053AD9" w:rsidRDefault="003163F0" w:rsidP="003163F0">
      <w:pPr>
        <w:widowControl w:val="0"/>
        <w:tabs>
          <w:tab w:val="left" w:pos="354"/>
        </w:tabs>
        <w:ind w:left="250"/>
        <w:jc w:val="both"/>
        <w:rPr>
          <w:rFonts w:ascii="Arial" w:hAnsi="Arial" w:cs="Arial"/>
          <w:szCs w:val="24"/>
        </w:rPr>
      </w:pPr>
    </w:p>
    <w:p w14:paraId="58CC0570" w14:textId="77777777" w:rsidR="00224886" w:rsidRPr="00053AD9" w:rsidRDefault="007F37EA" w:rsidP="003163F0">
      <w:pPr>
        <w:widowControl w:val="0"/>
        <w:numPr>
          <w:ilvl w:val="0"/>
          <w:numId w:val="7"/>
        </w:numPr>
        <w:tabs>
          <w:tab w:val="left" w:pos="364"/>
        </w:tabs>
        <w:jc w:val="both"/>
        <w:rPr>
          <w:rFonts w:ascii="Arial" w:hAnsi="Arial" w:cs="Arial"/>
          <w:szCs w:val="24"/>
        </w:rPr>
      </w:pPr>
      <w:r w:rsidRPr="00053AD9">
        <w:rPr>
          <w:rFonts w:ascii="Arial" w:hAnsi="Arial" w:cs="Arial"/>
          <w:szCs w:val="24"/>
        </w:rPr>
        <w:t>Alteração</w:t>
      </w:r>
      <w:r w:rsidR="00224886" w:rsidRPr="00053AD9">
        <w:rPr>
          <w:rFonts w:ascii="Arial" w:hAnsi="Arial" w:cs="Arial"/>
          <w:szCs w:val="24"/>
        </w:rPr>
        <w:t xml:space="preserve"> da quantidade ou qualidade </w:t>
      </w:r>
      <w:r w:rsidR="00CB1687" w:rsidRPr="00053AD9">
        <w:rPr>
          <w:rFonts w:ascii="Arial" w:hAnsi="Arial" w:cs="Arial"/>
          <w:szCs w:val="24"/>
        </w:rPr>
        <w:t>do serviço prestado</w:t>
      </w:r>
      <w:r w:rsidR="00224886" w:rsidRPr="00053AD9">
        <w:rPr>
          <w:rFonts w:ascii="Arial" w:hAnsi="Arial" w:cs="Arial"/>
          <w:szCs w:val="24"/>
        </w:rPr>
        <w:t>.</w:t>
      </w:r>
    </w:p>
    <w:p w14:paraId="25F96D62" w14:textId="77777777" w:rsidR="003163F0" w:rsidRPr="00053AD9" w:rsidRDefault="003163F0" w:rsidP="003163F0">
      <w:pPr>
        <w:widowControl w:val="0"/>
        <w:tabs>
          <w:tab w:val="left" w:pos="824"/>
        </w:tabs>
        <w:jc w:val="both"/>
        <w:rPr>
          <w:rFonts w:ascii="Arial" w:hAnsi="Arial" w:cs="Arial"/>
          <w:szCs w:val="24"/>
        </w:rPr>
      </w:pPr>
    </w:p>
    <w:p w14:paraId="6CE61E51" w14:textId="77777777" w:rsidR="00224886" w:rsidRPr="00053AD9" w:rsidRDefault="00224886" w:rsidP="003163F0">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.8.2. </w:t>
      </w:r>
      <w:r w:rsidR="007F37EA" w:rsidRPr="00053AD9">
        <w:rPr>
          <w:rFonts w:ascii="Arial" w:hAnsi="Arial" w:cs="Arial"/>
          <w:szCs w:val="24"/>
        </w:rPr>
        <w:t>Por</w:t>
      </w:r>
      <w:r w:rsidRPr="00053AD9">
        <w:rPr>
          <w:rFonts w:ascii="Arial" w:hAnsi="Arial" w:cs="Arial"/>
          <w:szCs w:val="24"/>
        </w:rPr>
        <w:t xml:space="preserve"> 12 (doze) meses, nos casos</w:t>
      </w:r>
      <w:r w:rsidR="00CB1687" w:rsidRPr="00053AD9">
        <w:rPr>
          <w:rFonts w:ascii="Arial" w:hAnsi="Arial" w:cs="Arial"/>
          <w:szCs w:val="24"/>
        </w:rPr>
        <w:t xml:space="preserve"> </w:t>
      </w:r>
      <w:r w:rsidRPr="00053AD9">
        <w:rPr>
          <w:rFonts w:ascii="Arial" w:hAnsi="Arial" w:cs="Arial"/>
          <w:szCs w:val="24"/>
        </w:rPr>
        <w:t>de:</w:t>
      </w:r>
    </w:p>
    <w:p w14:paraId="532601D6" w14:textId="77777777" w:rsidR="003163F0" w:rsidRPr="00053AD9" w:rsidRDefault="003163F0" w:rsidP="003163F0">
      <w:pPr>
        <w:widowControl w:val="0"/>
        <w:jc w:val="both"/>
        <w:rPr>
          <w:rFonts w:ascii="Arial" w:hAnsi="Arial" w:cs="Arial"/>
          <w:szCs w:val="24"/>
        </w:rPr>
      </w:pPr>
    </w:p>
    <w:p w14:paraId="742144AF" w14:textId="77777777" w:rsidR="00224886" w:rsidRPr="00053AD9" w:rsidRDefault="00224886" w:rsidP="003163F0">
      <w:pPr>
        <w:widowControl w:val="0"/>
        <w:jc w:val="both"/>
        <w:rPr>
          <w:rFonts w:ascii="Arial" w:hAnsi="Arial" w:cs="Arial"/>
          <w:b/>
          <w:szCs w:val="24"/>
        </w:rPr>
      </w:pPr>
      <w:r w:rsidRPr="00053AD9">
        <w:rPr>
          <w:rFonts w:ascii="Arial" w:hAnsi="Arial" w:cs="Arial"/>
          <w:szCs w:val="24"/>
        </w:rPr>
        <w:t>a) retardamento imotivado da execução do serviço, de suas parcelas ou</w:t>
      </w:r>
      <w:r w:rsidR="00CB1687" w:rsidRPr="00053AD9">
        <w:rPr>
          <w:rFonts w:ascii="Arial" w:hAnsi="Arial" w:cs="Arial"/>
          <w:szCs w:val="24"/>
        </w:rPr>
        <w:t xml:space="preserve"> </w:t>
      </w:r>
      <w:r w:rsidRPr="00053AD9">
        <w:rPr>
          <w:rFonts w:ascii="Arial" w:hAnsi="Arial" w:cs="Arial"/>
          <w:szCs w:val="24"/>
        </w:rPr>
        <w:t>do fornecimento de</w:t>
      </w:r>
      <w:r w:rsidR="00CB1687" w:rsidRPr="00053AD9">
        <w:rPr>
          <w:rFonts w:ascii="Arial" w:hAnsi="Arial" w:cs="Arial"/>
          <w:szCs w:val="24"/>
        </w:rPr>
        <w:t xml:space="preserve"> </w:t>
      </w:r>
      <w:r w:rsidRPr="00053AD9">
        <w:rPr>
          <w:rFonts w:ascii="Arial" w:hAnsi="Arial" w:cs="Arial"/>
          <w:szCs w:val="24"/>
        </w:rPr>
        <w:t>bens</w:t>
      </w:r>
      <w:r w:rsidRPr="00053AD9">
        <w:rPr>
          <w:rFonts w:ascii="Arial" w:hAnsi="Arial" w:cs="Arial"/>
          <w:b/>
          <w:szCs w:val="24"/>
        </w:rPr>
        <w:t>.</w:t>
      </w:r>
    </w:p>
    <w:p w14:paraId="3B54D487" w14:textId="77777777" w:rsidR="003163F0" w:rsidRPr="00053AD9" w:rsidRDefault="003163F0" w:rsidP="003163F0">
      <w:pPr>
        <w:widowControl w:val="0"/>
        <w:tabs>
          <w:tab w:val="left" w:pos="824"/>
        </w:tabs>
        <w:jc w:val="both"/>
        <w:rPr>
          <w:rFonts w:ascii="Arial" w:hAnsi="Arial" w:cs="Arial"/>
          <w:szCs w:val="24"/>
        </w:rPr>
      </w:pPr>
    </w:p>
    <w:p w14:paraId="406A08B3" w14:textId="77777777" w:rsidR="00224886" w:rsidRPr="00053AD9" w:rsidRDefault="00224886" w:rsidP="003163F0">
      <w:pPr>
        <w:widowControl w:val="0"/>
        <w:tabs>
          <w:tab w:val="left" w:pos="82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2</w:t>
      </w:r>
      <w:r w:rsidRPr="00053AD9">
        <w:rPr>
          <w:rFonts w:ascii="Arial" w:hAnsi="Arial" w:cs="Arial"/>
          <w:szCs w:val="24"/>
        </w:rPr>
        <w:t xml:space="preserve">.8.3. </w:t>
      </w:r>
      <w:r w:rsidR="007F37EA" w:rsidRPr="00053AD9">
        <w:rPr>
          <w:rFonts w:ascii="Arial" w:hAnsi="Arial" w:cs="Arial"/>
          <w:szCs w:val="24"/>
        </w:rPr>
        <w:t>Por</w:t>
      </w:r>
      <w:r w:rsidRPr="00053AD9">
        <w:rPr>
          <w:rFonts w:ascii="Arial" w:hAnsi="Arial" w:cs="Arial"/>
          <w:szCs w:val="24"/>
        </w:rPr>
        <w:t xml:space="preserve"> 24 (vinte e quatro) meses, nos casos de:</w:t>
      </w:r>
    </w:p>
    <w:p w14:paraId="3EDC83B5" w14:textId="77777777" w:rsidR="00206140" w:rsidRPr="00053AD9" w:rsidRDefault="00206140" w:rsidP="003163F0">
      <w:pPr>
        <w:widowControl w:val="0"/>
        <w:tabs>
          <w:tab w:val="left" w:pos="824"/>
        </w:tabs>
        <w:jc w:val="both"/>
        <w:rPr>
          <w:rFonts w:ascii="Arial" w:hAnsi="Arial" w:cs="Arial"/>
          <w:szCs w:val="24"/>
        </w:rPr>
      </w:pPr>
    </w:p>
    <w:p w14:paraId="2CB597F0" w14:textId="77777777" w:rsidR="00224886" w:rsidRPr="00053AD9" w:rsidRDefault="00224886" w:rsidP="003163F0">
      <w:pPr>
        <w:widowControl w:val="0"/>
        <w:tabs>
          <w:tab w:val="left" w:pos="824"/>
        </w:tabs>
        <w:jc w:val="both"/>
        <w:rPr>
          <w:rFonts w:ascii="Arial" w:hAnsi="Arial" w:cs="Arial"/>
          <w:szCs w:val="24"/>
        </w:rPr>
      </w:pPr>
      <w:r w:rsidRPr="00053AD9">
        <w:rPr>
          <w:rFonts w:ascii="Arial" w:hAnsi="Arial" w:cs="Arial"/>
          <w:szCs w:val="24"/>
        </w:rPr>
        <w:t>a) paralisação</w:t>
      </w:r>
      <w:r w:rsidR="00CB1687" w:rsidRPr="00053AD9">
        <w:rPr>
          <w:rFonts w:ascii="Arial" w:hAnsi="Arial" w:cs="Arial"/>
          <w:szCs w:val="24"/>
        </w:rPr>
        <w:t xml:space="preserve"> </w:t>
      </w:r>
      <w:r w:rsidRPr="00053AD9">
        <w:rPr>
          <w:rFonts w:ascii="Arial" w:hAnsi="Arial" w:cs="Arial"/>
          <w:szCs w:val="24"/>
        </w:rPr>
        <w:t>d</w:t>
      </w:r>
      <w:r w:rsidR="00023168" w:rsidRPr="00053AD9">
        <w:rPr>
          <w:rFonts w:ascii="Arial" w:hAnsi="Arial" w:cs="Arial"/>
          <w:szCs w:val="24"/>
        </w:rPr>
        <w:t>a</w:t>
      </w:r>
      <w:r w:rsidR="00CB1687" w:rsidRPr="00053AD9">
        <w:rPr>
          <w:rFonts w:ascii="Arial" w:hAnsi="Arial" w:cs="Arial"/>
          <w:szCs w:val="24"/>
        </w:rPr>
        <w:t xml:space="preserve"> </w:t>
      </w:r>
      <w:r w:rsidRPr="00053AD9">
        <w:rPr>
          <w:rFonts w:ascii="Arial" w:hAnsi="Arial" w:cs="Arial"/>
          <w:szCs w:val="24"/>
        </w:rPr>
        <w:t>prestação dos serviços</w:t>
      </w:r>
      <w:r w:rsidR="00CB1687" w:rsidRPr="00053AD9">
        <w:rPr>
          <w:rFonts w:ascii="Arial" w:hAnsi="Arial" w:cs="Arial"/>
          <w:szCs w:val="24"/>
        </w:rPr>
        <w:t xml:space="preserve"> </w:t>
      </w:r>
      <w:r w:rsidRPr="00053AD9">
        <w:rPr>
          <w:rFonts w:ascii="Arial" w:hAnsi="Arial" w:cs="Arial"/>
          <w:szCs w:val="24"/>
        </w:rPr>
        <w:t>sem</w:t>
      </w:r>
      <w:r w:rsidR="00CB1687" w:rsidRPr="00053AD9">
        <w:rPr>
          <w:rFonts w:ascii="Arial" w:hAnsi="Arial" w:cs="Arial"/>
          <w:szCs w:val="24"/>
        </w:rPr>
        <w:t xml:space="preserve"> </w:t>
      </w:r>
      <w:r w:rsidRPr="00053AD9">
        <w:rPr>
          <w:rFonts w:ascii="Arial" w:hAnsi="Arial" w:cs="Arial"/>
          <w:szCs w:val="24"/>
        </w:rPr>
        <w:t>justa</w:t>
      </w:r>
      <w:r w:rsidR="00CB1687" w:rsidRPr="00053AD9">
        <w:rPr>
          <w:rFonts w:ascii="Arial" w:hAnsi="Arial" w:cs="Arial"/>
          <w:szCs w:val="24"/>
        </w:rPr>
        <w:t xml:space="preserve"> </w:t>
      </w:r>
      <w:r w:rsidRPr="00053AD9">
        <w:rPr>
          <w:rFonts w:ascii="Arial" w:hAnsi="Arial" w:cs="Arial"/>
          <w:szCs w:val="24"/>
        </w:rPr>
        <w:t>fundamentação</w:t>
      </w:r>
      <w:r w:rsidR="00CB1687" w:rsidRPr="00053AD9">
        <w:rPr>
          <w:rFonts w:ascii="Arial" w:hAnsi="Arial" w:cs="Arial"/>
          <w:szCs w:val="24"/>
        </w:rPr>
        <w:t xml:space="preserve"> </w:t>
      </w:r>
      <w:r w:rsidRPr="00053AD9">
        <w:rPr>
          <w:rFonts w:ascii="Arial" w:hAnsi="Arial" w:cs="Arial"/>
          <w:szCs w:val="24"/>
        </w:rPr>
        <w:t>e</w:t>
      </w:r>
      <w:r w:rsidR="00CB1687" w:rsidRPr="00053AD9">
        <w:rPr>
          <w:rFonts w:ascii="Arial" w:hAnsi="Arial" w:cs="Arial"/>
          <w:szCs w:val="24"/>
        </w:rPr>
        <w:t xml:space="preserve"> </w:t>
      </w:r>
      <w:r w:rsidRPr="00053AD9">
        <w:rPr>
          <w:rFonts w:ascii="Arial" w:hAnsi="Arial" w:cs="Arial"/>
          <w:szCs w:val="24"/>
        </w:rPr>
        <w:t>prévia</w:t>
      </w:r>
      <w:r w:rsidR="00CB1687" w:rsidRPr="00053AD9">
        <w:rPr>
          <w:rFonts w:ascii="Arial" w:hAnsi="Arial" w:cs="Arial"/>
          <w:szCs w:val="24"/>
        </w:rPr>
        <w:t xml:space="preserve"> </w:t>
      </w:r>
      <w:r w:rsidRPr="00053AD9">
        <w:rPr>
          <w:rFonts w:ascii="Arial" w:hAnsi="Arial" w:cs="Arial"/>
          <w:szCs w:val="24"/>
        </w:rPr>
        <w:t>comunicação</w:t>
      </w:r>
      <w:r w:rsidR="00CB1687" w:rsidRPr="00053AD9">
        <w:rPr>
          <w:rFonts w:ascii="Arial" w:hAnsi="Arial" w:cs="Arial"/>
          <w:szCs w:val="24"/>
        </w:rPr>
        <w:t xml:space="preserve"> </w:t>
      </w:r>
      <w:r w:rsidRPr="00053AD9">
        <w:rPr>
          <w:rFonts w:ascii="Arial" w:hAnsi="Arial" w:cs="Arial"/>
          <w:szCs w:val="24"/>
        </w:rPr>
        <w:t>à</w:t>
      </w:r>
      <w:r w:rsidR="00CB1687" w:rsidRPr="00053AD9">
        <w:rPr>
          <w:rFonts w:ascii="Arial" w:hAnsi="Arial" w:cs="Arial"/>
          <w:szCs w:val="24"/>
        </w:rPr>
        <w:t xml:space="preserve"> </w:t>
      </w:r>
      <w:r w:rsidRPr="00053AD9">
        <w:rPr>
          <w:rFonts w:ascii="Arial" w:hAnsi="Arial" w:cs="Arial"/>
          <w:szCs w:val="24"/>
        </w:rPr>
        <w:t>Administração;</w:t>
      </w:r>
    </w:p>
    <w:p w14:paraId="4D929C37" w14:textId="77777777" w:rsidR="003163F0" w:rsidRPr="00053AD9" w:rsidRDefault="003163F0" w:rsidP="003163F0">
      <w:pPr>
        <w:widowControl w:val="0"/>
        <w:tabs>
          <w:tab w:val="left" w:pos="824"/>
        </w:tabs>
        <w:jc w:val="both"/>
        <w:rPr>
          <w:rFonts w:ascii="Arial" w:hAnsi="Arial" w:cs="Arial"/>
          <w:szCs w:val="24"/>
        </w:rPr>
      </w:pPr>
    </w:p>
    <w:p w14:paraId="0C7FD582" w14:textId="77777777" w:rsidR="00224886" w:rsidRPr="00053AD9" w:rsidRDefault="00224886" w:rsidP="003163F0">
      <w:pPr>
        <w:widowControl w:val="0"/>
        <w:tabs>
          <w:tab w:val="left" w:pos="824"/>
        </w:tabs>
        <w:jc w:val="both"/>
        <w:rPr>
          <w:rFonts w:ascii="Arial" w:hAnsi="Arial" w:cs="Arial"/>
          <w:szCs w:val="24"/>
        </w:rPr>
      </w:pPr>
      <w:r w:rsidRPr="00053AD9">
        <w:rPr>
          <w:rFonts w:ascii="Arial" w:hAnsi="Arial" w:cs="Arial"/>
          <w:szCs w:val="24"/>
        </w:rPr>
        <w:t>b) praticar ato ilícito visando frustrar os objetivos de licitação no âmbito do</w:t>
      </w:r>
      <w:r w:rsidRPr="00053AD9">
        <w:rPr>
          <w:rFonts w:ascii="Arial" w:hAnsi="Arial" w:cs="Arial"/>
          <w:spacing w:val="1"/>
          <w:szCs w:val="24"/>
        </w:rPr>
        <w:t xml:space="preserve"> Município </w:t>
      </w:r>
      <w:r w:rsidR="00CB1687" w:rsidRPr="00053AD9">
        <w:rPr>
          <w:rFonts w:ascii="Arial" w:hAnsi="Arial" w:cs="Arial"/>
          <w:spacing w:val="1"/>
          <w:szCs w:val="24"/>
        </w:rPr>
        <w:t>Serra Alta/SC</w:t>
      </w:r>
      <w:r w:rsidRPr="00053AD9">
        <w:rPr>
          <w:rFonts w:ascii="Arial" w:hAnsi="Arial" w:cs="Arial"/>
          <w:szCs w:val="24"/>
        </w:rPr>
        <w:t>;</w:t>
      </w:r>
      <w:r w:rsidR="002B2A65" w:rsidRPr="00053AD9">
        <w:rPr>
          <w:rFonts w:ascii="Arial" w:hAnsi="Arial" w:cs="Arial"/>
          <w:szCs w:val="24"/>
        </w:rPr>
        <w:t xml:space="preserve"> </w:t>
      </w:r>
      <w:r w:rsidRPr="00053AD9">
        <w:rPr>
          <w:rFonts w:ascii="Arial" w:hAnsi="Arial" w:cs="Arial"/>
          <w:szCs w:val="24"/>
        </w:rPr>
        <w:t>ou</w:t>
      </w:r>
    </w:p>
    <w:p w14:paraId="1F2E8271" w14:textId="77777777" w:rsidR="003163F0" w:rsidRPr="00053AD9" w:rsidRDefault="003163F0" w:rsidP="003163F0">
      <w:pPr>
        <w:widowControl w:val="0"/>
        <w:tabs>
          <w:tab w:val="left" w:pos="824"/>
        </w:tabs>
        <w:jc w:val="both"/>
        <w:rPr>
          <w:rFonts w:ascii="Arial" w:hAnsi="Arial" w:cs="Arial"/>
          <w:szCs w:val="24"/>
        </w:rPr>
      </w:pPr>
    </w:p>
    <w:p w14:paraId="564EF4F4" w14:textId="77777777" w:rsidR="00224886" w:rsidRPr="00053AD9" w:rsidRDefault="00224886" w:rsidP="003163F0">
      <w:pPr>
        <w:widowControl w:val="0"/>
        <w:tabs>
          <w:tab w:val="left" w:pos="824"/>
        </w:tabs>
        <w:jc w:val="both"/>
        <w:rPr>
          <w:rFonts w:ascii="Arial" w:hAnsi="Arial" w:cs="Arial"/>
          <w:szCs w:val="24"/>
        </w:rPr>
      </w:pPr>
      <w:r w:rsidRPr="00053AD9">
        <w:rPr>
          <w:rFonts w:ascii="Arial" w:hAnsi="Arial" w:cs="Arial"/>
          <w:szCs w:val="24"/>
        </w:rPr>
        <w:t>c) sofrer condenação definitiva por praticar, por meio doloso, fraude fiscal no</w:t>
      </w:r>
      <w:r w:rsidR="00CB1687" w:rsidRPr="00053AD9">
        <w:rPr>
          <w:rFonts w:ascii="Arial" w:hAnsi="Arial" w:cs="Arial"/>
          <w:szCs w:val="24"/>
        </w:rPr>
        <w:t xml:space="preserve"> </w:t>
      </w:r>
      <w:r w:rsidRPr="00053AD9">
        <w:rPr>
          <w:rFonts w:ascii="Arial" w:hAnsi="Arial" w:cs="Arial"/>
          <w:szCs w:val="24"/>
        </w:rPr>
        <w:t>recolhimento de qualquer tributo.</w:t>
      </w:r>
    </w:p>
    <w:p w14:paraId="2E180E8E" w14:textId="77777777" w:rsidR="003163F0" w:rsidRPr="00053AD9" w:rsidRDefault="003163F0" w:rsidP="003163F0">
      <w:pPr>
        <w:widowControl w:val="0"/>
        <w:tabs>
          <w:tab w:val="left" w:pos="824"/>
        </w:tabs>
        <w:jc w:val="both"/>
        <w:rPr>
          <w:rFonts w:ascii="Arial" w:hAnsi="Arial" w:cs="Arial"/>
          <w:szCs w:val="24"/>
        </w:rPr>
      </w:pPr>
    </w:p>
    <w:p w14:paraId="6BF33639" w14:textId="77777777" w:rsidR="00224886" w:rsidRPr="00053AD9" w:rsidRDefault="00224886" w:rsidP="003163F0">
      <w:pPr>
        <w:widowControl w:val="0"/>
        <w:jc w:val="both"/>
        <w:rPr>
          <w:rFonts w:ascii="Arial" w:hAnsi="Arial" w:cs="Arial"/>
          <w:b/>
          <w:szCs w:val="24"/>
        </w:rPr>
      </w:pPr>
      <w:r w:rsidRPr="00053AD9">
        <w:rPr>
          <w:rFonts w:ascii="Arial" w:hAnsi="Arial" w:cs="Arial"/>
          <w:b/>
          <w:szCs w:val="24"/>
        </w:rPr>
        <w:t>1</w:t>
      </w:r>
      <w:r w:rsidR="00F90DA5" w:rsidRPr="00053AD9">
        <w:rPr>
          <w:rFonts w:ascii="Arial" w:hAnsi="Arial" w:cs="Arial"/>
          <w:b/>
          <w:szCs w:val="24"/>
        </w:rPr>
        <w:t>2</w:t>
      </w:r>
      <w:r w:rsidRPr="00053AD9">
        <w:rPr>
          <w:rFonts w:ascii="Arial" w:hAnsi="Arial" w:cs="Arial"/>
          <w:b/>
          <w:szCs w:val="24"/>
        </w:rPr>
        <w:t xml:space="preserve">.9. Em qualquer hipótese é assegurado ao </w:t>
      </w:r>
      <w:r w:rsidR="00D34EF1" w:rsidRPr="00053AD9">
        <w:rPr>
          <w:rFonts w:ascii="Arial" w:hAnsi="Arial" w:cs="Arial"/>
          <w:b/>
          <w:szCs w:val="24"/>
        </w:rPr>
        <w:t xml:space="preserve">CREDENCIADO </w:t>
      </w:r>
      <w:r w:rsidRPr="00053AD9">
        <w:rPr>
          <w:rFonts w:ascii="Arial" w:hAnsi="Arial" w:cs="Arial"/>
          <w:b/>
          <w:szCs w:val="24"/>
        </w:rPr>
        <w:t>amplo direito de defesa,</w:t>
      </w:r>
      <w:r w:rsidR="002B2A65" w:rsidRPr="00053AD9">
        <w:rPr>
          <w:rFonts w:ascii="Arial" w:hAnsi="Arial" w:cs="Arial"/>
          <w:b/>
          <w:szCs w:val="24"/>
        </w:rPr>
        <w:t xml:space="preserve"> </w:t>
      </w:r>
      <w:r w:rsidRPr="00053AD9">
        <w:rPr>
          <w:rFonts w:ascii="Arial" w:hAnsi="Arial" w:cs="Arial"/>
          <w:b/>
          <w:szCs w:val="24"/>
        </w:rPr>
        <w:t>nos termos das normas gerais da Lei Federal de licitações e contratos</w:t>
      </w:r>
      <w:r w:rsidR="00CB1687" w:rsidRPr="00053AD9">
        <w:rPr>
          <w:rFonts w:ascii="Arial" w:hAnsi="Arial" w:cs="Arial"/>
          <w:b/>
          <w:szCs w:val="24"/>
        </w:rPr>
        <w:t xml:space="preserve"> </w:t>
      </w:r>
      <w:r w:rsidRPr="00053AD9">
        <w:rPr>
          <w:rFonts w:ascii="Arial" w:hAnsi="Arial" w:cs="Arial"/>
          <w:b/>
          <w:szCs w:val="24"/>
        </w:rPr>
        <w:t>administrativos.</w:t>
      </w:r>
    </w:p>
    <w:p w14:paraId="6C742456" w14:textId="2AAD07EB" w:rsidR="00CB1687" w:rsidRPr="00053AD9" w:rsidRDefault="00CB1687" w:rsidP="002B2A65">
      <w:pPr>
        <w:widowControl w:val="0"/>
        <w:jc w:val="both"/>
        <w:rPr>
          <w:rFonts w:ascii="Arial" w:hAnsi="Arial" w:cs="Arial"/>
          <w:b/>
          <w:szCs w:val="24"/>
        </w:rPr>
      </w:pPr>
    </w:p>
    <w:p w14:paraId="3EA2EC5B" w14:textId="77777777" w:rsidR="00224886" w:rsidRPr="00053AD9" w:rsidRDefault="009B16F0" w:rsidP="009B16F0">
      <w:pPr>
        <w:widowControl w:val="0"/>
        <w:tabs>
          <w:tab w:val="left" w:pos="284"/>
        </w:tabs>
        <w:spacing w:after="120"/>
        <w:jc w:val="both"/>
        <w:outlineLvl w:val="0"/>
        <w:rPr>
          <w:rFonts w:ascii="Arial" w:hAnsi="Arial" w:cs="Arial"/>
          <w:bCs/>
          <w:szCs w:val="24"/>
        </w:rPr>
      </w:pPr>
      <w:r w:rsidRPr="00053AD9">
        <w:rPr>
          <w:rFonts w:ascii="Arial" w:hAnsi="Arial" w:cs="Arial"/>
          <w:b/>
          <w:szCs w:val="24"/>
        </w:rPr>
        <w:t>1</w:t>
      </w:r>
      <w:r w:rsidR="00F90DA5" w:rsidRPr="00053AD9">
        <w:rPr>
          <w:rFonts w:ascii="Arial" w:hAnsi="Arial" w:cs="Arial"/>
          <w:b/>
          <w:szCs w:val="24"/>
        </w:rPr>
        <w:t>3</w:t>
      </w:r>
      <w:r w:rsidRPr="00053AD9">
        <w:rPr>
          <w:rFonts w:ascii="Arial" w:hAnsi="Arial" w:cs="Arial"/>
          <w:b/>
          <w:szCs w:val="24"/>
        </w:rPr>
        <w:t xml:space="preserve"> </w:t>
      </w:r>
      <w:r w:rsidR="00224886" w:rsidRPr="00053AD9">
        <w:rPr>
          <w:rFonts w:ascii="Arial" w:hAnsi="Arial" w:cs="Arial"/>
          <w:b/>
          <w:szCs w:val="24"/>
        </w:rPr>
        <w:t>DO PRAZO DE</w:t>
      </w:r>
      <w:r w:rsidRPr="00053AD9">
        <w:rPr>
          <w:rFonts w:ascii="Arial" w:hAnsi="Arial" w:cs="Arial"/>
          <w:b/>
          <w:szCs w:val="24"/>
        </w:rPr>
        <w:t xml:space="preserve"> </w:t>
      </w:r>
      <w:r w:rsidR="00224886" w:rsidRPr="00053AD9">
        <w:rPr>
          <w:rFonts w:ascii="Arial" w:hAnsi="Arial" w:cs="Arial"/>
          <w:b/>
          <w:szCs w:val="24"/>
        </w:rPr>
        <w:t>CONTRATAÇÃO</w:t>
      </w:r>
    </w:p>
    <w:p w14:paraId="0B52354E" w14:textId="77777777" w:rsidR="009B16F0" w:rsidRPr="00053AD9" w:rsidRDefault="009B16F0" w:rsidP="009B16F0">
      <w:pPr>
        <w:jc w:val="both"/>
        <w:rPr>
          <w:rFonts w:ascii="Arial" w:hAnsi="Arial" w:cs="Arial"/>
          <w:szCs w:val="24"/>
        </w:rPr>
      </w:pPr>
    </w:p>
    <w:p w14:paraId="6BD3A76F" w14:textId="77777777" w:rsidR="00224886" w:rsidRPr="00053AD9" w:rsidRDefault="00224886" w:rsidP="00224886">
      <w:pPr>
        <w:spacing w:after="120"/>
        <w:jc w:val="both"/>
        <w:rPr>
          <w:rFonts w:ascii="Arial" w:hAnsi="Arial" w:cs="Arial"/>
          <w:szCs w:val="24"/>
        </w:rPr>
      </w:pPr>
      <w:r w:rsidRPr="00053AD9">
        <w:rPr>
          <w:rFonts w:ascii="Arial" w:hAnsi="Arial" w:cs="Arial"/>
          <w:szCs w:val="24"/>
        </w:rPr>
        <w:t>1</w:t>
      </w:r>
      <w:r w:rsidR="006D051C" w:rsidRPr="00053AD9">
        <w:rPr>
          <w:rFonts w:ascii="Arial" w:hAnsi="Arial" w:cs="Arial"/>
          <w:szCs w:val="24"/>
        </w:rPr>
        <w:t>4</w:t>
      </w:r>
      <w:r w:rsidRPr="00053AD9">
        <w:rPr>
          <w:rFonts w:ascii="Arial" w:hAnsi="Arial" w:cs="Arial"/>
          <w:szCs w:val="24"/>
        </w:rPr>
        <w:t>.1 O prazo de vigência do Termo de Credenciamento será de 12 (doze) meses, a contar</w:t>
      </w:r>
      <w:r w:rsidR="00CB1687" w:rsidRPr="00053AD9">
        <w:rPr>
          <w:rFonts w:ascii="Arial" w:hAnsi="Arial" w:cs="Arial"/>
          <w:szCs w:val="24"/>
        </w:rPr>
        <w:t xml:space="preserve"> </w:t>
      </w:r>
      <w:r w:rsidRPr="00053AD9">
        <w:rPr>
          <w:rFonts w:ascii="Arial" w:hAnsi="Arial" w:cs="Arial"/>
          <w:szCs w:val="24"/>
        </w:rPr>
        <w:t>da</w:t>
      </w:r>
      <w:r w:rsidR="00CB1687" w:rsidRPr="00053AD9">
        <w:rPr>
          <w:rFonts w:ascii="Arial" w:hAnsi="Arial" w:cs="Arial"/>
          <w:szCs w:val="24"/>
        </w:rPr>
        <w:t xml:space="preserve"> </w:t>
      </w:r>
      <w:r w:rsidRPr="00053AD9">
        <w:rPr>
          <w:rFonts w:ascii="Arial" w:hAnsi="Arial" w:cs="Arial"/>
          <w:szCs w:val="24"/>
        </w:rPr>
        <w:t>data</w:t>
      </w:r>
      <w:r w:rsidR="00CB1687" w:rsidRPr="00053AD9">
        <w:rPr>
          <w:rFonts w:ascii="Arial" w:hAnsi="Arial" w:cs="Arial"/>
          <w:szCs w:val="24"/>
        </w:rPr>
        <w:t xml:space="preserve"> </w:t>
      </w:r>
      <w:r w:rsidRPr="00053AD9">
        <w:rPr>
          <w:rFonts w:ascii="Arial" w:hAnsi="Arial" w:cs="Arial"/>
          <w:szCs w:val="24"/>
        </w:rPr>
        <w:t>de</w:t>
      </w:r>
      <w:r w:rsidR="00CB1687" w:rsidRPr="00053AD9">
        <w:rPr>
          <w:rFonts w:ascii="Arial" w:hAnsi="Arial" w:cs="Arial"/>
          <w:szCs w:val="24"/>
        </w:rPr>
        <w:t xml:space="preserve"> </w:t>
      </w:r>
      <w:r w:rsidRPr="00053AD9">
        <w:rPr>
          <w:rFonts w:ascii="Arial" w:hAnsi="Arial" w:cs="Arial"/>
          <w:szCs w:val="24"/>
        </w:rPr>
        <w:t>assinatura,</w:t>
      </w:r>
      <w:r w:rsidR="00CB1687" w:rsidRPr="00053AD9">
        <w:rPr>
          <w:rFonts w:ascii="Arial" w:hAnsi="Arial" w:cs="Arial"/>
          <w:szCs w:val="24"/>
        </w:rPr>
        <w:t xml:space="preserve"> </w:t>
      </w:r>
      <w:r w:rsidRPr="00053AD9">
        <w:rPr>
          <w:rFonts w:ascii="Arial" w:hAnsi="Arial" w:cs="Arial"/>
          <w:szCs w:val="24"/>
        </w:rPr>
        <w:t>podendo</w:t>
      </w:r>
      <w:r w:rsidR="00CB1687" w:rsidRPr="00053AD9">
        <w:rPr>
          <w:rFonts w:ascii="Arial" w:hAnsi="Arial" w:cs="Arial"/>
          <w:szCs w:val="24"/>
        </w:rPr>
        <w:t xml:space="preserve"> </w:t>
      </w:r>
      <w:r w:rsidRPr="00053AD9">
        <w:rPr>
          <w:rFonts w:ascii="Arial" w:hAnsi="Arial" w:cs="Arial"/>
          <w:szCs w:val="24"/>
        </w:rPr>
        <w:t>ser</w:t>
      </w:r>
      <w:r w:rsidR="00CB1687" w:rsidRPr="00053AD9">
        <w:rPr>
          <w:rFonts w:ascii="Arial" w:hAnsi="Arial" w:cs="Arial"/>
          <w:szCs w:val="24"/>
        </w:rPr>
        <w:t xml:space="preserve"> </w:t>
      </w:r>
      <w:r w:rsidRPr="00053AD9">
        <w:rPr>
          <w:rFonts w:ascii="Arial" w:hAnsi="Arial" w:cs="Arial"/>
          <w:szCs w:val="24"/>
        </w:rPr>
        <w:t>prorrogado,</w:t>
      </w:r>
      <w:r w:rsidR="00CB1687" w:rsidRPr="00053AD9">
        <w:rPr>
          <w:rFonts w:ascii="Arial" w:hAnsi="Arial" w:cs="Arial"/>
          <w:szCs w:val="24"/>
        </w:rPr>
        <w:t xml:space="preserve"> </w:t>
      </w:r>
      <w:r w:rsidRPr="00053AD9">
        <w:rPr>
          <w:rFonts w:ascii="Arial" w:hAnsi="Arial" w:cs="Arial"/>
          <w:szCs w:val="24"/>
        </w:rPr>
        <w:t>por</w:t>
      </w:r>
      <w:r w:rsidR="00CB1687" w:rsidRPr="00053AD9">
        <w:rPr>
          <w:rFonts w:ascii="Arial" w:hAnsi="Arial" w:cs="Arial"/>
          <w:szCs w:val="24"/>
        </w:rPr>
        <w:t xml:space="preserve"> </w:t>
      </w:r>
      <w:r w:rsidRPr="00053AD9">
        <w:rPr>
          <w:rFonts w:ascii="Arial" w:hAnsi="Arial" w:cs="Arial"/>
          <w:szCs w:val="24"/>
        </w:rPr>
        <w:t>interesse</w:t>
      </w:r>
      <w:r w:rsidR="00CB1687" w:rsidRPr="00053AD9">
        <w:rPr>
          <w:rFonts w:ascii="Arial" w:hAnsi="Arial" w:cs="Arial"/>
          <w:szCs w:val="24"/>
        </w:rPr>
        <w:t xml:space="preserve"> </w:t>
      </w:r>
      <w:r w:rsidR="00023168" w:rsidRPr="00053AD9">
        <w:rPr>
          <w:rFonts w:ascii="Arial" w:hAnsi="Arial" w:cs="Arial"/>
          <w:szCs w:val="24"/>
        </w:rPr>
        <w:t xml:space="preserve">do </w:t>
      </w:r>
      <w:r w:rsidRPr="00053AD9">
        <w:rPr>
          <w:rFonts w:ascii="Arial" w:hAnsi="Arial" w:cs="Arial"/>
          <w:szCs w:val="24"/>
        </w:rPr>
        <w:t xml:space="preserve">Município de </w:t>
      </w:r>
      <w:r w:rsidR="00CB1687" w:rsidRPr="00053AD9">
        <w:rPr>
          <w:rFonts w:ascii="Arial" w:hAnsi="Arial" w:cs="Arial"/>
          <w:szCs w:val="24"/>
        </w:rPr>
        <w:t>Serra Alta</w:t>
      </w:r>
      <w:r w:rsidRPr="00053AD9">
        <w:rPr>
          <w:rFonts w:ascii="Arial" w:hAnsi="Arial" w:cs="Arial"/>
          <w:szCs w:val="24"/>
        </w:rPr>
        <w:t xml:space="preserve"> e</w:t>
      </w:r>
      <w:r w:rsidR="00CB1687" w:rsidRPr="00053AD9">
        <w:rPr>
          <w:rFonts w:ascii="Arial" w:hAnsi="Arial" w:cs="Arial"/>
          <w:szCs w:val="24"/>
        </w:rPr>
        <w:t xml:space="preserve"> </w:t>
      </w:r>
      <w:r w:rsidRPr="00053AD9">
        <w:rPr>
          <w:rFonts w:ascii="Arial" w:hAnsi="Arial" w:cs="Arial"/>
          <w:szCs w:val="24"/>
        </w:rPr>
        <w:t>anuência</w:t>
      </w:r>
      <w:r w:rsidR="00CB1687" w:rsidRPr="00053AD9">
        <w:rPr>
          <w:rFonts w:ascii="Arial" w:hAnsi="Arial" w:cs="Arial"/>
          <w:szCs w:val="24"/>
        </w:rPr>
        <w:t xml:space="preserve"> </w:t>
      </w:r>
      <w:r w:rsidRPr="00053AD9">
        <w:rPr>
          <w:rFonts w:ascii="Arial" w:hAnsi="Arial" w:cs="Arial"/>
          <w:szCs w:val="24"/>
        </w:rPr>
        <w:t>do</w:t>
      </w:r>
      <w:r w:rsidR="00CB1687" w:rsidRPr="00053AD9">
        <w:rPr>
          <w:rFonts w:ascii="Arial" w:hAnsi="Arial" w:cs="Arial"/>
          <w:szCs w:val="24"/>
        </w:rPr>
        <w:t xml:space="preserve"> </w:t>
      </w:r>
      <w:r w:rsidR="001E5141" w:rsidRPr="00053AD9">
        <w:rPr>
          <w:rFonts w:ascii="Arial" w:hAnsi="Arial" w:cs="Arial"/>
          <w:b/>
          <w:szCs w:val="24"/>
        </w:rPr>
        <w:t>CREDENCIAD</w:t>
      </w:r>
      <w:r w:rsidR="00D34EF1" w:rsidRPr="00053AD9">
        <w:rPr>
          <w:rFonts w:ascii="Arial" w:hAnsi="Arial" w:cs="Arial"/>
          <w:b/>
          <w:szCs w:val="24"/>
        </w:rPr>
        <w:t>O</w:t>
      </w:r>
      <w:r w:rsidRPr="00053AD9">
        <w:rPr>
          <w:rFonts w:ascii="Arial" w:hAnsi="Arial" w:cs="Arial"/>
          <w:szCs w:val="24"/>
        </w:rPr>
        <w:t>,</w:t>
      </w:r>
      <w:r w:rsidR="00CB1687" w:rsidRPr="00053AD9">
        <w:rPr>
          <w:rFonts w:ascii="Arial" w:hAnsi="Arial" w:cs="Arial"/>
          <w:szCs w:val="24"/>
        </w:rPr>
        <w:t xml:space="preserve"> </w:t>
      </w:r>
      <w:r w:rsidRPr="00053AD9">
        <w:rPr>
          <w:rFonts w:ascii="Arial" w:hAnsi="Arial" w:cs="Arial"/>
          <w:szCs w:val="24"/>
        </w:rPr>
        <w:t>por iguais</w:t>
      </w:r>
      <w:r w:rsidR="00CB1687" w:rsidRPr="00053AD9">
        <w:rPr>
          <w:rFonts w:ascii="Arial" w:hAnsi="Arial" w:cs="Arial"/>
          <w:szCs w:val="24"/>
        </w:rPr>
        <w:t xml:space="preserve"> </w:t>
      </w:r>
      <w:r w:rsidRPr="00053AD9">
        <w:rPr>
          <w:rFonts w:ascii="Arial" w:hAnsi="Arial" w:cs="Arial"/>
          <w:szCs w:val="24"/>
        </w:rPr>
        <w:t>e</w:t>
      </w:r>
      <w:r w:rsidR="00CB1687" w:rsidRPr="00053AD9">
        <w:rPr>
          <w:rFonts w:ascii="Arial" w:hAnsi="Arial" w:cs="Arial"/>
          <w:szCs w:val="24"/>
        </w:rPr>
        <w:t xml:space="preserve"> </w:t>
      </w:r>
      <w:r w:rsidRPr="00053AD9">
        <w:rPr>
          <w:rFonts w:ascii="Arial" w:hAnsi="Arial" w:cs="Arial"/>
          <w:szCs w:val="24"/>
        </w:rPr>
        <w:t>sucessivos</w:t>
      </w:r>
      <w:r w:rsidR="00CB1687" w:rsidRPr="00053AD9">
        <w:rPr>
          <w:rFonts w:ascii="Arial" w:hAnsi="Arial" w:cs="Arial"/>
          <w:szCs w:val="24"/>
        </w:rPr>
        <w:t xml:space="preserve"> </w:t>
      </w:r>
      <w:r w:rsidRPr="00053AD9">
        <w:rPr>
          <w:rFonts w:ascii="Arial" w:hAnsi="Arial" w:cs="Arial"/>
          <w:szCs w:val="24"/>
        </w:rPr>
        <w:t>períodos,</w:t>
      </w:r>
      <w:r w:rsidR="00CB1687" w:rsidRPr="00053AD9">
        <w:rPr>
          <w:rFonts w:ascii="Arial" w:hAnsi="Arial" w:cs="Arial"/>
          <w:szCs w:val="24"/>
        </w:rPr>
        <w:t xml:space="preserve"> </w:t>
      </w:r>
      <w:r w:rsidRPr="00053AD9">
        <w:rPr>
          <w:rFonts w:ascii="Arial" w:hAnsi="Arial" w:cs="Arial"/>
          <w:szCs w:val="24"/>
        </w:rPr>
        <w:t>até</w:t>
      </w:r>
      <w:r w:rsidR="00CB1687" w:rsidRPr="00053AD9">
        <w:rPr>
          <w:rFonts w:ascii="Arial" w:hAnsi="Arial" w:cs="Arial"/>
          <w:szCs w:val="24"/>
        </w:rPr>
        <w:t xml:space="preserve"> </w:t>
      </w:r>
      <w:r w:rsidRPr="00053AD9">
        <w:rPr>
          <w:rFonts w:ascii="Arial" w:hAnsi="Arial" w:cs="Arial"/>
          <w:szCs w:val="24"/>
        </w:rPr>
        <w:t>o</w:t>
      </w:r>
      <w:r w:rsidR="00CB1687" w:rsidRPr="00053AD9">
        <w:rPr>
          <w:rFonts w:ascii="Arial" w:hAnsi="Arial" w:cs="Arial"/>
          <w:szCs w:val="24"/>
        </w:rPr>
        <w:t xml:space="preserve"> </w:t>
      </w:r>
      <w:r w:rsidRPr="00053AD9">
        <w:rPr>
          <w:rFonts w:ascii="Arial" w:hAnsi="Arial" w:cs="Arial"/>
          <w:szCs w:val="24"/>
        </w:rPr>
        <w:t>limite</w:t>
      </w:r>
      <w:r w:rsidR="00CB1687" w:rsidRPr="00053AD9">
        <w:rPr>
          <w:rFonts w:ascii="Arial" w:hAnsi="Arial" w:cs="Arial"/>
          <w:szCs w:val="24"/>
        </w:rPr>
        <w:t xml:space="preserve"> </w:t>
      </w:r>
      <w:r w:rsidRPr="00053AD9">
        <w:rPr>
          <w:rFonts w:ascii="Arial" w:hAnsi="Arial" w:cs="Arial"/>
          <w:szCs w:val="24"/>
        </w:rPr>
        <w:t>de</w:t>
      </w:r>
      <w:r w:rsidR="00CB1687" w:rsidRPr="00053AD9">
        <w:rPr>
          <w:rFonts w:ascii="Arial" w:hAnsi="Arial" w:cs="Arial"/>
          <w:szCs w:val="24"/>
        </w:rPr>
        <w:t xml:space="preserve"> </w:t>
      </w:r>
      <w:r w:rsidRPr="00053AD9">
        <w:rPr>
          <w:rFonts w:ascii="Arial" w:hAnsi="Arial" w:cs="Arial"/>
          <w:szCs w:val="24"/>
        </w:rPr>
        <w:t>sessenta</w:t>
      </w:r>
      <w:r w:rsidR="00CB1687" w:rsidRPr="00053AD9">
        <w:rPr>
          <w:rFonts w:ascii="Arial" w:hAnsi="Arial" w:cs="Arial"/>
          <w:szCs w:val="24"/>
        </w:rPr>
        <w:t xml:space="preserve"> </w:t>
      </w:r>
      <w:r w:rsidRPr="00053AD9">
        <w:rPr>
          <w:rFonts w:ascii="Arial" w:hAnsi="Arial" w:cs="Arial"/>
          <w:szCs w:val="24"/>
        </w:rPr>
        <w:t>meses,</w:t>
      </w:r>
      <w:r w:rsidR="00690C30" w:rsidRPr="00053AD9">
        <w:rPr>
          <w:rFonts w:ascii="Arial" w:hAnsi="Arial" w:cs="Arial"/>
          <w:szCs w:val="24"/>
        </w:rPr>
        <w:t xml:space="preserve"> </w:t>
      </w:r>
      <w:r w:rsidRPr="00053AD9">
        <w:rPr>
          <w:rFonts w:ascii="Arial" w:hAnsi="Arial" w:cs="Arial"/>
          <w:szCs w:val="24"/>
        </w:rPr>
        <w:t>mediante</w:t>
      </w:r>
      <w:r w:rsidR="00690C30" w:rsidRPr="00053AD9">
        <w:rPr>
          <w:rFonts w:ascii="Arial" w:hAnsi="Arial" w:cs="Arial"/>
          <w:szCs w:val="24"/>
        </w:rPr>
        <w:t xml:space="preserve"> </w:t>
      </w:r>
      <w:r w:rsidRPr="00053AD9">
        <w:rPr>
          <w:rFonts w:ascii="Arial" w:hAnsi="Arial" w:cs="Arial"/>
          <w:szCs w:val="24"/>
        </w:rPr>
        <w:t>Termo</w:t>
      </w:r>
      <w:r w:rsidR="00690C30" w:rsidRPr="00053AD9">
        <w:rPr>
          <w:rFonts w:ascii="Arial" w:hAnsi="Arial" w:cs="Arial"/>
          <w:szCs w:val="24"/>
        </w:rPr>
        <w:t xml:space="preserve"> </w:t>
      </w:r>
      <w:r w:rsidRPr="00053AD9">
        <w:rPr>
          <w:rFonts w:ascii="Arial" w:hAnsi="Arial" w:cs="Arial"/>
          <w:szCs w:val="24"/>
        </w:rPr>
        <w:t>Aditivo</w:t>
      </w:r>
      <w:r w:rsidR="00690C30" w:rsidRPr="00053AD9">
        <w:rPr>
          <w:rFonts w:ascii="Arial" w:hAnsi="Arial" w:cs="Arial"/>
          <w:szCs w:val="24"/>
        </w:rPr>
        <w:t xml:space="preserve"> </w:t>
      </w:r>
      <w:r w:rsidRPr="00053AD9">
        <w:rPr>
          <w:rFonts w:ascii="Arial" w:hAnsi="Arial" w:cs="Arial"/>
          <w:szCs w:val="24"/>
        </w:rPr>
        <w:t>consensual.</w:t>
      </w:r>
    </w:p>
    <w:p w14:paraId="31CB2CB6" w14:textId="77777777" w:rsidR="00224886" w:rsidRPr="00053AD9" w:rsidRDefault="00224886" w:rsidP="00497550">
      <w:pPr>
        <w:jc w:val="both"/>
        <w:rPr>
          <w:rFonts w:ascii="Arial" w:hAnsi="Arial" w:cs="Arial"/>
          <w:szCs w:val="24"/>
        </w:rPr>
      </w:pPr>
    </w:p>
    <w:p w14:paraId="5A7EFE6F" w14:textId="77777777" w:rsidR="00224886" w:rsidRPr="00053AD9" w:rsidRDefault="001854EC" w:rsidP="001854EC">
      <w:pPr>
        <w:widowControl w:val="0"/>
        <w:tabs>
          <w:tab w:val="left" w:pos="464"/>
        </w:tabs>
        <w:spacing w:after="120"/>
        <w:jc w:val="both"/>
        <w:outlineLvl w:val="0"/>
        <w:rPr>
          <w:rFonts w:ascii="Arial" w:hAnsi="Arial" w:cs="Arial"/>
          <w:b/>
          <w:szCs w:val="24"/>
        </w:rPr>
      </w:pPr>
      <w:r w:rsidRPr="00053AD9">
        <w:rPr>
          <w:rFonts w:ascii="Arial" w:hAnsi="Arial" w:cs="Arial"/>
          <w:b/>
          <w:szCs w:val="24"/>
        </w:rPr>
        <w:t>1</w:t>
      </w:r>
      <w:r w:rsidR="00F90DA5" w:rsidRPr="00053AD9">
        <w:rPr>
          <w:rFonts w:ascii="Arial" w:hAnsi="Arial" w:cs="Arial"/>
          <w:b/>
          <w:szCs w:val="24"/>
        </w:rPr>
        <w:t>4</w:t>
      </w:r>
      <w:r w:rsidRPr="00053AD9">
        <w:rPr>
          <w:rFonts w:ascii="Arial" w:hAnsi="Arial" w:cs="Arial"/>
          <w:b/>
          <w:szCs w:val="24"/>
        </w:rPr>
        <w:t xml:space="preserve"> </w:t>
      </w:r>
      <w:r w:rsidR="00224886" w:rsidRPr="00053AD9">
        <w:rPr>
          <w:rFonts w:ascii="Arial" w:hAnsi="Arial" w:cs="Arial"/>
          <w:b/>
          <w:szCs w:val="24"/>
        </w:rPr>
        <w:t>DO</w:t>
      </w:r>
      <w:r w:rsidR="00690C30" w:rsidRPr="00053AD9">
        <w:rPr>
          <w:rFonts w:ascii="Arial" w:hAnsi="Arial" w:cs="Arial"/>
          <w:b/>
          <w:szCs w:val="24"/>
        </w:rPr>
        <w:t xml:space="preserve"> </w:t>
      </w:r>
      <w:r w:rsidR="00224886" w:rsidRPr="00053AD9">
        <w:rPr>
          <w:rFonts w:ascii="Arial" w:hAnsi="Arial" w:cs="Arial"/>
          <w:b/>
          <w:szCs w:val="24"/>
        </w:rPr>
        <w:t>DESCREDENCIAMENTO</w:t>
      </w:r>
    </w:p>
    <w:p w14:paraId="54F3CAA1" w14:textId="77777777" w:rsidR="00497550" w:rsidRPr="00053AD9" w:rsidRDefault="00497550" w:rsidP="00497550">
      <w:pPr>
        <w:widowControl w:val="0"/>
        <w:tabs>
          <w:tab w:val="left" w:pos="464"/>
        </w:tabs>
        <w:jc w:val="both"/>
        <w:outlineLvl w:val="0"/>
        <w:rPr>
          <w:rFonts w:ascii="Arial" w:hAnsi="Arial" w:cs="Arial"/>
          <w:bCs/>
          <w:szCs w:val="24"/>
        </w:rPr>
      </w:pPr>
    </w:p>
    <w:p w14:paraId="27B16851" w14:textId="77777777" w:rsidR="00224886" w:rsidRPr="00053AD9" w:rsidRDefault="00224886" w:rsidP="00224886">
      <w:pPr>
        <w:widowControl w:val="0"/>
        <w:tabs>
          <w:tab w:val="left" w:pos="584"/>
        </w:tabs>
        <w:spacing w:after="120"/>
        <w:jc w:val="both"/>
        <w:rPr>
          <w:rFonts w:ascii="Arial" w:hAnsi="Arial" w:cs="Arial"/>
          <w:szCs w:val="24"/>
        </w:rPr>
      </w:pPr>
      <w:r w:rsidRPr="00053AD9">
        <w:rPr>
          <w:rFonts w:ascii="Arial" w:hAnsi="Arial" w:cs="Arial"/>
          <w:szCs w:val="24"/>
        </w:rPr>
        <w:t>1</w:t>
      </w:r>
      <w:r w:rsidR="00F90DA5" w:rsidRPr="00053AD9">
        <w:rPr>
          <w:rFonts w:ascii="Arial" w:hAnsi="Arial" w:cs="Arial"/>
          <w:szCs w:val="24"/>
        </w:rPr>
        <w:t>4</w:t>
      </w:r>
      <w:r w:rsidRPr="00053AD9">
        <w:rPr>
          <w:rFonts w:ascii="Arial" w:hAnsi="Arial" w:cs="Arial"/>
          <w:szCs w:val="24"/>
        </w:rPr>
        <w:t>.1. Constituem motivo para o</w:t>
      </w:r>
      <w:r w:rsidR="00690C30" w:rsidRPr="00053AD9">
        <w:rPr>
          <w:rFonts w:ascii="Arial" w:hAnsi="Arial" w:cs="Arial"/>
          <w:szCs w:val="24"/>
        </w:rPr>
        <w:t xml:space="preserve"> </w:t>
      </w:r>
      <w:r w:rsidRPr="00053AD9">
        <w:rPr>
          <w:rFonts w:ascii="Arial" w:hAnsi="Arial" w:cs="Arial"/>
          <w:szCs w:val="24"/>
        </w:rPr>
        <w:t>descredenciamento:</w:t>
      </w:r>
    </w:p>
    <w:p w14:paraId="5BFBBF7E" w14:textId="77777777" w:rsidR="00224886" w:rsidRPr="00053AD9" w:rsidRDefault="00224886" w:rsidP="00224886">
      <w:pPr>
        <w:widowControl w:val="0"/>
        <w:numPr>
          <w:ilvl w:val="0"/>
          <w:numId w:val="4"/>
        </w:numPr>
        <w:tabs>
          <w:tab w:val="left" w:pos="364"/>
        </w:tabs>
        <w:spacing w:after="120"/>
        <w:jc w:val="both"/>
        <w:rPr>
          <w:rFonts w:ascii="Arial" w:hAnsi="Arial" w:cs="Arial"/>
          <w:szCs w:val="24"/>
        </w:rPr>
      </w:pPr>
      <w:r w:rsidRPr="00053AD9">
        <w:rPr>
          <w:rFonts w:ascii="Arial" w:hAnsi="Arial" w:cs="Arial"/>
          <w:szCs w:val="24"/>
        </w:rPr>
        <w:t>Deixar de promover a atualização dos documentos de habilitação ou incorrer em</w:t>
      </w:r>
      <w:r w:rsidR="00690C30" w:rsidRPr="00053AD9">
        <w:rPr>
          <w:rFonts w:ascii="Arial" w:hAnsi="Arial" w:cs="Arial"/>
          <w:szCs w:val="24"/>
        </w:rPr>
        <w:t xml:space="preserve"> </w:t>
      </w:r>
      <w:r w:rsidRPr="00053AD9">
        <w:rPr>
          <w:rFonts w:ascii="Arial" w:hAnsi="Arial" w:cs="Arial"/>
          <w:szCs w:val="24"/>
        </w:rPr>
        <w:t>situação de irregularidade</w:t>
      </w:r>
      <w:r w:rsidR="00690C30" w:rsidRPr="00053AD9">
        <w:rPr>
          <w:rFonts w:ascii="Arial" w:hAnsi="Arial" w:cs="Arial"/>
          <w:szCs w:val="24"/>
        </w:rPr>
        <w:t xml:space="preserve"> </w:t>
      </w:r>
      <w:r w:rsidRPr="00053AD9">
        <w:rPr>
          <w:rFonts w:ascii="Arial" w:hAnsi="Arial" w:cs="Arial"/>
          <w:szCs w:val="24"/>
        </w:rPr>
        <w:t>fiscal;</w:t>
      </w:r>
    </w:p>
    <w:p w14:paraId="63EE3D55" w14:textId="77777777" w:rsidR="00224886" w:rsidRPr="00053AD9" w:rsidRDefault="00224886" w:rsidP="00023168">
      <w:pPr>
        <w:widowControl w:val="0"/>
        <w:numPr>
          <w:ilvl w:val="0"/>
          <w:numId w:val="4"/>
        </w:numPr>
        <w:tabs>
          <w:tab w:val="left" w:pos="420"/>
        </w:tabs>
        <w:spacing w:after="120"/>
        <w:jc w:val="both"/>
        <w:rPr>
          <w:rFonts w:ascii="Arial" w:hAnsi="Arial" w:cs="Arial"/>
          <w:szCs w:val="24"/>
        </w:rPr>
      </w:pPr>
      <w:r w:rsidRPr="00053AD9">
        <w:rPr>
          <w:rFonts w:ascii="Arial" w:hAnsi="Arial" w:cs="Arial"/>
          <w:szCs w:val="24"/>
        </w:rPr>
        <w:t>Apuração de fatos supervenientes que importem no comprometimento da</w:t>
      </w:r>
      <w:r w:rsidR="00690C30" w:rsidRPr="00053AD9">
        <w:rPr>
          <w:rFonts w:ascii="Arial" w:hAnsi="Arial" w:cs="Arial"/>
          <w:szCs w:val="24"/>
        </w:rPr>
        <w:t xml:space="preserve"> </w:t>
      </w:r>
      <w:r w:rsidRPr="00053AD9">
        <w:rPr>
          <w:rFonts w:ascii="Arial" w:hAnsi="Arial" w:cs="Arial"/>
          <w:szCs w:val="24"/>
        </w:rPr>
        <w:t>capacidade</w:t>
      </w:r>
      <w:r w:rsidR="00690C30" w:rsidRPr="00053AD9">
        <w:rPr>
          <w:rFonts w:ascii="Arial" w:hAnsi="Arial" w:cs="Arial"/>
          <w:szCs w:val="24"/>
        </w:rPr>
        <w:t xml:space="preserve"> </w:t>
      </w:r>
      <w:r w:rsidR="00023168" w:rsidRPr="00053AD9">
        <w:rPr>
          <w:rFonts w:ascii="Arial" w:hAnsi="Arial" w:cs="Arial"/>
          <w:szCs w:val="24"/>
        </w:rPr>
        <w:t xml:space="preserve">jurídica, técnica e </w:t>
      </w:r>
      <w:r w:rsidRPr="00053AD9">
        <w:rPr>
          <w:rFonts w:ascii="Arial" w:hAnsi="Arial" w:cs="Arial"/>
          <w:szCs w:val="24"/>
        </w:rPr>
        <w:t>fiscal do</w:t>
      </w:r>
      <w:r w:rsidR="00690C30" w:rsidRPr="00053AD9">
        <w:rPr>
          <w:rFonts w:ascii="Arial" w:hAnsi="Arial" w:cs="Arial"/>
          <w:szCs w:val="24"/>
        </w:rPr>
        <w:t xml:space="preserve"> </w:t>
      </w:r>
      <w:r w:rsidR="00D34EF1" w:rsidRPr="00053AD9">
        <w:rPr>
          <w:rFonts w:ascii="Arial" w:hAnsi="Arial" w:cs="Arial"/>
          <w:szCs w:val="24"/>
        </w:rPr>
        <w:t>CREDENCIADO</w:t>
      </w:r>
      <w:r w:rsidRPr="00053AD9">
        <w:rPr>
          <w:rFonts w:ascii="Arial" w:hAnsi="Arial" w:cs="Arial"/>
          <w:szCs w:val="24"/>
        </w:rPr>
        <w:t>;</w:t>
      </w:r>
    </w:p>
    <w:p w14:paraId="45B3C9AF" w14:textId="77777777" w:rsidR="00224886" w:rsidRPr="00053AD9" w:rsidRDefault="00224886" w:rsidP="00224886">
      <w:pPr>
        <w:widowControl w:val="0"/>
        <w:numPr>
          <w:ilvl w:val="0"/>
          <w:numId w:val="4"/>
        </w:numPr>
        <w:tabs>
          <w:tab w:val="left" w:pos="352"/>
        </w:tabs>
        <w:spacing w:after="120"/>
        <w:jc w:val="both"/>
        <w:rPr>
          <w:rFonts w:ascii="Arial" w:hAnsi="Arial" w:cs="Arial"/>
          <w:szCs w:val="24"/>
        </w:rPr>
      </w:pPr>
      <w:r w:rsidRPr="00053AD9">
        <w:rPr>
          <w:rFonts w:ascii="Arial" w:hAnsi="Arial" w:cs="Arial"/>
          <w:szCs w:val="24"/>
        </w:rPr>
        <w:t>Conduta profissional que fira o padrão ético ou operacional do</w:t>
      </w:r>
      <w:r w:rsidR="00690C30" w:rsidRPr="00053AD9">
        <w:rPr>
          <w:rFonts w:ascii="Arial" w:hAnsi="Arial" w:cs="Arial"/>
          <w:szCs w:val="24"/>
        </w:rPr>
        <w:t xml:space="preserve"> </w:t>
      </w:r>
      <w:r w:rsidRPr="00053AD9">
        <w:rPr>
          <w:rFonts w:ascii="Arial" w:hAnsi="Arial" w:cs="Arial"/>
          <w:szCs w:val="24"/>
        </w:rPr>
        <w:t>trabalho;</w:t>
      </w:r>
    </w:p>
    <w:p w14:paraId="1D4D1651" w14:textId="4F723327" w:rsidR="00224886" w:rsidRPr="00053AD9" w:rsidRDefault="00224886" w:rsidP="00224886">
      <w:pPr>
        <w:widowControl w:val="0"/>
        <w:numPr>
          <w:ilvl w:val="0"/>
          <w:numId w:val="4"/>
        </w:numPr>
        <w:tabs>
          <w:tab w:val="left" w:pos="364"/>
        </w:tabs>
        <w:spacing w:after="120"/>
        <w:jc w:val="both"/>
        <w:rPr>
          <w:rFonts w:ascii="Arial" w:hAnsi="Arial" w:cs="Arial"/>
          <w:szCs w:val="24"/>
        </w:rPr>
      </w:pPr>
      <w:r w:rsidRPr="00053AD9">
        <w:rPr>
          <w:rFonts w:ascii="Arial" w:hAnsi="Arial" w:cs="Arial"/>
          <w:szCs w:val="24"/>
        </w:rPr>
        <w:t>Nas hipóteses previstas no art. 78 da Lei n.º</w:t>
      </w:r>
      <w:r w:rsidR="001F2D64" w:rsidRPr="00053AD9">
        <w:rPr>
          <w:rFonts w:ascii="Arial" w:hAnsi="Arial" w:cs="Arial"/>
          <w:szCs w:val="24"/>
        </w:rPr>
        <w:t xml:space="preserve"> </w:t>
      </w:r>
      <w:r w:rsidRPr="00053AD9">
        <w:rPr>
          <w:rFonts w:ascii="Arial" w:hAnsi="Arial" w:cs="Arial"/>
          <w:szCs w:val="24"/>
        </w:rPr>
        <w:t>8.666/93;</w:t>
      </w:r>
    </w:p>
    <w:p w14:paraId="315DEFCD" w14:textId="77777777" w:rsidR="00224886" w:rsidRPr="00053AD9" w:rsidRDefault="00023168" w:rsidP="00224886">
      <w:pPr>
        <w:widowControl w:val="0"/>
        <w:numPr>
          <w:ilvl w:val="0"/>
          <w:numId w:val="4"/>
        </w:numPr>
        <w:tabs>
          <w:tab w:val="left" w:pos="352"/>
        </w:tabs>
        <w:spacing w:after="120"/>
        <w:jc w:val="both"/>
        <w:rPr>
          <w:rFonts w:ascii="Arial" w:hAnsi="Arial" w:cs="Arial"/>
          <w:szCs w:val="24"/>
        </w:rPr>
      </w:pPr>
      <w:r w:rsidRPr="00053AD9">
        <w:rPr>
          <w:rFonts w:ascii="Arial" w:hAnsi="Arial" w:cs="Arial"/>
          <w:szCs w:val="24"/>
        </w:rPr>
        <w:t xml:space="preserve">A </w:t>
      </w:r>
      <w:r w:rsidR="00224886" w:rsidRPr="00053AD9">
        <w:rPr>
          <w:rFonts w:ascii="Arial" w:hAnsi="Arial" w:cs="Arial"/>
          <w:szCs w:val="24"/>
        </w:rPr>
        <w:t xml:space="preserve">Pedido do </w:t>
      </w:r>
      <w:r w:rsidR="00D34EF1" w:rsidRPr="00053AD9">
        <w:rPr>
          <w:rFonts w:ascii="Arial" w:hAnsi="Arial" w:cs="Arial"/>
          <w:szCs w:val="24"/>
        </w:rPr>
        <w:t>CREDENCIADO</w:t>
      </w:r>
      <w:r w:rsidR="00224886" w:rsidRPr="00053AD9">
        <w:rPr>
          <w:rFonts w:ascii="Arial" w:hAnsi="Arial" w:cs="Arial"/>
          <w:szCs w:val="24"/>
        </w:rPr>
        <w:t>, desde que requerido com antecedência mínima de 30 (trinta)dias.</w:t>
      </w:r>
    </w:p>
    <w:p w14:paraId="7BC56529" w14:textId="77777777" w:rsidR="00497550" w:rsidRPr="00053AD9" w:rsidRDefault="00497550" w:rsidP="00023168">
      <w:pPr>
        <w:widowControl w:val="0"/>
        <w:tabs>
          <w:tab w:val="left" w:pos="352"/>
        </w:tabs>
        <w:ind w:left="-159"/>
        <w:jc w:val="both"/>
        <w:rPr>
          <w:rFonts w:ascii="Arial" w:hAnsi="Arial" w:cs="Arial"/>
          <w:szCs w:val="24"/>
        </w:rPr>
      </w:pPr>
    </w:p>
    <w:p w14:paraId="5EC6BFFE" w14:textId="77777777" w:rsidR="00224886" w:rsidRPr="00053AD9" w:rsidRDefault="00224886" w:rsidP="00224886">
      <w:pPr>
        <w:widowControl w:val="0"/>
        <w:tabs>
          <w:tab w:val="left" w:pos="590"/>
        </w:tabs>
        <w:spacing w:after="120"/>
        <w:jc w:val="both"/>
        <w:rPr>
          <w:rFonts w:ascii="Arial" w:hAnsi="Arial" w:cs="Arial"/>
          <w:szCs w:val="24"/>
        </w:rPr>
      </w:pPr>
      <w:r w:rsidRPr="00053AD9">
        <w:rPr>
          <w:rFonts w:ascii="Arial" w:hAnsi="Arial" w:cs="Arial"/>
          <w:szCs w:val="24"/>
        </w:rPr>
        <w:t>1</w:t>
      </w:r>
      <w:r w:rsidR="00F90DA5" w:rsidRPr="00053AD9">
        <w:rPr>
          <w:rFonts w:ascii="Arial" w:hAnsi="Arial" w:cs="Arial"/>
          <w:szCs w:val="24"/>
        </w:rPr>
        <w:t>4</w:t>
      </w:r>
      <w:r w:rsidRPr="00053AD9">
        <w:rPr>
          <w:rFonts w:ascii="Arial" w:hAnsi="Arial" w:cs="Arial"/>
          <w:szCs w:val="24"/>
        </w:rPr>
        <w:t>.2. Da decisão de descredenciamento, que deverá ser devidamente motivada pelo</w:t>
      </w:r>
      <w:r w:rsidR="00690C30" w:rsidRPr="00053AD9">
        <w:rPr>
          <w:rFonts w:ascii="Arial" w:hAnsi="Arial" w:cs="Arial"/>
          <w:szCs w:val="24"/>
        </w:rPr>
        <w:t xml:space="preserve"> </w:t>
      </w:r>
      <w:r w:rsidRPr="00053AD9">
        <w:rPr>
          <w:rFonts w:ascii="Arial" w:hAnsi="Arial" w:cs="Arial"/>
          <w:szCs w:val="24"/>
        </w:rPr>
        <w:t xml:space="preserve">Fundo Municipal de Saúde, caberá defesa no prazo de 10 dias úteis, como garantia do </w:t>
      </w:r>
      <w:r w:rsidR="00D34EF1" w:rsidRPr="00053AD9">
        <w:rPr>
          <w:rFonts w:ascii="Arial" w:hAnsi="Arial" w:cs="Arial"/>
          <w:szCs w:val="24"/>
        </w:rPr>
        <w:t>CREDENCIADO</w:t>
      </w:r>
      <w:r w:rsidR="00690C30" w:rsidRPr="00053AD9">
        <w:rPr>
          <w:rFonts w:ascii="Arial" w:hAnsi="Arial" w:cs="Arial"/>
          <w:szCs w:val="24"/>
        </w:rPr>
        <w:t xml:space="preserve"> </w:t>
      </w:r>
      <w:r w:rsidRPr="00053AD9">
        <w:rPr>
          <w:rFonts w:ascii="Arial" w:hAnsi="Arial" w:cs="Arial"/>
          <w:szCs w:val="24"/>
        </w:rPr>
        <w:t>ao direito do contraditório, sendo avaliadas suas razões no prazo de 05 (cinco) dias</w:t>
      </w:r>
      <w:r w:rsidR="00690C30" w:rsidRPr="00053AD9">
        <w:rPr>
          <w:rFonts w:ascii="Arial" w:hAnsi="Arial" w:cs="Arial"/>
          <w:szCs w:val="24"/>
        </w:rPr>
        <w:t xml:space="preserve"> </w:t>
      </w:r>
      <w:r w:rsidRPr="00053AD9">
        <w:rPr>
          <w:rFonts w:ascii="Arial" w:hAnsi="Arial" w:cs="Arial"/>
          <w:szCs w:val="24"/>
        </w:rPr>
        <w:t>úteis.</w:t>
      </w:r>
    </w:p>
    <w:p w14:paraId="09C054E9" w14:textId="77777777" w:rsidR="00497550" w:rsidRPr="00053AD9" w:rsidRDefault="00497550" w:rsidP="00497550">
      <w:pPr>
        <w:widowControl w:val="0"/>
        <w:tabs>
          <w:tab w:val="left" w:pos="590"/>
        </w:tabs>
        <w:jc w:val="both"/>
        <w:rPr>
          <w:rFonts w:ascii="Arial" w:hAnsi="Arial" w:cs="Arial"/>
          <w:szCs w:val="24"/>
        </w:rPr>
      </w:pPr>
    </w:p>
    <w:p w14:paraId="328615C2" w14:textId="173E2E2D" w:rsidR="00224886" w:rsidRDefault="00224886" w:rsidP="00023168">
      <w:pPr>
        <w:widowControl w:val="0"/>
        <w:tabs>
          <w:tab w:val="left" w:pos="604"/>
        </w:tabs>
        <w:jc w:val="both"/>
        <w:rPr>
          <w:rFonts w:ascii="Arial" w:hAnsi="Arial" w:cs="Arial"/>
          <w:szCs w:val="24"/>
        </w:rPr>
      </w:pPr>
      <w:r w:rsidRPr="00053AD9">
        <w:rPr>
          <w:rFonts w:ascii="Arial" w:hAnsi="Arial" w:cs="Arial"/>
          <w:szCs w:val="24"/>
        </w:rPr>
        <w:t>1</w:t>
      </w:r>
      <w:r w:rsidR="00F90DA5" w:rsidRPr="00053AD9">
        <w:rPr>
          <w:rFonts w:ascii="Arial" w:hAnsi="Arial" w:cs="Arial"/>
          <w:szCs w:val="24"/>
        </w:rPr>
        <w:t>4</w:t>
      </w:r>
      <w:r w:rsidRPr="00053AD9">
        <w:rPr>
          <w:rFonts w:ascii="Arial" w:hAnsi="Arial" w:cs="Arial"/>
          <w:szCs w:val="24"/>
        </w:rPr>
        <w:t>.3. O</w:t>
      </w:r>
      <w:r w:rsidR="00497550" w:rsidRPr="00053AD9">
        <w:rPr>
          <w:rFonts w:ascii="Arial" w:hAnsi="Arial" w:cs="Arial"/>
          <w:szCs w:val="24"/>
        </w:rPr>
        <w:t xml:space="preserve"> </w:t>
      </w:r>
      <w:r w:rsidRPr="00053AD9">
        <w:rPr>
          <w:rFonts w:ascii="Arial" w:hAnsi="Arial" w:cs="Arial"/>
          <w:szCs w:val="24"/>
        </w:rPr>
        <w:t>descredenciamento</w:t>
      </w:r>
      <w:r w:rsidR="00497550" w:rsidRPr="00053AD9">
        <w:rPr>
          <w:rFonts w:ascii="Arial" w:hAnsi="Arial" w:cs="Arial"/>
          <w:szCs w:val="24"/>
        </w:rPr>
        <w:t xml:space="preserve"> </w:t>
      </w:r>
      <w:r w:rsidRPr="00053AD9">
        <w:rPr>
          <w:rFonts w:ascii="Arial" w:hAnsi="Arial" w:cs="Arial"/>
          <w:szCs w:val="24"/>
        </w:rPr>
        <w:t>não</w:t>
      </w:r>
      <w:r w:rsidR="00497550" w:rsidRPr="00053AD9">
        <w:rPr>
          <w:rFonts w:ascii="Arial" w:hAnsi="Arial" w:cs="Arial"/>
          <w:szCs w:val="24"/>
        </w:rPr>
        <w:t xml:space="preserve"> </w:t>
      </w:r>
      <w:r w:rsidRPr="00053AD9">
        <w:rPr>
          <w:rFonts w:ascii="Arial" w:hAnsi="Arial" w:cs="Arial"/>
          <w:szCs w:val="24"/>
        </w:rPr>
        <w:t>exime</w:t>
      </w:r>
      <w:r w:rsidR="00497550" w:rsidRPr="00053AD9">
        <w:rPr>
          <w:rFonts w:ascii="Arial" w:hAnsi="Arial" w:cs="Arial"/>
          <w:szCs w:val="24"/>
        </w:rPr>
        <w:t xml:space="preserve"> </w:t>
      </w:r>
      <w:r w:rsidRPr="00053AD9">
        <w:rPr>
          <w:rFonts w:ascii="Arial" w:hAnsi="Arial" w:cs="Arial"/>
          <w:szCs w:val="24"/>
        </w:rPr>
        <w:t>a</w:t>
      </w:r>
      <w:r w:rsidR="00497550" w:rsidRPr="00053AD9">
        <w:rPr>
          <w:rFonts w:ascii="Arial" w:hAnsi="Arial" w:cs="Arial"/>
          <w:szCs w:val="24"/>
        </w:rPr>
        <w:t xml:space="preserve"> </w:t>
      </w:r>
      <w:r w:rsidRPr="00053AD9">
        <w:rPr>
          <w:rFonts w:ascii="Arial" w:hAnsi="Arial" w:cs="Arial"/>
          <w:szCs w:val="24"/>
        </w:rPr>
        <w:t>aplicação</w:t>
      </w:r>
      <w:r w:rsidR="00497550" w:rsidRPr="00053AD9">
        <w:rPr>
          <w:rFonts w:ascii="Arial" w:hAnsi="Arial" w:cs="Arial"/>
          <w:szCs w:val="24"/>
        </w:rPr>
        <w:t xml:space="preserve"> </w:t>
      </w:r>
      <w:r w:rsidRPr="00053AD9">
        <w:rPr>
          <w:rFonts w:ascii="Arial" w:hAnsi="Arial" w:cs="Arial"/>
          <w:szCs w:val="24"/>
        </w:rPr>
        <w:t>das</w:t>
      </w:r>
      <w:r w:rsidR="00497550" w:rsidRPr="00053AD9">
        <w:rPr>
          <w:rFonts w:ascii="Arial" w:hAnsi="Arial" w:cs="Arial"/>
          <w:szCs w:val="24"/>
        </w:rPr>
        <w:t xml:space="preserve"> </w:t>
      </w:r>
      <w:r w:rsidRPr="00053AD9">
        <w:rPr>
          <w:rFonts w:ascii="Arial" w:hAnsi="Arial" w:cs="Arial"/>
          <w:szCs w:val="24"/>
        </w:rPr>
        <w:t>sanções</w:t>
      </w:r>
      <w:r w:rsidR="00497550" w:rsidRPr="00053AD9">
        <w:rPr>
          <w:rFonts w:ascii="Arial" w:hAnsi="Arial" w:cs="Arial"/>
          <w:szCs w:val="24"/>
        </w:rPr>
        <w:t xml:space="preserve"> </w:t>
      </w:r>
      <w:r w:rsidRPr="00053AD9">
        <w:rPr>
          <w:rFonts w:ascii="Arial" w:hAnsi="Arial" w:cs="Arial"/>
          <w:szCs w:val="24"/>
        </w:rPr>
        <w:t>previstas</w:t>
      </w:r>
      <w:r w:rsidR="00497550" w:rsidRPr="00053AD9">
        <w:rPr>
          <w:rFonts w:ascii="Arial" w:hAnsi="Arial" w:cs="Arial"/>
          <w:szCs w:val="24"/>
        </w:rPr>
        <w:t xml:space="preserve"> </w:t>
      </w:r>
      <w:r w:rsidRPr="00053AD9">
        <w:rPr>
          <w:rFonts w:ascii="Arial" w:hAnsi="Arial" w:cs="Arial"/>
          <w:szCs w:val="24"/>
        </w:rPr>
        <w:t>no</w:t>
      </w:r>
      <w:r w:rsidR="00497550" w:rsidRPr="00053AD9">
        <w:rPr>
          <w:rFonts w:ascii="Arial" w:hAnsi="Arial" w:cs="Arial"/>
          <w:szCs w:val="24"/>
        </w:rPr>
        <w:t xml:space="preserve"> </w:t>
      </w:r>
      <w:r w:rsidRPr="00053AD9">
        <w:rPr>
          <w:rFonts w:ascii="Arial" w:hAnsi="Arial" w:cs="Arial"/>
          <w:szCs w:val="24"/>
        </w:rPr>
        <w:t>artigo</w:t>
      </w:r>
      <w:r w:rsidR="00497550" w:rsidRPr="00053AD9">
        <w:rPr>
          <w:rFonts w:ascii="Arial" w:hAnsi="Arial" w:cs="Arial"/>
          <w:szCs w:val="24"/>
        </w:rPr>
        <w:t xml:space="preserve"> </w:t>
      </w:r>
      <w:r w:rsidRPr="00053AD9">
        <w:rPr>
          <w:rFonts w:ascii="Arial" w:hAnsi="Arial" w:cs="Arial"/>
          <w:szCs w:val="24"/>
        </w:rPr>
        <w:t>87</w:t>
      </w:r>
      <w:r w:rsidR="00497550" w:rsidRPr="00053AD9">
        <w:rPr>
          <w:rFonts w:ascii="Arial" w:hAnsi="Arial" w:cs="Arial"/>
          <w:szCs w:val="24"/>
        </w:rPr>
        <w:t xml:space="preserve"> </w:t>
      </w:r>
      <w:r w:rsidRPr="00053AD9">
        <w:rPr>
          <w:rFonts w:ascii="Arial" w:hAnsi="Arial" w:cs="Arial"/>
          <w:szCs w:val="24"/>
        </w:rPr>
        <w:t>da</w:t>
      </w:r>
      <w:r w:rsidR="00497550" w:rsidRPr="00053AD9">
        <w:rPr>
          <w:rFonts w:ascii="Arial" w:hAnsi="Arial" w:cs="Arial"/>
          <w:szCs w:val="24"/>
        </w:rPr>
        <w:t xml:space="preserve"> </w:t>
      </w:r>
      <w:r w:rsidRPr="00053AD9">
        <w:rPr>
          <w:rFonts w:ascii="Arial" w:hAnsi="Arial" w:cs="Arial"/>
          <w:szCs w:val="24"/>
        </w:rPr>
        <w:t>Lei</w:t>
      </w:r>
      <w:r w:rsidR="00497550" w:rsidRPr="00053AD9">
        <w:rPr>
          <w:rFonts w:ascii="Arial" w:hAnsi="Arial" w:cs="Arial"/>
          <w:szCs w:val="24"/>
        </w:rPr>
        <w:t xml:space="preserve"> </w:t>
      </w:r>
      <w:r w:rsidRPr="00053AD9">
        <w:rPr>
          <w:rFonts w:ascii="Arial" w:hAnsi="Arial" w:cs="Arial"/>
          <w:szCs w:val="24"/>
        </w:rPr>
        <w:t>Federal n</w:t>
      </w:r>
      <w:r w:rsidR="001F2D64" w:rsidRPr="00053AD9">
        <w:rPr>
          <w:rFonts w:ascii="Arial" w:hAnsi="Arial" w:cs="Arial"/>
          <w:szCs w:val="24"/>
        </w:rPr>
        <w:t>º</w:t>
      </w:r>
      <w:r w:rsidRPr="00053AD9">
        <w:rPr>
          <w:rFonts w:ascii="Arial" w:hAnsi="Arial" w:cs="Arial"/>
          <w:szCs w:val="24"/>
        </w:rPr>
        <w:t xml:space="preserve"> 8.666/93.</w:t>
      </w:r>
    </w:p>
    <w:p w14:paraId="477E36A9" w14:textId="77777777" w:rsidR="00D929EC" w:rsidRPr="00053AD9" w:rsidRDefault="00D929EC" w:rsidP="00023168">
      <w:pPr>
        <w:widowControl w:val="0"/>
        <w:tabs>
          <w:tab w:val="left" w:pos="604"/>
        </w:tabs>
        <w:jc w:val="both"/>
        <w:rPr>
          <w:rFonts w:ascii="Arial" w:hAnsi="Arial" w:cs="Arial"/>
          <w:szCs w:val="24"/>
        </w:rPr>
      </w:pPr>
    </w:p>
    <w:p w14:paraId="0514FA42" w14:textId="77777777" w:rsidR="0005406D" w:rsidRPr="00053AD9" w:rsidRDefault="0005406D" w:rsidP="00D929EC">
      <w:pPr>
        <w:widowControl w:val="0"/>
        <w:tabs>
          <w:tab w:val="left" w:pos="604"/>
        </w:tabs>
        <w:jc w:val="both"/>
        <w:rPr>
          <w:rFonts w:ascii="Arial" w:hAnsi="Arial" w:cs="Arial"/>
          <w:b/>
          <w:szCs w:val="24"/>
        </w:rPr>
      </w:pPr>
      <w:r w:rsidRPr="00053AD9">
        <w:rPr>
          <w:rFonts w:ascii="Arial" w:hAnsi="Arial" w:cs="Arial"/>
          <w:b/>
          <w:szCs w:val="24"/>
        </w:rPr>
        <w:t>1</w:t>
      </w:r>
      <w:r w:rsidR="00F90DA5" w:rsidRPr="00053AD9">
        <w:rPr>
          <w:rFonts w:ascii="Arial" w:hAnsi="Arial" w:cs="Arial"/>
          <w:b/>
          <w:szCs w:val="24"/>
        </w:rPr>
        <w:t>5</w:t>
      </w:r>
      <w:r w:rsidRPr="00053AD9">
        <w:rPr>
          <w:rFonts w:ascii="Arial" w:hAnsi="Arial" w:cs="Arial"/>
          <w:b/>
          <w:szCs w:val="24"/>
        </w:rPr>
        <w:t xml:space="preserve"> - DA REVOGAÇÃO DO EDITAL DE CREDENCIAMENTO  </w:t>
      </w:r>
    </w:p>
    <w:p w14:paraId="10D16CC1" w14:textId="77777777" w:rsidR="0005406D" w:rsidRPr="00053AD9" w:rsidRDefault="0005406D" w:rsidP="00206140">
      <w:pPr>
        <w:widowControl w:val="0"/>
        <w:tabs>
          <w:tab w:val="left" w:pos="604"/>
        </w:tabs>
        <w:jc w:val="both"/>
        <w:rPr>
          <w:rFonts w:ascii="Arial" w:hAnsi="Arial" w:cs="Arial"/>
          <w:szCs w:val="24"/>
        </w:rPr>
      </w:pPr>
      <w:r w:rsidRPr="00053AD9">
        <w:rPr>
          <w:rFonts w:ascii="Arial" w:hAnsi="Arial" w:cs="Arial"/>
          <w:szCs w:val="24"/>
        </w:rPr>
        <w:t xml:space="preserve"> </w:t>
      </w:r>
    </w:p>
    <w:p w14:paraId="4D45D31F" w14:textId="77777777" w:rsidR="0005406D" w:rsidRPr="00053AD9" w:rsidRDefault="0005406D" w:rsidP="0005406D">
      <w:pPr>
        <w:widowControl w:val="0"/>
        <w:tabs>
          <w:tab w:val="left" w:pos="604"/>
        </w:tabs>
        <w:spacing w:after="120"/>
        <w:jc w:val="both"/>
        <w:rPr>
          <w:rFonts w:ascii="Arial" w:hAnsi="Arial" w:cs="Arial"/>
          <w:szCs w:val="24"/>
        </w:rPr>
      </w:pPr>
      <w:r w:rsidRPr="00053AD9">
        <w:rPr>
          <w:rFonts w:ascii="Arial" w:hAnsi="Arial" w:cs="Arial"/>
          <w:szCs w:val="24"/>
        </w:rPr>
        <w:t>1</w:t>
      </w:r>
      <w:r w:rsidR="00F90DA5" w:rsidRPr="00053AD9">
        <w:rPr>
          <w:rFonts w:ascii="Arial" w:hAnsi="Arial" w:cs="Arial"/>
          <w:szCs w:val="24"/>
        </w:rPr>
        <w:t>5</w:t>
      </w:r>
      <w:r w:rsidRPr="00053AD9">
        <w:rPr>
          <w:rFonts w:ascii="Arial" w:hAnsi="Arial" w:cs="Arial"/>
          <w:szCs w:val="24"/>
        </w:rPr>
        <w:t xml:space="preserve">.1- O presente edital poderá ser revogado por razões de interesse público, decorrentes de fatos supervenientes, devidamente comprovados, pertinentes e suficientes para justificar sua revogação, sem que disso decorra qualquer direito ou indenização ou ressarcimento para os </w:t>
      </w:r>
      <w:r w:rsidRPr="00053AD9">
        <w:rPr>
          <w:rFonts w:ascii="Arial" w:hAnsi="Arial" w:cs="Arial"/>
          <w:szCs w:val="24"/>
        </w:rPr>
        <w:lastRenderedPageBreak/>
        <w:t xml:space="preserve">interessados, seja de que natureza for.  </w:t>
      </w:r>
    </w:p>
    <w:p w14:paraId="0AC13025" w14:textId="77777777" w:rsidR="00224886" w:rsidRPr="00053AD9" w:rsidRDefault="00224886" w:rsidP="00206140">
      <w:pPr>
        <w:widowControl w:val="0"/>
        <w:tabs>
          <w:tab w:val="left" w:pos="604"/>
        </w:tabs>
        <w:jc w:val="both"/>
        <w:rPr>
          <w:rFonts w:ascii="Arial" w:hAnsi="Arial" w:cs="Arial"/>
          <w:szCs w:val="24"/>
        </w:rPr>
      </w:pPr>
    </w:p>
    <w:p w14:paraId="3060B3CA" w14:textId="77777777" w:rsidR="00224886" w:rsidRPr="00053AD9" w:rsidRDefault="0005406D" w:rsidP="0005406D">
      <w:pPr>
        <w:widowControl w:val="0"/>
        <w:tabs>
          <w:tab w:val="left" w:pos="464"/>
        </w:tabs>
        <w:spacing w:after="120"/>
        <w:jc w:val="both"/>
        <w:outlineLvl w:val="0"/>
        <w:rPr>
          <w:rFonts w:ascii="Arial" w:hAnsi="Arial" w:cs="Arial"/>
          <w:bCs/>
          <w:szCs w:val="24"/>
        </w:rPr>
      </w:pPr>
      <w:r w:rsidRPr="00053AD9">
        <w:rPr>
          <w:rFonts w:ascii="Arial" w:hAnsi="Arial" w:cs="Arial"/>
          <w:b/>
          <w:szCs w:val="24"/>
        </w:rPr>
        <w:t>1</w:t>
      </w:r>
      <w:r w:rsidR="00F90DA5" w:rsidRPr="00053AD9">
        <w:rPr>
          <w:rFonts w:ascii="Arial" w:hAnsi="Arial" w:cs="Arial"/>
          <w:b/>
          <w:szCs w:val="24"/>
        </w:rPr>
        <w:t>6</w:t>
      </w:r>
      <w:r w:rsidRPr="00053AD9">
        <w:rPr>
          <w:rFonts w:ascii="Arial" w:hAnsi="Arial" w:cs="Arial"/>
          <w:b/>
          <w:szCs w:val="24"/>
        </w:rPr>
        <w:t xml:space="preserve"> </w:t>
      </w:r>
      <w:r w:rsidR="00224886" w:rsidRPr="00053AD9">
        <w:rPr>
          <w:rFonts w:ascii="Arial" w:hAnsi="Arial" w:cs="Arial"/>
          <w:b/>
          <w:szCs w:val="24"/>
        </w:rPr>
        <w:t>DAS DISPOSIÇÕES</w:t>
      </w:r>
      <w:r w:rsidR="00DC40FC" w:rsidRPr="00053AD9">
        <w:rPr>
          <w:rFonts w:ascii="Arial" w:hAnsi="Arial" w:cs="Arial"/>
          <w:b/>
          <w:szCs w:val="24"/>
        </w:rPr>
        <w:t xml:space="preserve"> </w:t>
      </w:r>
      <w:r w:rsidR="00224886" w:rsidRPr="00053AD9">
        <w:rPr>
          <w:rFonts w:ascii="Arial" w:hAnsi="Arial" w:cs="Arial"/>
          <w:b/>
          <w:szCs w:val="24"/>
        </w:rPr>
        <w:t>GERAIS</w:t>
      </w:r>
    </w:p>
    <w:p w14:paraId="08DE16A4" w14:textId="77777777" w:rsidR="00DC40FC" w:rsidRPr="00053AD9" w:rsidRDefault="00DC40FC" w:rsidP="006F493B">
      <w:pPr>
        <w:widowControl w:val="0"/>
        <w:jc w:val="both"/>
        <w:rPr>
          <w:rFonts w:ascii="Arial" w:hAnsi="Arial" w:cs="Arial"/>
          <w:color w:val="000000" w:themeColor="text1"/>
          <w:szCs w:val="24"/>
        </w:rPr>
      </w:pPr>
    </w:p>
    <w:p w14:paraId="4B174547"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w:t>
      </w:r>
      <w:r w:rsidR="00152674" w:rsidRPr="00053AD9">
        <w:rPr>
          <w:rFonts w:ascii="Arial" w:hAnsi="Arial" w:cs="Arial"/>
          <w:color w:val="000000" w:themeColor="text1"/>
          <w:szCs w:val="24"/>
        </w:rPr>
        <w:t>1</w:t>
      </w:r>
      <w:r w:rsidRPr="00053AD9">
        <w:rPr>
          <w:rFonts w:ascii="Arial" w:hAnsi="Arial" w:cs="Arial"/>
          <w:color w:val="000000" w:themeColor="text1"/>
          <w:szCs w:val="24"/>
        </w:rPr>
        <w:t>- A minuta do Contrato de Credenciamento, assim como o inteiro teor do Edital estarão à disposição dos prestadores</w:t>
      </w:r>
      <w:r w:rsidR="006F493B" w:rsidRPr="00053AD9">
        <w:rPr>
          <w:rFonts w:ascii="Arial" w:hAnsi="Arial" w:cs="Arial"/>
          <w:color w:val="000000" w:themeColor="text1"/>
          <w:szCs w:val="24"/>
        </w:rPr>
        <w:t xml:space="preserve"> de serviços</w:t>
      </w:r>
      <w:r w:rsidRPr="00053AD9">
        <w:rPr>
          <w:rFonts w:ascii="Arial" w:hAnsi="Arial" w:cs="Arial"/>
          <w:color w:val="000000" w:themeColor="text1"/>
          <w:szCs w:val="24"/>
        </w:rPr>
        <w:t>, para conhecimento de suas cláusulas, no endereço eletrônico do Município – www.</w:t>
      </w:r>
      <w:r w:rsidR="00EC5E40" w:rsidRPr="00053AD9">
        <w:rPr>
          <w:rFonts w:ascii="Arial" w:hAnsi="Arial" w:cs="Arial"/>
          <w:color w:val="000000" w:themeColor="text1"/>
          <w:szCs w:val="24"/>
        </w:rPr>
        <w:t>serraalta</w:t>
      </w:r>
      <w:r w:rsidR="006F493B" w:rsidRPr="00053AD9">
        <w:rPr>
          <w:rFonts w:ascii="Arial" w:hAnsi="Arial" w:cs="Arial"/>
          <w:color w:val="000000" w:themeColor="text1"/>
          <w:szCs w:val="24"/>
        </w:rPr>
        <w:t>.sc.gov.br.</w:t>
      </w:r>
    </w:p>
    <w:p w14:paraId="56C99B5E" w14:textId="77777777" w:rsidR="00DC40FC" w:rsidRPr="00053AD9" w:rsidRDefault="00DC40FC" w:rsidP="006F493B">
      <w:pPr>
        <w:widowControl w:val="0"/>
        <w:jc w:val="both"/>
        <w:rPr>
          <w:rFonts w:ascii="Arial" w:hAnsi="Arial" w:cs="Arial"/>
          <w:color w:val="000000" w:themeColor="text1"/>
          <w:szCs w:val="24"/>
        </w:rPr>
      </w:pPr>
    </w:p>
    <w:p w14:paraId="0F5A588B"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00152674" w:rsidRPr="00053AD9">
        <w:rPr>
          <w:rFonts w:ascii="Arial" w:hAnsi="Arial" w:cs="Arial"/>
          <w:color w:val="000000" w:themeColor="text1"/>
          <w:szCs w:val="24"/>
        </w:rPr>
        <w:t>.2</w:t>
      </w:r>
      <w:r w:rsidRPr="00053AD9">
        <w:rPr>
          <w:rFonts w:ascii="Arial" w:hAnsi="Arial" w:cs="Arial"/>
          <w:color w:val="000000" w:themeColor="text1"/>
          <w:szCs w:val="24"/>
        </w:rPr>
        <w:t xml:space="preserve">- O extrato do presente Edital será disponibilizado no site do Município e publicado uma única vez, no </w:t>
      </w:r>
      <w:r w:rsidR="00152674" w:rsidRPr="00053AD9">
        <w:rPr>
          <w:rFonts w:ascii="Arial" w:hAnsi="Arial" w:cs="Arial"/>
          <w:color w:val="000000" w:themeColor="text1"/>
          <w:szCs w:val="24"/>
        </w:rPr>
        <w:t>Diário</w:t>
      </w:r>
      <w:r w:rsidRPr="00053AD9">
        <w:rPr>
          <w:rFonts w:ascii="Arial" w:hAnsi="Arial" w:cs="Arial"/>
          <w:color w:val="000000" w:themeColor="text1"/>
          <w:szCs w:val="24"/>
        </w:rPr>
        <w:t xml:space="preserve"> Oficial dos Municípios de Santa Catarina e, em jornal de circulação regional. </w:t>
      </w:r>
    </w:p>
    <w:p w14:paraId="1803757C"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 xml:space="preserve"> </w:t>
      </w:r>
    </w:p>
    <w:p w14:paraId="57BED73C"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00152674" w:rsidRPr="00053AD9">
        <w:rPr>
          <w:rFonts w:ascii="Arial" w:hAnsi="Arial" w:cs="Arial"/>
          <w:color w:val="000000" w:themeColor="text1"/>
          <w:szCs w:val="24"/>
        </w:rPr>
        <w:t xml:space="preserve">.3- </w:t>
      </w:r>
      <w:r w:rsidR="00EC5E40" w:rsidRPr="00053AD9">
        <w:rPr>
          <w:rFonts w:ascii="Arial" w:hAnsi="Arial" w:cs="Arial"/>
          <w:color w:val="000000" w:themeColor="text1"/>
          <w:szCs w:val="24"/>
        </w:rPr>
        <w:t xml:space="preserve">Nenhuma indenização será </w:t>
      </w:r>
      <w:r w:rsidRPr="00053AD9">
        <w:rPr>
          <w:rFonts w:ascii="Arial" w:hAnsi="Arial" w:cs="Arial"/>
          <w:color w:val="000000" w:themeColor="text1"/>
          <w:szCs w:val="24"/>
        </w:rPr>
        <w:t xml:space="preserve">devida aos participantes pela elaboração e/ou apresentação de documentação relativa ao presente Edital de Credenciamento, ou ainda, por qualquer outro motivo alegado em relação a este processo de credenciamento.  </w:t>
      </w:r>
    </w:p>
    <w:p w14:paraId="4F53F3AF"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 xml:space="preserve"> </w:t>
      </w:r>
    </w:p>
    <w:p w14:paraId="62B86713" w14:textId="77777777" w:rsidR="00DC40FC" w:rsidRPr="00053AD9" w:rsidRDefault="00EC5E40" w:rsidP="006F493B">
      <w:pPr>
        <w:widowControl w:val="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00DC40FC" w:rsidRPr="00053AD9">
        <w:rPr>
          <w:rFonts w:ascii="Arial" w:hAnsi="Arial" w:cs="Arial"/>
          <w:color w:val="000000" w:themeColor="text1"/>
          <w:szCs w:val="24"/>
        </w:rPr>
        <w:t xml:space="preserve">.4- Caberá ao contratado a obediência às normas de qualidade de atendimento impostas pelo Ministério da Saúde e Vigilância Sanitária ou outra entidade reguladora da atividade exercida, reservando-se ao Município de </w:t>
      </w:r>
      <w:r w:rsidRPr="00053AD9">
        <w:rPr>
          <w:rFonts w:ascii="Arial" w:hAnsi="Arial" w:cs="Arial"/>
          <w:color w:val="000000" w:themeColor="text1"/>
          <w:szCs w:val="24"/>
        </w:rPr>
        <w:t xml:space="preserve">Serra Alta </w:t>
      </w:r>
      <w:r w:rsidR="00DC40FC" w:rsidRPr="00053AD9">
        <w:rPr>
          <w:rFonts w:ascii="Arial" w:hAnsi="Arial" w:cs="Arial"/>
          <w:color w:val="000000" w:themeColor="text1"/>
          <w:szCs w:val="24"/>
        </w:rPr>
        <w:t xml:space="preserve">o direito de recusar e sustar a prestação de serviços daqueles que não se adequarem às normas estabelecidas.  </w:t>
      </w:r>
    </w:p>
    <w:p w14:paraId="57573053"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 xml:space="preserve"> </w:t>
      </w:r>
    </w:p>
    <w:p w14:paraId="46E5B39F" w14:textId="77777777" w:rsidR="00DC40FC" w:rsidRPr="00053AD9" w:rsidRDefault="00DC40FC" w:rsidP="006F493B">
      <w:pPr>
        <w:widowControl w:val="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00EC5E40" w:rsidRPr="00053AD9">
        <w:rPr>
          <w:rFonts w:ascii="Arial" w:hAnsi="Arial" w:cs="Arial"/>
          <w:color w:val="000000" w:themeColor="text1"/>
          <w:szCs w:val="24"/>
        </w:rPr>
        <w:t xml:space="preserve">.5- </w:t>
      </w:r>
      <w:r w:rsidRPr="00053AD9">
        <w:rPr>
          <w:rFonts w:ascii="Arial" w:hAnsi="Arial" w:cs="Arial"/>
          <w:color w:val="000000" w:themeColor="text1"/>
          <w:szCs w:val="24"/>
        </w:rPr>
        <w:t>A inobservância, em qualquer fase do processo de c</w:t>
      </w:r>
      <w:r w:rsidR="00EC5E40" w:rsidRPr="00053AD9">
        <w:rPr>
          <w:rFonts w:ascii="Arial" w:hAnsi="Arial" w:cs="Arial"/>
          <w:color w:val="000000" w:themeColor="text1"/>
          <w:szCs w:val="24"/>
        </w:rPr>
        <w:t xml:space="preserve">redenciamento, por parte do </w:t>
      </w:r>
      <w:r w:rsidRPr="00053AD9">
        <w:rPr>
          <w:rFonts w:ascii="Arial" w:hAnsi="Arial" w:cs="Arial"/>
          <w:color w:val="000000" w:themeColor="text1"/>
          <w:szCs w:val="24"/>
        </w:rPr>
        <w:t>interessado, dos prazos estabelecidos em notific</w:t>
      </w:r>
      <w:r w:rsidR="00EC5E40" w:rsidRPr="00053AD9">
        <w:rPr>
          <w:rFonts w:ascii="Arial" w:hAnsi="Arial" w:cs="Arial"/>
          <w:color w:val="000000" w:themeColor="text1"/>
          <w:szCs w:val="24"/>
        </w:rPr>
        <w:t xml:space="preserve">ações pessoais ou gerais, será </w:t>
      </w:r>
      <w:r w:rsidRPr="00053AD9">
        <w:rPr>
          <w:rFonts w:ascii="Arial" w:hAnsi="Arial" w:cs="Arial"/>
          <w:color w:val="000000" w:themeColor="text1"/>
          <w:szCs w:val="24"/>
        </w:rPr>
        <w:t xml:space="preserve">caracterizada como desistência, implicando sua exclusão do certame.  </w:t>
      </w:r>
    </w:p>
    <w:p w14:paraId="7528C1EF" w14:textId="77777777" w:rsidR="00DC40FC" w:rsidRPr="00053AD9" w:rsidRDefault="00DC40FC" w:rsidP="006F493B">
      <w:pPr>
        <w:widowControl w:val="0"/>
        <w:jc w:val="both"/>
        <w:rPr>
          <w:rFonts w:ascii="Arial" w:hAnsi="Arial" w:cs="Arial"/>
          <w:color w:val="000000" w:themeColor="text1"/>
          <w:szCs w:val="24"/>
        </w:rPr>
      </w:pPr>
    </w:p>
    <w:p w14:paraId="37A4F299"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 xml:space="preserve">.6- A inexatidão de afirmativas, declarações falsas ou irregulares em quaisquer documentos, ainda que verificada posteriormente, será causa de eliminação do interessado do processo de credenciamento, anulando-se a inscrição, bem como todos os atos dela decorrentes, sem prejuízo das demais medidas de ordem administrativa, cível ou criminal.  </w:t>
      </w:r>
    </w:p>
    <w:p w14:paraId="4DFBAC53"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4B0ED6B3"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 xml:space="preserve">.7- É de inteira responsabilidade do interessado acompanhar as informações e os resultados disponíveis no site e/ou na sede administrativa do Município de Serra Alta ou divulgadas no </w:t>
      </w:r>
      <w:r w:rsidR="006F493B" w:rsidRPr="00053AD9">
        <w:rPr>
          <w:rFonts w:ascii="Arial" w:hAnsi="Arial" w:cs="Arial"/>
          <w:color w:val="000000" w:themeColor="text1"/>
          <w:szCs w:val="24"/>
        </w:rPr>
        <w:t>D</w:t>
      </w:r>
      <w:r w:rsidRPr="00053AD9">
        <w:rPr>
          <w:rFonts w:ascii="Arial" w:hAnsi="Arial" w:cs="Arial"/>
          <w:color w:val="000000" w:themeColor="text1"/>
          <w:szCs w:val="24"/>
        </w:rPr>
        <w:t>iário Oficia</w:t>
      </w:r>
      <w:r w:rsidR="006F493B" w:rsidRPr="00053AD9">
        <w:rPr>
          <w:rFonts w:ascii="Arial" w:hAnsi="Arial" w:cs="Arial"/>
          <w:color w:val="000000" w:themeColor="text1"/>
          <w:szCs w:val="24"/>
        </w:rPr>
        <w:t>l dos Municípios de SC ou, na pá</w:t>
      </w:r>
      <w:r w:rsidRPr="00053AD9">
        <w:rPr>
          <w:rFonts w:ascii="Arial" w:hAnsi="Arial" w:cs="Arial"/>
          <w:color w:val="000000" w:themeColor="text1"/>
          <w:szCs w:val="24"/>
        </w:rPr>
        <w:t xml:space="preserve">gina oficial do Município de Serra Alta/SC.  </w:t>
      </w:r>
    </w:p>
    <w:p w14:paraId="134F761C"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6A72C4EB"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 xml:space="preserve">.8- Não serão fornecidas informações por telefone quanto ao processo de credenciamento, valendo para tal fim os resultados publicados no endereço eletrônico </w:t>
      </w:r>
      <w:hyperlink r:id="rId16" w:history="1">
        <w:r w:rsidRPr="00053AD9">
          <w:rPr>
            <w:rStyle w:val="Hyperlink"/>
            <w:rFonts w:ascii="Arial" w:hAnsi="Arial" w:cs="Arial"/>
            <w:color w:val="000000" w:themeColor="text1"/>
            <w:szCs w:val="24"/>
          </w:rPr>
          <w:t>www.serra</w:t>
        </w:r>
      </w:hyperlink>
      <w:r w:rsidRPr="00053AD9">
        <w:rPr>
          <w:rFonts w:ascii="Arial" w:hAnsi="Arial" w:cs="Arial"/>
          <w:color w:val="000000" w:themeColor="text1"/>
          <w:szCs w:val="24"/>
          <w:u w:val="single"/>
        </w:rPr>
        <w:t>alta.sc.gov.br</w:t>
      </w:r>
      <w:r w:rsidRPr="00053AD9">
        <w:rPr>
          <w:rFonts w:ascii="Arial" w:hAnsi="Arial" w:cs="Arial"/>
          <w:color w:val="000000" w:themeColor="text1"/>
          <w:szCs w:val="24"/>
        </w:rPr>
        <w:t xml:space="preserve"> ou no Diário Oficial dos Municípios de SC.  </w:t>
      </w:r>
    </w:p>
    <w:p w14:paraId="4FF966C7"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2DE8C05A"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w:t>
      </w:r>
      <w:r w:rsidR="006F493B" w:rsidRPr="00053AD9">
        <w:rPr>
          <w:rFonts w:ascii="Arial" w:hAnsi="Arial" w:cs="Arial"/>
          <w:color w:val="000000" w:themeColor="text1"/>
          <w:szCs w:val="24"/>
        </w:rPr>
        <w:t>9</w:t>
      </w:r>
      <w:r w:rsidRPr="00053AD9">
        <w:rPr>
          <w:rFonts w:ascii="Arial" w:hAnsi="Arial" w:cs="Arial"/>
          <w:color w:val="000000" w:themeColor="text1"/>
          <w:szCs w:val="24"/>
        </w:rPr>
        <w:t>– São de inteira responsabilidade do C</w:t>
      </w:r>
      <w:r w:rsidR="00023168" w:rsidRPr="00053AD9">
        <w:rPr>
          <w:rFonts w:ascii="Arial" w:hAnsi="Arial" w:cs="Arial"/>
          <w:color w:val="000000" w:themeColor="text1"/>
          <w:szCs w:val="24"/>
        </w:rPr>
        <w:t>REDENCIADO</w:t>
      </w:r>
      <w:r w:rsidRPr="00053AD9">
        <w:rPr>
          <w:rFonts w:ascii="Arial" w:hAnsi="Arial" w:cs="Arial"/>
          <w:color w:val="000000" w:themeColor="text1"/>
          <w:szCs w:val="24"/>
        </w:rPr>
        <w:t xml:space="preserve"> (A), a manutenção e calibração dos equipamentos e instrumentos, quando necessários a assistência, visando o seu bom estado de funcionamento e execução correta dos serviços, obedecendo as Recomendações do Ministério da Saúde, da Secretaria Estadual da Saúde e, pela Agência Nacional de Vigilância Sanitária – ANVISA.  </w:t>
      </w:r>
    </w:p>
    <w:p w14:paraId="5528114A"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7D2C207E"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.1</w:t>
      </w:r>
      <w:r w:rsidR="006F493B" w:rsidRPr="00053AD9">
        <w:rPr>
          <w:rFonts w:ascii="Arial" w:hAnsi="Arial" w:cs="Arial"/>
          <w:color w:val="000000" w:themeColor="text1"/>
          <w:szCs w:val="24"/>
        </w:rPr>
        <w:t>0</w:t>
      </w:r>
      <w:r w:rsidRPr="00053AD9">
        <w:rPr>
          <w:rFonts w:ascii="Arial" w:hAnsi="Arial" w:cs="Arial"/>
          <w:color w:val="000000" w:themeColor="text1"/>
          <w:szCs w:val="24"/>
        </w:rPr>
        <w:t xml:space="preserve">– Os produtos para a saúde, ou materiais utilizados na assistência dos beneficiários do Município de </w:t>
      </w:r>
      <w:r w:rsidR="006F493B" w:rsidRPr="00053AD9">
        <w:rPr>
          <w:rFonts w:ascii="Arial" w:hAnsi="Arial" w:cs="Arial"/>
          <w:color w:val="000000" w:themeColor="text1"/>
          <w:szCs w:val="24"/>
        </w:rPr>
        <w:t>Serra Alta</w:t>
      </w:r>
      <w:r w:rsidRPr="00053AD9">
        <w:rPr>
          <w:rFonts w:ascii="Arial" w:hAnsi="Arial" w:cs="Arial"/>
          <w:color w:val="000000" w:themeColor="text1"/>
          <w:szCs w:val="24"/>
        </w:rPr>
        <w:t xml:space="preserve"> deverão estar devidamente registrados na ANVISA.  </w:t>
      </w:r>
    </w:p>
    <w:p w14:paraId="20E76F19"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699DC628"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.1</w:t>
      </w:r>
      <w:r w:rsidR="006F493B" w:rsidRPr="00053AD9">
        <w:rPr>
          <w:rFonts w:ascii="Arial" w:hAnsi="Arial" w:cs="Arial"/>
          <w:color w:val="000000" w:themeColor="text1"/>
          <w:szCs w:val="24"/>
        </w:rPr>
        <w:t>1</w:t>
      </w:r>
      <w:r w:rsidRPr="00053AD9">
        <w:rPr>
          <w:rFonts w:ascii="Arial" w:hAnsi="Arial" w:cs="Arial"/>
          <w:color w:val="000000" w:themeColor="text1"/>
          <w:szCs w:val="24"/>
        </w:rPr>
        <w:t>– Os serviços contratados deverão ser</w:t>
      </w:r>
      <w:r w:rsidR="00023168" w:rsidRPr="00053AD9">
        <w:rPr>
          <w:rFonts w:ascii="Arial" w:hAnsi="Arial" w:cs="Arial"/>
          <w:color w:val="000000" w:themeColor="text1"/>
          <w:szCs w:val="24"/>
        </w:rPr>
        <w:t xml:space="preserve"> executados em instalações do credenciado</w:t>
      </w:r>
      <w:r w:rsidRPr="00053AD9">
        <w:rPr>
          <w:rFonts w:ascii="Arial" w:hAnsi="Arial" w:cs="Arial"/>
          <w:color w:val="000000" w:themeColor="text1"/>
          <w:szCs w:val="24"/>
        </w:rPr>
        <w:t xml:space="preserve">, com </w:t>
      </w:r>
      <w:r w:rsidRPr="00053AD9">
        <w:rPr>
          <w:rFonts w:ascii="Arial" w:hAnsi="Arial" w:cs="Arial"/>
          <w:color w:val="000000" w:themeColor="text1"/>
          <w:szCs w:val="24"/>
        </w:rPr>
        <w:lastRenderedPageBreak/>
        <w:t xml:space="preserve">seus próprios recursos, equipamentos, materiais e demais meios necessários para o cumprimento do objeto do contrato pretendido.  </w:t>
      </w:r>
    </w:p>
    <w:p w14:paraId="64C7CF96"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60738C46"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.1</w:t>
      </w:r>
      <w:r w:rsidR="006F493B" w:rsidRPr="00053AD9">
        <w:rPr>
          <w:rFonts w:ascii="Arial" w:hAnsi="Arial" w:cs="Arial"/>
          <w:color w:val="000000" w:themeColor="text1"/>
          <w:szCs w:val="24"/>
        </w:rPr>
        <w:t>2</w:t>
      </w:r>
      <w:r w:rsidRPr="00053AD9">
        <w:rPr>
          <w:rFonts w:ascii="Arial" w:hAnsi="Arial" w:cs="Arial"/>
          <w:color w:val="000000" w:themeColor="text1"/>
          <w:szCs w:val="24"/>
        </w:rPr>
        <w:t xml:space="preserve">– Membros da Secretaria Municipal de Saúde de Serra Alta poderão, a qualquer tempo, realizar visita técnica aos estabelecimentos dos </w:t>
      </w:r>
      <w:r w:rsidR="001E5141" w:rsidRPr="00053AD9">
        <w:rPr>
          <w:rFonts w:ascii="Arial" w:hAnsi="Arial" w:cs="Arial"/>
          <w:color w:val="000000" w:themeColor="text1"/>
          <w:szCs w:val="24"/>
        </w:rPr>
        <w:t>CRED</w:t>
      </w:r>
      <w:r w:rsidR="00D34EF1" w:rsidRPr="00053AD9">
        <w:rPr>
          <w:rFonts w:ascii="Arial" w:hAnsi="Arial" w:cs="Arial"/>
          <w:color w:val="000000" w:themeColor="text1"/>
          <w:szCs w:val="24"/>
        </w:rPr>
        <w:t>ENCIADOS</w:t>
      </w:r>
      <w:r w:rsidRPr="00053AD9">
        <w:rPr>
          <w:rFonts w:ascii="Arial" w:hAnsi="Arial" w:cs="Arial"/>
          <w:color w:val="000000" w:themeColor="text1"/>
          <w:szCs w:val="24"/>
        </w:rPr>
        <w:t xml:space="preserve">.  </w:t>
      </w:r>
    </w:p>
    <w:p w14:paraId="4BD95104"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 xml:space="preserve"> </w:t>
      </w:r>
    </w:p>
    <w:p w14:paraId="6B05DC65" w14:textId="77777777" w:rsidR="00EC5E40" w:rsidRPr="00053AD9" w:rsidRDefault="00EC5E40" w:rsidP="006F493B">
      <w:pPr>
        <w:widowControl w:val="0"/>
        <w:tabs>
          <w:tab w:val="left" w:pos="567"/>
        </w:tabs>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.1</w:t>
      </w:r>
      <w:r w:rsidR="006F493B" w:rsidRPr="00053AD9">
        <w:rPr>
          <w:rFonts w:ascii="Arial" w:hAnsi="Arial" w:cs="Arial"/>
          <w:color w:val="000000" w:themeColor="text1"/>
          <w:szCs w:val="24"/>
        </w:rPr>
        <w:t>3</w:t>
      </w:r>
      <w:r w:rsidRPr="00053AD9">
        <w:rPr>
          <w:rFonts w:ascii="Arial" w:hAnsi="Arial" w:cs="Arial"/>
          <w:color w:val="000000" w:themeColor="text1"/>
          <w:szCs w:val="24"/>
        </w:rPr>
        <w:t xml:space="preserve">- Fica desde já eleito o Foro da </w:t>
      </w:r>
      <w:r w:rsidR="00023168" w:rsidRPr="00053AD9">
        <w:rPr>
          <w:rFonts w:ascii="Arial" w:hAnsi="Arial" w:cs="Arial"/>
          <w:color w:val="000000" w:themeColor="text1"/>
          <w:szCs w:val="24"/>
        </w:rPr>
        <w:t>C</w:t>
      </w:r>
      <w:r w:rsidRPr="00053AD9">
        <w:rPr>
          <w:rFonts w:ascii="Arial" w:hAnsi="Arial" w:cs="Arial"/>
          <w:color w:val="000000" w:themeColor="text1"/>
          <w:szCs w:val="24"/>
        </w:rPr>
        <w:t xml:space="preserve">omarca de </w:t>
      </w:r>
      <w:r w:rsidR="006F493B" w:rsidRPr="00053AD9">
        <w:rPr>
          <w:rFonts w:ascii="Arial" w:hAnsi="Arial" w:cs="Arial"/>
          <w:color w:val="000000" w:themeColor="text1"/>
          <w:szCs w:val="24"/>
        </w:rPr>
        <w:t>Modelo</w:t>
      </w:r>
      <w:r w:rsidRPr="00053AD9">
        <w:rPr>
          <w:rFonts w:ascii="Arial" w:hAnsi="Arial" w:cs="Arial"/>
          <w:color w:val="000000" w:themeColor="text1"/>
          <w:szCs w:val="24"/>
        </w:rPr>
        <w:t>- SC, para dirimir quaisquer dúvidas oriundas da execução deste instrumento.</w:t>
      </w:r>
    </w:p>
    <w:p w14:paraId="5AE4F5A4" w14:textId="77777777" w:rsidR="00EC5E40" w:rsidRPr="00053AD9" w:rsidRDefault="00EC5E40" w:rsidP="006F493B">
      <w:pPr>
        <w:widowControl w:val="0"/>
        <w:tabs>
          <w:tab w:val="left" w:pos="567"/>
        </w:tabs>
        <w:jc w:val="both"/>
        <w:rPr>
          <w:rFonts w:ascii="Arial" w:hAnsi="Arial" w:cs="Arial"/>
          <w:color w:val="FF0000"/>
          <w:szCs w:val="24"/>
        </w:rPr>
      </w:pPr>
    </w:p>
    <w:p w14:paraId="1CB08499" w14:textId="77777777" w:rsidR="00EC5E40" w:rsidRPr="00053AD9" w:rsidRDefault="00F90DA5" w:rsidP="00EC5E40">
      <w:pPr>
        <w:widowControl w:val="0"/>
        <w:tabs>
          <w:tab w:val="left" w:pos="567"/>
        </w:tabs>
        <w:spacing w:after="120"/>
        <w:jc w:val="both"/>
        <w:rPr>
          <w:rFonts w:ascii="Arial" w:hAnsi="Arial" w:cs="Arial"/>
          <w:color w:val="000000" w:themeColor="text1"/>
          <w:szCs w:val="24"/>
        </w:rPr>
      </w:pPr>
      <w:r w:rsidRPr="00053AD9">
        <w:rPr>
          <w:rFonts w:ascii="Arial" w:hAnsi="Arial" w:cs="Arial"/>
          <w:color w:val="000000" w:themeColor="text1"/>
          <w:szCs w:val="24"/>
        </w:rPr>
        <w:t>16</w:t>
      </w:r>
      <w:r w:rsidR="006F493B" w:rsidRPr="00053AD9">
        <w:rPr>
          <w:rFonts w:ascii="Arial" w:hAnsi="Arial" w:cs="Arial"/>
          <w:color w:val="000000" w:themeColor="text1"/>
          <w:szCs w:val="24"/>
        </w:rPr>
        <w:t xml:space="preserve">.14- </w:t>
      </w:r>
      <w:r w:rsidR="00747A75" w:rsidRPr="00053AD9">
        <w:rPr>
          <w:rFonts w:ascii="Arial" w:hAnsi="Arial" w:cs="Arial"/>
          <w:color w:val="000000" w:themeColor="text1"/>
          <w:szCs w:val="24"/>
        </w:rPr>
        <w:t xml:space="preserve">A credenciada será responsável pela indenização de dano causado ao paciente ao Município ou a terceiros a ele vinculados. Decorrentes de ato ou missão voluntária, negligência, imperícia ou imprudência, praticadas por seus empregados, profissionais ou prepostos, ficando assegurado ao </w:t>
      </w:r>
      <w:r w:rsidR="00D34EF1" w:rsidRPr="00053AD9">
        <w:rPr>
          <w:rFonts w:ascii="Arial" w:hAnsi="Arial" w:cs="Arial"/>
          <w:color w:val="000000" w:themeColor="text1"/>
          <w:szCs w:val="24"/>
        </w:rPr>
        <w:t>CREDENCIADO</w:t>
      </w:r>
      <w:r w:rsidR="00747A75" w:rsidRPr="00053AD9">
        <w:rPr>
          <w:rFonts w:ascii="Arial" w:hAnsi="Arial" w:cs="Arial"/>
          <w:color w:val="000000" w:themeColor="text1"/>
          <w:szCs w:val="24"/>
        </w:rPr>
        <w:t xml:space="preserve"> o direito de regresso. A responsabilidade do </w:t>
      </w:r>
      <w:r w:rsidR="00D34EF1" w:rsidRPr="00053AD9">
        <w:rPr>
          <w:rFonts w:ascii="Arial" w:hAnsi="Arial" w:cs="Arial"/>
          <w:color w:val="000000" w:themeColor="text1"/>
          <w:szCs w:val="24"/>
        </w:rPr>
        <w:t>CREDENCIADO</w:t>
      </w:r>
      <w:r w:rsidR="00747A75" w:rsidRPr="00053AD9">
        <w:rPr>
          <w:rFonts w:ascii="Arial" w:hAnsi="Arial" w:cs="Arial"/>
          <w:color w:val="000000" w:themeColor="text1"/>
          <w:szCs w:val="24"/>
        </w:rPr>
        <w:t xml:space="preserve"> estende-se aos casos de danos causados por defeitos relativos à prestação de serviços, nos estritos termos do art. 14 da Lei nº 8.078/90 (Código de defesa do Consumidor);</w:t>
      </w:r>
    </w:p>
    <w:p w14:paraId="3ADBAA43" w14:textId="77777777" w:rsidR="00B546A0" w:rsidRPr="00053AD9" w:rsidRDefault="00B546A0" w:rsidP="00206140">
      <w:pPr>
        <w:widowControl w:val="0"/>
        <w:tabs>
          <w:tab w:val="left" w:pos="567"/>
        </w:tabs>
        <w:jc w:val="both"/>
        <w:rPr>
          <w:rFonts w:ascii="Arial" w:hAnsi="Arial" w:cs="Arial"/>
          <w:color w:val="000000" w:themeColor="text1"/>
          <w:szCs w:val="24"/>
        </w:rPr>
      </w:pPr>
    </w:p>
    <w:p w14:paraId="181FAD86" w14:textId="77777777" w:rsidR="00224886" w:rsidRPr="00053AD9" w:rsidRDefault="006F493B" w:rsidP="006F493B">
      <w:pPr>
        <w:widowControl w:val="0"/>
        <w:tabs>
          <w:tab w:val="left" w:pos="567"/>
        </w:tabs>
        <w:spacing w:after="12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 xml:space="preserve">.15- </w:t>
      </w:r>
      <w:r w:rsidR="00224886" w:rsidRPr="00053AD9">
        <w:rPr>
          <w:rFonts w:ascii="Arial" w:hAnsi="Arial" w:cs="Arial"/>
          <w:color w:val="000000" w:themeColor="text1"/>
          <w:szCs w:val="24"/>
        </w:rPr>
        <w:t>Nenhuma indenização será devida às participantes pela manifestação de interesse</w:t>
      </w:r>
      <w:r w:rsidR="00EC5E40" w:rsidRPr="00053AD9">
        <w:rPr>
          <w:rFonts w:ascii="Arial" w:hAnsi="Arial" w:cs="Arial"/>
          <w:color w:val="000000" w:themeColor="text1"/>
          <w:szCs w:val="24"/>
        </w:rPr>
        <w:t xml:space="preserve"> </w:t>
      </w:r>
      <w:r w:rsidR="00224886" w:rsidRPr="00053AD9">
        <w:rPr>
          <w:rFonts w:ascii="Arial" w:hAnsi="Arial" w:cs="Arial"/>
          <w:color w:val="000000" w:themeColor="text1"/>
          <w:szCs w:val="24"/>
        </w:rPr>
        <w:t>ou pela apresentação de documentos no presente</w:t>
      </w:r>
      <w:r w:rsidR="00EC5E40" w:rsidRPr="00053AD9">
        <w:rPr>
          <w:rFonts w:ascii="Arial" w:hAnsi="Arial" w:cs="Arial"/>
          <w:color w:val="000000" w:themeColor="text1"/>
          <w:szCs w:val="24"/>
        </w:rPr>
        <w:t xml:space="preserve"> </w:t>
      </w:r>
      <w:r w:rsidR="00224886" w:rsidRPr="00053AD9">
        <w:rPr>
          <w:rFonts w:ascii="Arial" w:hAnsi="Arial" w:cs="Arial"/>
          <w:color w:val="000000" w:themeColor="text1"/>
          <w:szCs w:val="24"/>
        </w:rPr>
        <w:t>credenciamento.</w:t>
      </w:r>
    </w:p>
    <w:p w14:paraId="1250B7B6" w14:textId="77777777" w:rsidR="00AD0EA6" w:rsidRPr="00053AD9" w:rsidRDefault="00AD0EA6" w:rsidP="00AD0EA6">
      <w:pPr>
        <w:widowControl w:val="0"/>
        <w:tabs>
          <w:tab w:val="left" w:pos="567"/>
        </w:tabs>
        <w:jc w:val="both"/>
        <w:rPr>
          <w:rFonts w:ascii="Arial" w:hAnsi="Arial" w:cs="Arial"/>
          <w:color w:val="000000" w:themeColor="text1"/>
          <w:szCs w:val="24"/>
        </w:rPr>
      </w:pPr>
    </w:p>
    <w:p w14:paraId="3DA48647" w14:textId="77777777" w:rsidR="00224886" w:rsidRPr="00053AD9" w:rsidRDefault="00AD0EA6" w:rsidP="00AD0EA6">
      <w:pPr>
        <w:widowControl w:val="0"/>
        <w:tabs>
          <w:tab w:val="left" w:pos="567"/>
        </w:tabs>
        <w:spacing w:after="12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 xml:space="preserve">.16 </w:t>
      </w:r>
      <w:r w:rsidR="00224886" w:rsidRPr="00053AD9">
        <w:rPr>
          <w:rFonts w:ascii="Arial" w:hAnsi="Arial" w:cs="Arial"/>
          <w:color w:val="000000" w:themeColor="text1"/>
          <w:szCs w:val="24"/>
        </w:rPr>
        <w:t>É facultada à Comissão Permanente de Licitação e ao Fundo Municipal de Saúde, em qualquer fase</w:t>
      </w:r>
      <w:r w:rsidR="006F493B" w:rsidRPr="00053AD9">
        <w:rPr>
          <w:rFonts w:ascii="Arial" w:hAnsi="Arial" w:cs="Arial"/>
          <w:color w:val="000000" w:themeColor="text1"/>
          <w:szCs w:val="24"/>
        </w:rPr>
        <w:t xml:space="preserve"> </w:t>
      </w:r>
      <w:r w:rsidR="00224886" w:rsidRPr="00053AD9">
        <w:rPr>
          <w:rFonts w:ascii="Arial" w:hAnsi="Arial" w:cs="Arial"/>
          <w:color w:val="000000" w:themeColor="text1"/>
          <w:szCs w:val="24"/>
        </w:rPr>
        <w:t>do credenciamento, a promoção de diligência destinada a esclarecer ou a complementar</w:t>
      </w:r>
      <w:r w:rsidR="006F493B" w:rsidRPr="00053AD9">
        <w:rPr>
          <w:rFonts w:ascii="Arial" w:hAnsi="Arial" w:cs="Arial"/>
          <w:color w:val="000000" w:themeColor="text1"/>
          <w:szCs w:val="24"/>
        </w:rPr>
        <w:t xml:space="preserve"> </w:t>
      </w:r>
      <w:r w:rsidR="00224886" w:rsidRPr="00053AD9">
        <w:rPr>
          <w:rFonts w:ascii="Arial" w:hAnsi="Arial" w:cs="Arial"/>
          <w:color w:val="000000" w:themeColor="text1"/>
          <w:szCs w:val="24"/>
        </w:rPr>
        <w:t>a</w:t>
      </w:r>
      <w:r w:rsidR="006F493B" w:rsidRPr="00053AD9">
        <w:rPr>
          <w:rFonts w:ascii="Arial" w:hAnsi="Arial" w:cs="Arial"/>
          <w:color w:val="000000" w:themeColor="text1"/>
          <w:szCs w:val="24"/>
        </w:rPr>
        <w:t xml:space="preserve"> </w:t>
      </w:r>
      <w:r w:rsidR="00224886" w:rsidRPr="00053AD9">
        <w:rPr>
          <w:rFonts w:ascii="Arial" w:hAnsi="Arial" w:cs="Arial"/>
          <w:color w:val="000000" w:themeColor="text1"/>
          <w:szCs w:val="24"/>
        </w:rPr>
        <w:t>instrução do processo.</w:t>
      </w:r>
    </w:p>
    <w:p w14:paraId="6BC01E5E" w14:textId="77777777" w:rsidR="0072325A" w:rsidRPr="00053AD9" w:rsidRDefault="0072325A" w:rsidP="0072325A">
      <w:pPr>
        <w:widowControl w:val="0"/>
        <w:tabs>
          <w:tab w:val="left" w:pos="567"/>
        </w:tabs>
        <w:jc w:val="both"/>
        <w:rPr>
          <w:rFonts w:ascii="Arial" w:hAnsi="Arial" w:cs="Arial"/>
          <w:color w:val="000000" w:themeColor="text1"/>
          <w:szCs w:val="24"/>
        </w:rPr>
      </w:pPr>
    </w:p>
    <w:p w14:paraId="4459EE6A" w14:textId="77777777" w:rsidR="0072325A" w:rsidRPr="00053AD9" w:rsidRDefault="0072325A" w:rsidP="00AD0EA6">
      <w:pPr>
        <w:widowControl w:val="0"/>
        <w:tabs>
          <w:tab w:val="left" w:pos="567"/>
        </w:tabs>
        <w:spacing w:after="120"/>
        <w:jc w:val="both"/>
        <w:rPr>
          <w:rFonts w:ascii="Arial" w:hAnsi="Arial" w:cs="Arial"/>
          <w:color w:val="000000" w:themeColor="text1"/>
          <w:szCs w:val="24"/>
        </w:rPr>
      </w:pPr>
      <w:r w:rsidRPr="00053AD9">
        <w:rPr>
          <w:rFonts w:ascii="Arial" w:hAnsi="Arial" w:cs="Arial"/>
          <w:color w:val="000000" w:themeColor="text1"/>
          <w:szCs w:val="24"/>
        </w:rPr>
        <w:t>1</w:t>
      </w:r>
      <w:r w:rsidR="00F90DA5" w:rsidRPr="00053AD9">
        <w:rPr>
          <w:rFonts w:ascii="Arial" w:hAnsi="Arial" w:cs="Arial"/>
          <w:color w:val="000000" w:themeColor="text1"/>
          <w:szCs w:val="24"/>
        </w:rPr>
        <w:t>6</w:t>
      </w:r>
      <w:r w:rsidRPr="00053AD9">
        <w:rPr>
          <w:rFonts w:ascii="Arial" w:hAnsi="Arial" w:cs="Arial"/>
          <w:color w:val="000000" w:themeColor="text1"/>
          <w:szCs w:val="24"/>
        </w:rPr>
        <w:t>.17. Os casos omissos serão discutidos e analisados pela Administração Municipal, sob os aspectos da Legislação pertinente, visando o melhor Atendimento aos usuários.</w:t>
      </w:r>
    </w:p>
    <w:p w14:paraId="491C327F" w14:textId="77777777" w:rsidR="00224886" w:rsidRPr="00053AD9" w:rsidRDefault="00224886" w:rsidP="0072325A">
      <w:pPr>
        <w:widowControl w:val="0"/>
        <w:tabs>
          <w:tab w:val="left" w:pos="567"/>
        </w:tabs>
        <w:jc w:val="both"/>
        <w:rPr>
          <w:rFonts w:ascii="Arial" w:hAnsi="Arial" w:cs="Arial"/>
          <w:color w:val="000009"/>
          <w:szCs w:val="24"/>
        </w:rPr>
      </w:pPr>
    </w:p>
    <w:p w14:paraId="59CA11BE" w14:textId="77777777" w:rsidR="007D0D30" w:rsidRPr="00053AD9" w:rsidRDefault="00AD0EA6" w:rsidP="007D0D30">
      <w:pPr>
        <w:pStyle w:val="Corpodetexto2"/>
        <w:rPr>
          <w:rFonts w:cs="Arial"/>
          <w:bCs/>
          <w:color w:val="000000"/>
          <w:sz w:val="24"/>
          <w:szCs w:val="24"/>
        </w:rPr>
      </w:pPr>
      <w:r w:rsidRPr="00053AD9">
        <w:rPr>
          <w:rFonts w:cs="Arial"/>
          <w:bCs/>
          <w:color w:val="000000"/>
          <w:sz w:val="24"/>
          <w:szCs w:val="24"/>
        </w:rPr>
        <w:t>1</w:t>
      </w:r>
      <w:r w:rsidR="00F90DA5" w:rsidRPr="00053AD9">
        <w:rPr>
          <w:rFonts w:cs="Arial"/>
          <w:bCs/>
          <w:color w:val="000000"/>
          <w:sz w:val="24"/>
          <w:szCs w:val="24"/>
        </w:rPr>
        <w:t>6</w:t>
      </w:r>
      <w:r w:rsidRPr="00053AD9">
        <w:rPr>
          <w:rFonts w:cs="Arial"/>
          <w:bCs/>
          <w:color w:val="000000"/>
          <w:sz w:val="24"/>
          <w:szCs w:val="24"/>
        </w:rPr>
        <w:t>.1</w:t>
      </w:r>
      <w:r w:rsidR="0072325A" w:rsidRPr="00053AD9">
        <w:rPr>
          <w:rFonts w:cs="Arial"/>
          <w:bCs/>
          <w:color w:val="000000"/>
          <w:sz w:val="24"/>
          <w:szCs w:val="24"/>
        </w:rPr>
        <w:t>8</w:t>
      </w:r>
      <w:r w:rsidR="007D0D30" w:rsidRPr="00053AD9">
        <w:rPr>
          <w:rFonts w:cs="Arial"/>
          <w:bCs/>
          <w:color w:val="000000"/>
          <w:sz w:val="24"/>
          <w:szCs w:val="24"/>
        </w:rPr>
        <w:t>.  A Administração Municipal de Serra Alta reserva-se o direito de anular ou revogar o presente edital de credenciamento, no total ou em parte, sem que caiba indenização de qualquer espécie.</w:t>
      </w:r>
    </w:p>
    <w:p w14:paraId="38179D89" w14:textId="77777777" w:rsidR="00B445AC" w:rsidRPr="00053AD9" w:rsidRDefault="00B445AC" w:rsidP="00B445AC">
      <w:pPr>
        <w:pStyle w:val="Default"/>
        <w:widowControl w:val="0"/>
        <w:ind w:firstLine="709"/>
        <w:jc w:val="both"/>
        <w:rPr>
          <w:rFonts w:ascii="Arial" w:hAnsi="Arial" w:cs="Arial"/>
        </w:rPr>
      </w:pPr>
    </w:p>
    <w:p w14:paraId="7D035FBE" w14:textId="45CE926B" w:rsidR="007D0D30" w:rsidRPr="00053AD9" w:rsidRDefault="00B546A0" w:rsidP="007D0D30">
      <w:pPr>
        <w:pStyle w:val="Default"/>
        <w:widowControl w:val="0"/>
        <w:spacing w:after="240"/>
        <w:ind w:firstLine="709"/>
        <w:jc w:val="both"/>
        <w:rPr>
          <w:rFonts w:ascii="Arial" w:hAnsi="Arial" w:cs="Arial"/>
        </w:rPr>
      </w:pPr>
      <w:r w:rsidRPr="00053AD9">
        <w:rPr>
          <w:rFonts w:ascii="Arial" w:hAnsi="Arial" w:cs="Arial"/>
        </w:rPr>
        <w:t xml:space="preserve">Serra Alta/SC, </w:t>
      </w:r>
      <w:r w:rsidR="00B445AC" w:rsidRPr="00053AD9">
        <w:rPr>
          <w:rFonts w:ascii="Arial" w:hAnsi="Arial" w:cs="Arial"/>
        </w:rPr>
        <w:t>1</w:t>
      </w:r>
      <w:r w:rsidR="00FD3864" w:rsidRPr="00053AD9">
        <w:rPr>
          <w:rFonts w:ascii="Arial" w:hAnsi="Arial" w:cs="Arial"/>
        </w:rPr>
        <w:t>5</w:t>
      </w:r>
      <w:r w:rsidR="007D0D30" w:rsidRPr="00053AD9">
        <w:rPr>
          <w:rFonts w:ascii="Arial" w:hAnsi="Arial" w:cs="Arial"/>
        </w:rPr>
        <w:t xml:space="preserve"> de </w:t>
      </w:r>
      <w:r w:rsidR="00540728" w:rsidRPr="00053AD9">
        <w:rPr>
          <w:rFonts w:ascii="Arial" w:hAnsi="Arial" w:cs="Arial"/>
        </w:rPr>
        <w:t>junh</w:t>
      </w:r>
      <w:r w:rsidR="00797394" w:rsidRPr="00053AD9">
        <w:rPr>
          <w:rFonts w:ascii="Arial" w:hAnsi="Arial" w:cs="Arial"/>
        </w:rPr>
        <w:t>o</w:t>
      </w:r>
      <w:r w:rsidR="007D0D30" w:rsidRPr="00053AD9">
        <w:rPr>
          <w:rFonts w:ascii="Arial" w:hAnsi="Arial" w:cs="Arial"/>
        </w:rPr>
        <w:t xml:space="preserve"> de 20</w:t>
      </w:r>
      <w:r w:rsidR="001F2D64" w:rsidRPr="00053AD9">
        <w:rPr>
          <w:rFonts w:ascii="Arial" w:hAnsi="Arial" w:cs="Arial"/>
        </w:rPr>
        <w:t>21</w:t>
      </w:r>
      <w:r w:rsidR="007D0D30" w:rsidRPr="00053AD9">
        <w:rPr>
          <w:rFonts w:ascii="Arial" w:hAnsi="Arial" w:cs="Arial"/>
        </w:rPr>
        <w:t xml:space="preserve">. </w:t>
      </w:r>
    </w:p>
    <w:p w14:paraId="42E5A31E" w14:textId="77777777" w:rsidR="00206140" w:rsidRPr="00053AD9" w:rsidRDefault="00206140" w:rsidP="007D0D30">
      <w:pPr>
        <w:pStyle w:val="Default"/>
        <w:widowControl w:val="0"/>
        <w:ind w:firstLine="709"/>
        <w:jc w:val="center"/>
        <w:rPr>
          <w:rFonts w:ascii="Arial" w:hAnsi="Arial" w:cs="Arial"/>
          <w:b/>
          <w:bCs/>
        </w:rPr>
      </w:pPr>
    </w:p>
    <w:p w14:paraId="7EAF8971" w14:textId="07B72450" w:rsidR="007D0D30" w:rsidRPr="00053AD9" w:rsidRDefault="001F2D64" w:rsidP="007D0D30">
      <w:pPr>
        <w:pStyle w:val="Default"/>
        <w:widowControl w:val="0"/>
        <w:ind w:firstLine="709"/>
        <w:jc w:val="center"/>
        <w:rPr>
          <w:rFonts w:ascii="Arial" w:hAnsi="Arial" w:cs="Arial"/>
          <w:b/>
          <w:bCs/>
        </w:rPr>
      </w:pPr>
      <w:r w:rsidRPr="00053AD9">
        <w:rPr>
          <w:rFonts w:ascii="Arial" w:hAnsi="Arial" w:cs="Arial"/>
          <w:b/>
          <w:bCs/>
        </w:rPr>
        <w:t>RAFAEL MARIN</w:t>
      </w:r>
    </w:p>
    <w:p w14:paraId="2F38A232" w14:textId="77777777" w:rsidR="007D0D30" w:rsidRPr="00053AD9" w:rsidRDefault="007D0D30" w:rsidP="007D0D30">
      <w:pPr>
        <w:pStyle w:val="Default"/>
        <w:widowControl w:val="0"/>
        <w:spacing w:after="240"/>
        <w:ind w:firstLine="709"/>
        <w:jc w:val="center"/>
        <w:rPr>
          <w:rFonts w:ascii="Arial" w:hAnsi="Arial" w:cs="Arial"/>
        </w:rPr>
      </w:pPr>
      <w:r w:rsidRPr="00053AD9">
        <w:rPr>
          <w:rFonts w:ascii="Arial" w:hAnsi="Arial" w:cs="Arial"/>
        </w:rPr>
        <w:t>PREFEITO MUNICIPAL</w:t>
      </w:r>
    </w:p>
    <w:tbl>
      <w:tblPr>
        <w:tblW w:w="10206" w:type="dxa"/>
        <w:tblInd w:w="-15"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0206"/>
      </w:tblGrid>
      <w:tr w:rsidR="007D0D30" w:rsidRPr="00053AD9" w14:paraId="5D367267" w14:textId="77777777" w:rsidTr="00053AD9">
        <w:trPr>
          <w:trHeight w:val="1713"/>
        </w:trPr>
        <w:tc>
          <w:tcPr>
            <w:tcW w:w="10206" w:type="dxa"/>
            <w:tcBorders>
              <w:top w:val="single" w:sz="12" w:space="0" w:color="000000"/>
              <w:left w:val="single" w:sz="12" w:space="0" w:color="000000"/>
              <w:bottom w:val="single" w:sz="12" w:space="0" w:color="000000"/>
              <w:right w:val="single" w:sz="12" w:space="0" w:color="000000"/>
            </w:tcBorders>
          </w:tcPr>
          <w:p w14:paraId="6E63DBC8" w14:textId="77777777" w:rsidR="007D0D30" w:rsidRPr="00053AD9" w:rsidRDefault="007D0D30" w:rsidP="00A1605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lang w:eastAsia="en-US"/>
              </w:rPr>
            </w:pPr>
            <w:r w:rsidRPr="00053AD9">
              <w:rPr>
                <w:rFonts w:ascii="Arial" w:hAnsi="Arial" w:cs="Arial"/>
                <w:szCs w:val="24"/>
                <w:lang w:eastAsia="en-US"/>
              </w:rPr>
              <w:t>O presente edital cumpre com as exigências legais, estando em acordo com a Lei Federal nº 8.666/93, pelo que, de acordo com o artigo 38 do § único da referida Lei e dou como examinado e aprovado por esta Procuradoria Jurídica.</w:t>
            </w:r>
          </w:p>
          <w:p w14:paraId="07F37F3F" w14:textId="77777777" w:rsidR="007D0D30" w:rsidRPr="00053AD9" w:rsidRDefault="007D0D30" w:rsidP="00A1605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firstLine="1134"/>
              <w:jc w:val="both"/>
              <w:rPr>
                <w:rFonts w:ascii="Arial" w:hAnsi="Arial" w:cs="Arial"/>
                <w:szCs w:val="24"/>
                <w:lang w:eastAsia="en-US"/>
              </w:rPr>
            </w:pPr>
          </w:p>
          <w:p w14:paraId="23654378" w14:textId="57701621" w:rsidR="007D0D30" w:rsidRPr="00053AD9" w:rsidRDefault="007D0D30" w:rsidP="00A1605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firstLine="1134"/>
              <w:jc w:val="both"/>
              <w:rPr>
                <w:rFonts w:ascii="Arial" w:hAnsi="Arial" w:cs="Arial"/>
                <w:szCs w:val="24"/>
                <w:lang w:eastAsia="en-US"/>
              </w:rPr>
            </w:pPr>
            <w:r w:rsidRPr="00053AD9">
              <w:rPr>
                <w:rFonts w:ascii="Arial" w:hAnsi="Arial" w:cs="Arial"/>
                <w:szCs w:val="24"/>
                <w:lang w:eastAsia="en-US"/>
              </w:rPr>
              <w:t>Serra Alta - SC, em ______/_______/20</w:t>
            </w:r>
            <w:r w:rsidR="001F2D64" w:rsidRPr="00053AD9">
              <w:rPr>
                <w:rFonts w:ascii="Arial" w:hAnsi="Arial" w:cs="Arial"/>
                <w:szCs w:val="24"/>
                <w:lang w:eastAsia="en-US"/>
              </w:rPr>
              <w:t>21</w:t>
            </w:r>
            <w:r w:rsidRPr="00053AD9">
              <w:rPr>
                <w:rFonts w:ascii="Arial" w:hAnsi="Arial" w:cs="Arial"/>
                <w:szCs w:val="24"/>
                <w:lang w:eastAsia="en-US"/>
              </w:rPr>
              <w:t>.</w:t>
            </w:r>
          </w:p>
          <w:p w14:paraId="7EDA132E" w14:textId="77777777" w:rsidR="007D0D30" w:rsidRPr="00053AD9" w:rsidRDefault="007D0D30" w:rsidP="00A1605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firstLine="1134"/>
              <w:jc w:val="both"/>
              <w:rPr>
                <w:rFonts w:ascii="Arial" w:hAnsi="Arial" w:cs="Arial"/>
                <w:szCs w:val="24"/>
                <w:lang w:eastAsia="en-US"/>
              </w:rPr>
            </w:pPr>
          </w:p>
          <w:p w14:paraId="3F311D4F" w14:textId="77777777" w:rsidR="007D0D30" w:rsidRPr="00053AD9" w:rsidRDefault="00B445AC" w:rsidP="00A1605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lang w:eastAsia="en-US"/>
              </w:rPr>
            </w:pPr>
            <w:r w:rsidRPr="00053AD9">
              <w:rPr>
                <w:rFonts w:ascii="Arial" w:hAnsi="Arial" w:cs="Arial"/>
                <w:b/>
                <w:szCs w:val="24"/>
                <w:lang w:eastAsia="en-US"/>
              </w:rPr>
              <w:t>MAURÍCIO LEONIR SONDA</w:t>
            </w:r>
          </w:p>
          <w:p w14:paraId="5A3E24DB" w14:textId="77777777" w:rsidR="00AD0EA6" w:rsidRPr="00053AD9" w:rsidRDefault="00B445AC" w:rsidP="00A1605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lang w:eastAsia="en-US"/>
              </w:rPr>
            </w:pPr>
            <w:r w:rsidRPr="00053AD9">
              <w:rPr>
                <w:rFonts w:ascii="Arial" w:hAnsi="Arial" w:cs="Arial"/>
                <w:b/>
                <w:szCs w:val="24"/>
                <w:lang w:eastAsia="en-US"/>
              </w:rPr>
              <w:t>Advogado</w:t>
            </w:r>
          </w:p>
          <w:p w14:paraId="1D18D880" w14:textId="77777777" w:rsidR="007D0D30" w:rsidRPr="00053AD9" w:rsidRDefault="007D0D30" w:rsidP="00B445AC">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lang w:eastAsia="en-US"/>
              </w:rPr>
            </w:pPr>
            <w:r w:rsidRPr="00053AD9">
              <w:rPr>
                <w:rFonts w:ascii="Arial" w:hAnsi="Arial" w:cs="Arial"/>
                <w:b/>
                <w:szCs w:val="24"/>
                <w:lang w:eastAsia="en-US"/>
              </w:rPr>
              <w:t xml:space="preserve">OAB/SC </w:t>
            </w:r>
            <w:r w:rsidR="00B445AC" w:rsidRPr="00053AD9">
              <w:rPr>
                <w:rFonts w:ascii="Arial" w:hAnsi="Arial" w:cs="Arial"/>
                <w:b/>
                <w:szCs w:val="24"/>
                <w:lang w:eastAsia="en-US"/>
              </w:rPr>
              <w:t>54.175</w:t>
            </w:r>
          </w:p>
        </w:tc>
      </w:tr>
    </w:tbl>
    <w:p w14:paraId="0B228577" w14:textId="5E39329C" w:rsidR="0072325A" w:rsidRPr="00053AD9" w:rsidRDefault="006D051C" w:rsidP="006D051C">
      <w:pPr>
        <w:jc w:val="center"/>
        <w:rPr>
          <w:rFonts w:ascii="Arial" w:hAnsi="Arial" w:cs="Arial"/>
          <w:b/>
          <w:szCs w:val="24"/>
        </w:rPr>
      </w:pPr>
      <w:r w:rsidRPr="00053AD9">
        <w:rPr>
          <w:rFonts w:ascii="Arial" w:hAnsi="Arial" w:cs="Arial"/>
          <w:b/>
          <w:szCs w:val="24"/>
        </w:rPr>
        <w:lastRenderedPageBreak/>
        <w:t>PROCESSO LICITATÓRIO Nº</w:t>
      </w:r>
      <w:r w:rsidR="00B546A0" w:rsidRPr="00053AD9">
        <w:rPr>
          <w:rFonts w:ascii="Arial" w:hAnsi="Arial" w:cs="Arial"/>
          <w:b/>
          <w:szCs w:val="24"/>
        </w:rPr>
        <w:t xml:space="preserve"> </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4666D62F" w14:textId="77777777" w:rsidR="006D051C" w:rsidRPr="00053AD9" w:rsidRDefault="006D051C" w:rsidP="006D051C">
      <w:pPr>
        <w:jc w:val="center"/>
        <w:rPr>
          <w:rFonts w:ascii="Arial" w:hAnsi="Arial" w:cs="Arial"/>
          <w:b/>
          <w:szCs w:val="24"/>
        </w:rPr>
      </w:pPr>
    </w:p>
    <w:p w14:paraId="7233AC80" w14:textId="5DB184FD" w:rsidR="006D051C" w:rsidRPr="00053AD9" w:rsidRDefault="006D051C" w:rsidP="006D051C">
      <w:pPr>
        <w:jc w:val="center"/>
        <w:rPr>
          <w:rFonts w:ascii="Arial" w:hAnsi="Arial" w:cs="Arial"/>
          <w:b/>
          <w:szCs w:val="24"/>
        </w:rPr>
      </w:pPr>
      <w:r w:rsidRPr="00053AD9">
        <w:rPr>
          <w:rFonts w:ascii="Arial" w:hAnsi="Arial" w:cs="Arial"/>
          <w:b/>
          <w:szCs w:val="24"/>
        </w:rPr>
        <w:t xml:space="preserve">INEXIGIBILIDADE DE LICITAÇÃO Nº </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436DAC20" w14:textId="77777777" w:rsidR="006D051C" w:rsidRPr="00053AD9" w:rsidRDefault="006D051C" w:rsidP="00224886">
      <w:pPr>
        <w:jc w:val="both"/>
        <w:rPr>
          <w:rFonts w:ascii="Arial" w:hAnsi="Arial" w:cs="Arial"/>
          <w:b/>
          <w:szCs w:val="24"/>
        </w:rPr>
      </w:pPr>
    </w:p>
    <w:p w14:paraId="61712AC1" w14:textId="77777777" w:rsidR="00224886" w:rsidRPr="00053AD9" w:rsidRDefault="00224886" w:rsidP="00224886">
      <w:pPr>
        <w:jc w:val="center"/>
        <w:rPr>
          <w:rFonts w:ascii="Arial" w:hAnsi="Arial" w:cs="Arial"/>
          <w:b/>
          <w:szCs w:val="24"/>
        </w:rPr>
      </w:pPr>
      <w:r w:rsidRPr="00053AD9">
        <w:rPr>
          <w:rFonts w:ascii="Arial" w:hAnsi="Arial" w:cs="Arial"/>
          <w:b/>
          <w:szCs w:val="24"/>
        </w:rPr>
        <w:t>ANEXO “A”</w:t>
      </w:r>
    </w:p>
    <w:p w14:paraId="4D8213DE" w14:textId="77777777" w:rsidR="00BE04ED" w:rsidRPr="00053AD9" w:rsidRDefault="00BE04ED" w:rsidP="00224886">
      <w:pPr>
        <w:jc w:val="center"/>
        <w:rPr>
          <w:rFonts w:ascii="Arial" w:hAnsi="Arial" w:cs="Arial"/>
          <w:b/>
          <w:szCs w:val="24"/>
        </w:rPr>
      </w:pPr>
    </w:p>
    <w:p w14:paraId="1240F8C1" w14:textId="77777777" w:rsidR="00206140" w:rsidRPr="00053AD9" w:rsidRDefault="00206140" w:rsidP="00224886">
      <w:pPr>
        <w:jc w:val="center"/>
        <w:rPr>
          <w:rFonts w:ascii="Arial" w:hAnsi="Arial" w:cs="Arial"/>
          <w:b/>
          <w:szCs w:val="24"/>
        </w:rPr>
      </w:pPr>
    </w:p>
    <w:p w14:paraId="6193B411" w14:textId="45EC4F19" w:rsidR="006D051C" w:rsidRPr="00053AD9" w:rsidRDefault="00D7557B" w:rsidP="006D051C">
      <w:pPr>
        <w:jc w:val="center"/>
        <w:rPr>
          <w:rFonts w:ascii="Arial" w:hAnsi="Arial" w:cs="Arial"/>
          <w:b/>
          <w:szCs w:val="24"/>
          <w:u w:val="single"/>
        </w:rPr>
      </w:pPr>
      <w:r w:rsidRPr="00053AD9">
        <w:rPr>
          <w:rFonts w:ascii="Arial" w:hAnsi="Arial" w:cs="Arial"/>
          <w:b/>
          <w:szCs w:val="24"/>
          <w:u w:val="single"/>
        </w:rPr>
        <w:t xml:space="preserve">TERMO DE REFÊRENCIA </w:t>
      </w:r>
    </w:p>
    <w:p w14:paraId="7B72398F" w14:textId="77777777" w:rsidR="007D2602" w:rsidRPr="00053AD9" w:rsidRDefault="007D2602" w:rsidP="007D2602">
      <w:pPr>
        <w:spacing w:line="276" w:lineRule="auto"/>
        <w:jc w:val="both"/>
        <w:rPr>
          <w:rFonts w:ascii="Arial" w:hAnsi="Arial" w:cs="Arial"/>
          <w:szCs w:val="24"/>
        </w:rPr>
      </w:pPr>
    </w:p>
    <w:p w14:paraId="68171D4E" w14:textId="77777777" w:rsidR="007D2602" w:rsidRPr="00053AD9" w:rsidRDefault="007D2602" w:rsidP="007D2602">
      <w:pPr>
        <w:pStyle w:val="Ttulo1"/>
        <w:numPr>
          <w:ilvl w:val="0"/>
          <w:numId w:val="50"/>
        </w:numPr>
        <w:spacing w:line="276" w:lineRule="auto"/>
        <w:ind w:left="502"/>
        <w:jc w:val="both"/>
        <w:rPr>
          <w:rFonts w:cs="Arial"/>
          <w:color w:val="000000"/>
          <w:szCs w:val="24"/>
        </w:rPr>
      </w:pPr>
      <w:r w:rsidRPr="00053AD9">
        <w:rPr>
          <w:rFonts w:cs="Arial"/>
          <w:color w:val="000000"/>
          <w:szCs w:val="24"/>
        </w:rPr>
        <w:t xml:space="preserve">OBJETO </w:t>
      </w:r>
    </w:p>
    <w:p w14:paraId="59CC2B00" w14:textId="77777777" w:rsidR="007D2602" w:rsidRPr="00053AD9" w:rsidRDefault="007D2602" w:rsidP="007D2602">
      <w:pPr>
        <w:rPr>
          <w:rFonts w:ascii="Arial" w:hAnsi="Arial" w:cs="Arial"/>
          <w:szCs w:val="24"/>
        </w:rPr>
      </w:pPr>
    </w:p>
    <w:p w14:paraId="089A8DE6" w14:textId="77777777" w:rsidR="007D2602" w:rsidRPr="00053AD9" w:rsidRDefault="007D2602" w:rsidP="007D2602">
      <w:pPr>
        <w:spacing w:line="276" w:lineRule="auto"/>
        <w:ind w:left="-5" w:firstLine="725"/>
        <w:jc w:val="both"/>
        <w:rPr>
          <w:rFonts w:ascii="Arial" w:hAnsi="Arial" w:cs="Arial"/>
          <w:szCs w:val="24"/>
        </w:rPr>
      </w:pPr>
      <w:r w:rsidRPr="00053AD9">
        <w:rPr>
          <w:rStyle w:val="fontstyle01"/>
          <w:rFonts w:ascii="Arial" w:hAnsi="Arial" w:cs="Arial"/>
          <w:sz w:val="24"/>
          <w:szCs w:val="24"/>
        </w:rPr>
        <w:t xml:space="preserve">1.1 – </w:t>
      </w:r>
      <w:r w:rsidRPr="00053AD9">
        <w:rPr>
          <w:rFonts w:ascii="Arial" w:eastAsia="Arial" w:hAnsi="Arial" w:cs="Arial"/>
          <w:b/>
          <w:bCs/>
          <w:szCs w:val="24"/>
        </w:rPr>
        <w:t>Credenciamento de</w:t>
      </w:r>
      <w:r w:rsidRPr="00053AD9">
        <w:rPr>
          <w:rFonts w:ascii="Arial" w:eastAsia="Arial" w:hAnsi="Arial" w:cs="Arial"/>
          <w:szCs w:val="24"/>
        </w:rPr>
        <w:t xml:space="preserve"> </w:t>
      </w:r>
      <w:r w:rsidRPr="00053AD9">
        <w:rPr>
          <w:rFonts w:ascii="Arial" w:eastAsia="Arial" w:hAnsi="Arial" w:cs="Arial"/>
          <w:b/>
          <w:i/>
          <w:szCs w:val="24"/>
        </w:rPr>
        <w:t>Serviços Médicos Ambulatoriais nas especialidades e subespecialidades, exames de imagem, procedimentos cirúrgicos e correlatos</w:t>
      </w:r>
      <w:r w:rsidRPr="00053AD9">
        <w:rPr>
          <w:rFonts w:ascii="Arial" w:eastAsia="Arial" w:hAnsi="Arial" w:cs="Arial"/>
          <w:szCs w:val="24"/>
        </w:rPr>
        <w:t xml:space="preserve">, na área específica de saúde física em geral, para atendimento à população usuária da Rede Pública Municipal de Serra Alta, quando encaminhados pelos </w:t>
      </w:r>
      <w:r w:rsidRPr="00053AD9">
        <w:rPr>
          <w:rFonts w:ascii="Arial" w:eastAsia="Arial" w:hAnsi="Arial" w:cs="Arial"/>
          <w:b/>
          <w:szCs w:val="24"/>
        </w:rPr>
        <w:t>médicos assistentes</w:t>
      </w:r>
      <w:r w:rsidRPr="00053AD9">
        <w:rPr>
          <w:rFonts w:ascii="Arial" w:eastAsia="Arial" w:hAnsi="Arial" w:cs="Arial"/>
          <w:szCs w:val="24"/>
        </w:rPr>
        <w:t xml:space="preserve"> da Atenção Primária em Saúde (APS) e/ou médicos da Rede de Urgência contratada. Os serviços serão ofertados, quando não disponíveis pela Rede Pública e/ou Consórcios de Saúde, ou ainda, nos casos que os serviços mesmo que oferecidos pela Rede de Saúde ou Consórcio Público, não atendam a demanda e a demora no atendimento, possa gerar agravos à saúde, complicações ou intercorrências ao(s) paciente(s). </w:t>
      </w:r>
    </w:p>
    <w:p w14:paraId="2C425D70" w14:textId="77777777" w:rsidR="007D2602" w:rsidRPr="00053AD9" w:rsidRDefault="007D2602" w:rsidP="007D2602">
      <w:pPr>
        <w:spacing w:line="276" w:lineRule="auto"/>
        <w:ind w:left="-5" w:firstLine="725"/>
        <w:jc w:val="both"/>
        <w:rPr>
          <w:rStyle w:val="fontstyle01"/>
          <w:rFonts w:ascii="Arial" w:hAnsi="Arial" w:cs="Arial"/>
          <w:sz w:val="24"/>
          <w:szCs w:val="24"/>
        </w:rPr>
      </w:pPr>
      <w:r w:rsidRPr="00053AD9">
        <w:rPr>
          <w:rStyle w:val="fontstyle01"/>
          <w:rFonts w:ascii="Arial" w:hAnsi="Arial" w:cs="Arial"/>
          <w:sz w:val="24"/>
          <w:szCs w:val="24"/>
        </w:rPr>
        <w:t xml:space="preserve">1.2. Credenciamento de </w:t>
      </w:r>
      <w:r w:rsidRPr="00053AD9">
        <w:rPr>
          <w:rStyle w:val="fontstyle21"/>
          <w:rFonts w:ascii="Arial" w:hAnsi="Arial" w:cs="Arial"/>
        </w:rPr>
        <w:t xml:space="preserve">HOSPITAL GERAL </w:t>
      </w:r>
      <w:r w:rsidRPr="00053AD9">
        <w:rPr>
          <w:rStyle w:val="fontstyle01"/>
          <w:rFonts w:ascii="Arial" w:hAnsi="Arial" w:cs="Arial"/>
          <w:sz w:val="24"/>
          <w:szCs w:val="24"/>
        </w:rPr>
        <w:t>para a realização de procedimentos médicos, internações clínicas, cirúrgicas, obstétricas e diagnósticos, em caráter eletivo.</w:t>
      </w:r>
    </w:p>
    <w:p w14:paraId="090763F6" w14:textId="76EAC6A3" w:rsidR="007D2602" w:rsidRPr="00053AD9" w:rsidRDefault="007D2602" w:rsidP="007D2602">
      <w:pPr>
        <w:spacing w:line="276" w:lineRule="auto"/>
        <w:ind w:left="-5" w:firstLine="725"/>
        <w:jc w:val="both"/>
        <w:rPr>
          <w:rStyle w:val="fontstyle01"/>
          <w:rFonts w:ascii="Arial" w:hAnsi="Arial" w:cs="Arial"/>
          <w:sz w:val="24"/>
          <w:szCs w:val="24"/>
        </w:rPr>
      </w:pPr>
      <w:r w:rsidRPr="00053AD9">
        <w:rPr>
          <w:rStyle w:val="fontstyle01"/>
          <w:rFonts w:ascii="Arial" w:hAnsi="Arial" w:cs="Arial"/>
          <w:sz w:val="24"/>
          <w:szCs w:val="24"/>
        </w:rPr>
        <w:t xml:space="preserve">1.3. Credenciamento de </w:t>
      </w:r>
      <w:r w:rsidRPr="00053AD9">
        <w:rPr>
          <w:rStyle w:val="fontstyle21"/>
          <w:rFonts w:ascii="Arial" w:hAnsi="Arial" w:cs="Arial"/>
        </w:rPr>
        <w:t>CONSULTÓRIO ISOLADO</w:t>
      </w:r>
      <w:r w:rsidRPr="00053AD9">
        <w:rPr>
          <w:rStyle w:val="fontstyle01"/>
          <w:rFonts w:ascii="Arial" w:hAnsi="Arial" w:cs="Arial"/>
          <w:sz w:val="24"/>
          <w:szCs w:val="24"/>
        </w:rPr>
        <w:t xml:space="preserve">, </w:t>
      </w:r>
      <w:r w:rsidRPr="00053AD9">
        <w:rPr>
          <w:rStyle w:val="fontstyle21"/>
          <w:rFonts w:ascii="Arial" w:hAnsi="Arial" w:cs="Arial"/>
        </w:rPr>
        <w:t xml:space="preserve">POLICLÍNICA OU CLÍNICA ESPECIALIZADA </w:t>
      </w:r>
      <w:r w:rsidRPr="00053AD9">
        <w:rPr>
          <w:rStyle w:val="fontstyle01"/>
          <w:rFonts w:ascii="Arial" w:hAnsi="Arial" w:cs="Arial"/>
          <w:sz w:val="24"/>
          <w:szCs w:val="24"/>
        </w:rPr>
        <w:t>para a realização de procedimentos médicos clínicos,</w:t>
      </w:r>
      <w:r w:rsidRPr="00053AD9">
        <w:rPr>
          <w:rFonts w:ascii="Arial" w:hAnsi="Arial" w:cs="Arial"/>
          <w:color w:val="000000"/>
          <w:szCs w:val="24"/>
        </w:rPr>
        <w:br/>
      </w:r>
      <w:r w:rsidRPr="00053AD9">
        <w:rPr>
          <w:rStyle w:val="fontstyle01"/>
          <w:rFonts w:ascii="Arial" w:hAnsi="Arial" w:cs="Arial"/>
          <w:sz w:val="24"/>
          <w:szCs w:val="24"/>
        </w:rPr>
        <w:t>cirúrgicos e para fins de diagnóstico. Ainda, clínicas e consultórios nas diversas</w:t>
      </w:r>
      <w:r w:rsidRPr="00053AD9">
        <w:rPr>
          <w:rFonts w:ascii="Arial" w:hAnsi="Arial" w:cs="Arial"/>
          <w:color w:val="000000"/>
          <w:szCs w:val="24"/>
        </w:rPr>
        <w:br/>
      </w:r>
      <w:r w:rsidRPr="00053AD9">
        <w:rPr>
          <w:rStyle w:val="fontstyle01"/>
          <w:rFonts w:ascii="Arial" w:hAnsi="Arial" w:cs="Arial"/>
          <w:sz w:val="24"/>
          <w:szCs w:val="24"/>
        </w:rPr>
        <w:t>especialidades como fonoaudiologia, fisioterapia, psicologia, nutrição entre outros.</w:t>
      </w:r>
    </w:p>
    <w:p w14:paraId="7B9298C6" w14:textId="77777777" w:rsidR="007D2602" w:rsidRPr="00053AD9" w:rsidRDefault="007D2602" w:rsidP="007D2602">
      <w:pPr>
        <w:spacing w:line="276" w:lineRule="auto"/>
        <w:ind w:left="-5" w:firstLine="725"/>
        <w:jc w:val="both"/>
        <w:rPr>
          <w:rStyle w:val="fontstyle01"/>
          <w:rFonts w:ascii="Arial" w:hAnsi="Arial" w:cs="Arial"/>
          <w:sz w:val="24"/>
          <w:szCs w:val="24"/>
        </w:rPr>
      </w:pPr>
      <w:r w:rsidRPr="00053AD9">
        <w:rPr>
          <w:rStyle w:val="fontstyle01"/>
          <w:rFonts w:ascii="Arial" w:hAnsi="Arial" w:cs="Arial"/>
          <w:sz w:val="24"/>
          <w:szCs w:val="24"/>
        </w:rPr>
        <w:t xml:space="preserve">1.4. Credenciamento de </w:t>
      </w:r>
      <w:r w:rsidRPr="00053AD9">
        <w:rPr>
          <w:rStyle w:val="fontstyle21"/>
          <w:rFonts w:ascii="Arial" w:hAnsi="Arial" w:cs="Arial"/>
        </w:rPr>
        <w:t xml:space="preserve">LABORATÓRIO </w:t>
      </w:r>
      <w:r w:rsidRPr="00053AD9">
        <w:rPr>
          <w:rStyle w:val="fontstyle01"/>
          <w:rFonts w:ascii="Arial" w:hAnsi="Arial" w:cs="Arial"/>
          <w:sz w:val="24"/>
          <w:szCs w:val="24"/>
        </w:rPr>
        <w:t>para a realização de procedimentos</w:t>
      </w:r>
      <w:r w:rsidRPr="00053AD9">
        <w:rPr>
          <w:rFonts w:ascii="Arial" w:hAnsi="Arial" w:cs="Arial"/>
          <w:color w:val="000000"/>
          <w:szCs w:val="24"/>
        </w:rPr>
        <w:br/>
      </w:r>
      <w:r w:rsidRPr="00053AD9">
        <w:rPr>
          <w:rStyle w:val="fontstyle01"/>
          <w:rFonts w:ascii="Arial" w:hAnsi="Arial" w:cs="Arial"/>
          <w:sz w:val="24"/>
          <w:szCs w:val="24"/>
        </w:rPr>
        <w:t>médicos diagnósticos e terapêuticos nas seguintes especialidades: Medicina</w:t>
      </w:r>
      <w:r w:rsidRPr="00053AD9">
        <w:rPr>
          <w:rFonts w:ascii="Arial" w:hAnsi="Arial" w:cs="Arial"/>
          <w:color w:val="000000"/>
          <w:szCs w:val="24"/>
        </w:rPr>
        <w:br/>
      </w:r>
      <w:r w:rsidRPr="00053AD9">
        <w:rPr>
          <w:rStyle w:val="fontstyle01"/>
          <w:rFonts w:ascii="Arial" w:hAnsi="Arial" w:cs="Arial"/>
          <w:sz w:val="24"/>
          <w:szCs w:val="24"/>
        </w:rPr>
        <w:t>Laboratorial, Medicina Transfusional, Genética, Anatomia Patológica e Citopatologia.</w:t>
      </w:r>
    </w:p>
    <w:p w14:paraId="41FBDDEA" w14:textId="77777777" w:rsidR="007D2602" w:rsidRPr="00053AD9" w:rsidRDefault="007D2602" w:rsidP="007D2602">
      <w:pPr>
        <w:spacing w:line="276" w:lineRule="auto"/>
        <w:ind w:left="-5" w:firstLine="725"/>
        <w:jc w:val="both"/>
        <w:rPr>
          <w:rFonts w:ascii="Arial" w:eastAsia="Arial" w:hAnsi="Arial" w:cs="Arial"/>
          <w:szCs w:val="24"/>
        </w:rPr>
      </w:pPr>
      <w:r w:rsidRPr="00053AD9">
        <w:rPr>
          <w:rStyle w:val="fontstyle01"/>
          <w:rFonts w:ascii="Arial" w:hAnsi="Arial" w:cs="Arial"/>
          <w:sz w:val="24"/>
          <w:szCs w:val="24"/>
        </w:rPr>
        <w:t>1.5. Credenciamento de clínicas e serviços de diagnóstico por imagem, isoladas e/ou anexas a hospitais e outros centros de diagnóstico e tratamento.</w:t>
      </w:r>
    </w:p>
    <w:p w14:paraId="767D28C1" w14:textId="77777777" w:rsidR="007D2602" w:rsidRPr="00053AD9" w:rsidRDefault="007D2602" w:rsidP="007D2602">
      <w:pPr>
        <w:pStyle w:val="Ttulo1"/>
        <w:spacing w:line="276" w:lineRule="auto"/>
        <w:ind w:left="-5"/>
        <w:jc w:val="both"/>
        <w:rPr>
          <w:rFonts w:cs="Arial"/>
          <w:color w:val="000000"/>
          <w:szCs w:val="24"/>
        </w:rPr>
      </w:pPr>
    </w:p>
    <w:p w14:paraId="3A9170A5" w14:textId="77777777" w:rsidR="007D2602" w:rsidRPr="00053AD9" w:rsidRDefault="007D2602" w:rsidP="007D2602">
      <w:pPr>
        <w:pStyle w:val="Ttulo1"/>
        <w:spacing w:line="276" w:lineRule="auto"/>
        <w:ind w:left="-5"/>
        <w:jc w:val="both"/>
        <w:rPr>
          <w:rFonts w:cs="Arial"/>
          <w:color w:val="000000"/>
          <w:szCs w:val="24"/>
        </w:rPr>
      </w:pPr>
      <w:r w:rsidRPr="00053AD9">
        <w:rPr>
          <w:rFonts w:cs="Arial"/>
          <w:color w:val="000000"/>
          <w:szCs w:val="24"/>
        </w:rPr>
        <w:t xml:space="preserve">2. JUSTIFICATIVA </w:t>
      </w:r>
    </w:p>
    <w:p w14:paraId="789B3F95" w14:textId="77777777" w:rsidR="007D2602" w:rsidRPr="00053AD9" w:rsidRDefault="007D2602" w:rsidP="007D2602">
      <w:pPr>
        <w:rPr>
          <w:rFonts w:ascii="Arial" w:hAnsi="Arial" w:cs="Arial"/>
          <w:szCs w:val="24"/>
        </w:rPr>
      </w:pPr>
    </w:p>
    <w:p w14:paraId="76E32891" w14:textId="5A07DDE7" w:rsidR="007D2602" w:rsidRPr="00053AD9" w:rsidRDefault="007D2602" w:rsidP="007D2602">
      <w:pPr>
        <w:spacing w:after="240" w:line="276" w:lineRule="auto"/>
        <w:ind w:firstLine="709"/>
        <w:jc w:val="both"/>
        <w:rPr>
          <w:rFonts w:ascii="Arial" w:hAnsi="Arial" w:cs="Arial"/>
          <w:szCs w:val="24"/>
        </w:rPr>
      </w:pPr>
      <w:r w:rsidRPr="00053AD9">
        <w:rPr>
          <w:rFonts w:ascii="Arial" w:hAnsi="Arial" w:cs="Arial"/>
          <w:szCs w:val="24"/>
        </w:rPr>
        <w:t xml:space="preserve">Justifica-se a contratação de prestadores de serviços – Pessoa Jurídica ou </w:t>
      </w:r>
      <w:r w:rsidR="000E7B94">
        <w:rPr>
          <w:rFonts w:ascii="Arial" w:hAnsi="Arial" w:cs="Arial"/>
          <w:szCs w:val="24"/>
        </w:rPr>
        <w:t>P</w:t>
      </w:r>
      <w:r w:rsidRPr="00053AD9">
        <w:rPr>
          <w:rFonts w:ascii="Arial" w:hAnsi="Arial" w:cs="Arial"/>
          <w:szCs w:val="24"/>
        </w:rPr>
        <w:t xml:space="preserve">essoa </w:t>
      </w:r>
      <w:r w:rsidR="000E7B94">
        <w:rPr>
          <w:rFonts w:ascii="Arial" w:hAnsi="Arial" w:cs="Arial"/>
          <w:szCs w:val="24"/>
        </w:rPr>
        <w:t>F</w:t>
      </w:r>
      <w:r w:rsidRPr="00053AD9">
        <w:rPr>
          <w:rFonts w:ascii="Arial" w:hAnsi="Arial" w:cs="Arial"/>
          <w:szCs w:val="24"/>
        </w:rPr>
        <w:t xml:space="preserve">ísica – de forma complementar aos serviços da Rede Pública de Saúde, tendo em vista a falta de oferta de serviços especializados – exames, consultas médicas especializadas, procedimentos cirúrgicos e afins – em diversas especialidades e subespecialidades. Mesmo sabendo-se do avanço Atenção Primária em Saúde (APS) e toda gama de serviços oferecidos, sendo responsável por mais de 85% da resolutividade nos problemas de saúde, há excepcionalidades em que uma avalição/análise de especialista, de forma mais criteriosa e pela formação e expertise, permitem melhores resultados no tratamento e recuperação. Ainda, a realização de </w:t>
      </w:r>
      <w:r w:rsidRPr="00053AD9">
        <w:rPr>
          <w:rFonts w:ascii="Arial" w:hAnsi="Arial" w:cs="Arial"/>
          <w:szCs w:val="24"/>
        </w:rPr>
        <w:lastRenderedPageBreak/>
        <w:t>exames complementares para diagnóstico e tratamento, bem como procedimentos cirúrgicos, são necessários para assegurar a integralidade da assistência, em todos os níveis de atenção.</w:t>
      </w:r>
    </w:p>
    <w:p w14:paraId="0398432F" w14:textId="77777777" w:rsidR="007D2602" w:rsidRPr="00053AD9" w:rsidRDefault="007D2602" w:rsidP="007D2602">
      <w:pPr>
        <w:pStyle w:val="Corpodetexto"/>
        <w:tabs>
          <w:tab w:val="center" w:pos="4252"/>
        </w:tabs>
        <w:spacing w:after="240" w:line="276" w:lineRule="auto"/>
        <w:ind w:firstLine="720"/>
        <w:rPr>
          <w:rFonts w:cs="Arial"/>
          <w:b w:val="0"/>
          <w:iCs/>
          <w:szCs w:val="24"/>
          <w:shd w:val="clear" w:color="auto" w:fill="FFFFFF"/>
        </w:rPr>
      </w:pPr>
      <w:r w:rsidRPr="00053AD9">
        <w:rPr>
          <w:rFonts w:cs="Arial"/>
          <w:b w:val="0"/>
          <w:iCs/>
          <w:szCs w:val="24"/>
          <w:shd w:val="clear" w:color="auto" w:fill="FFFFFF"/>
        </w:rPr>
        <w:t>CONSIDERANDO a publicação da Portaria Ministerial GM/SUS Nº 188, de 04 de fevereiro de 2020, que declarou Emergência em Saúde Pública de Importância Nacional (ESPIN), em decorrência da Infecção Humana pelo novo corona vírus (2019-nCoV), combinada com a Portaria Ministerial GM/SUS Nº 356, de 11 de Março de 2020 que dispõe sobre a regulamentação e operacionalização do disposto na Lei nº 13.979, de 6 de fevereiro de 2020, que estabelece as medidas para enfrentamento da emergência de saúde pública de importância internacional decorrente do corona vírus (COVID-19) no Brasil, em consequência disso medidas restritivas, geraram limitação nos atendimentos eletivos, tendo como consequência, filas/listas de espera de pacientes que necessitam atendimento especializado.</w:t>
      </w:r>
    </w:p>
    <w:p w14:paraId="035602F9" w14:textId="77777777" w:rsidR="007D2602" w:rsidRPr="00053AD9" w:rsidRDefault="007D2602" w:rsidP="007D2602">
      <w:pPr>
        <w:pStyle w:val="Corpodetexto"/>
        <w:tabs>
          <w:tab w:val="center" w:pos="4252"/>
        </w:tabs>
        <w:spacing w:after="240" w:line="276" w:lineRule="auto"/>
        <w:ind w:firstLine="720"/>
        <w:rPr>
          <w:rFonts w:cs="Arial"/>
          <w:b w:val="0"/>
          <w:iCs/>
          <w:szCs w:val="24"/>
        </w:rPr>
      </w:pPr>
      <w:r w:rsidRPr="00053AD9">
        <w:rPr>
          <w:rFonts w:cs="Arial"/>
          <w:b w:val="0"/>
          <w:szCs w:val="24"/>
        </w:rPr>
        <w:t xml:space="preserve">CONSIDERANDO que, mesmo com a implantação das Redes de Atenção Saúde (RAS) Portaria Ministerial 4.279/2010 de 23 de dezembro de 2010, ainda existem “vácuos assistenciais”, especialmente na média e alta complexidade (exames laboratoriais, de imagem, consultas e procedimentos especializados, entre outros), tendo em vista que os prestadores públicos não conseguem absorver a demanda e os prestadores privados, não aceitam realizar os serviços pela tabela SUS. </w:t>
      </w:r>
    </w:p>
    <w:p w14:paraId="15BCB3F8" w14:textId="77777777" w:rsidR="007D2602" w:rsidRPr="00053AD9" w:rsidRDefault="007D2602" w:rsidP="007D2602">
      <w:pPr>
        <w:pStyle w:val="Corpodetexto"/>
        <w:tabs>
          <w:tab w:val="center" w:pos="4252"/>
        </w:tabs>
        <w:spacing w:after="240" w:line="276" w:lineRule="auto"/>
        <w:ind w:firstLine="720"/>
        <w:rPr>
          <w:rFonts w:cs="Arial"/>
          <w:b w:val="0"/>
          <w:szCs w:val="24"/>
        </w:rPr>
      </w:pPr>
      <w:r w:rsidRPr="00053AD9">
        <w:rPr>
          <w:rFonts w:cs="Arial"/>
          <w:b w:val="0"/>
          <w:szCs w:val="24"/>
        </w:rPr>
        <w:t>CONSIDERANDO ainda, tratar-se de Assistência à</w:t>
      </w:r>
      <w:r w:rsidRPr="00053AD9">
        <w:rPr>
          <w:rFonts w:cs="Arial"/>
          <w:szCs w:val="24"/>
        </w:rPr>
        <w:t xml:space="preserve"> </w:t>
      </w:r>
      <w:r w:rsidRPr="00053AD9">
        <w:rPr>
          <w:rFonts w:cs="Arial"/>
          <w:b w:val="0"/>
          <w:szCs w:val="24"/>
        </w:rPr>
        <w:t>Saúde</w:t>
      </w:r>
      <w:r w:rsidRPr="00053AD9">
        <w:rPr>
          <w:rFonts w:cs="Arial"/>
          <w:szCs w:val="24"/>
        </w:rPr>
        <w:t xml:space="preserve"> </w:t>
      </w:r>
      <w:r w:rsidRPr="00053AD9">
        <w:rPr>
          <w:rFonts w:cs="Arial"/>
          <w:i/>
          <w:szCs w:val="24"/>
        </w:rPr>
        <w:t>Direito Fundamental</w:t>
      </w:r>
      <w:r w:rsidRPr="00053AD9">
        <w:rPr>
          <w:rFonts w:cs="Arial"/>
          <w:szCs w:val="24"/>
        </w:rPr>
        <w:t xml:space="preserve"> </w:t>
      </w:r>
      <w:r w:rsidRPr="00053AD9">
        <w:rPr>
          <w:rFonts w:cs="Arial"/>
          <w:b w:val="0"/>
          <w:szCs w:val="24"/>
        </w:rPr>
        <w:t xml:space="preserve">assegurado pelo Constituição Federal, nos artigos 196 a 200, Lei 8.080/90, Decreto 7.508/2011 e demais legislações pertinentes, cabendo à gestão pública assegurar a </w:t>
      </w:r>
      <w:r w:rsidRPr="00053AD9">
        <w:rPr>
          <w:rFonts w:cs="Arial"/>
          <w:i/>
          <w:szCs w:val="24"/>
        </w:rPr>
        <w:t>UNIVERSALIDADE DO ACESSO e a INTEGRALIDADE DA ASSISTÊNCIA,</w:t>
      </w:r>
      <w:r w:rsidRPr="00053AD9">
        <w:rPr>
          <w:rFonts w:cs="Arial"/>
          <w:b w:val="0"/>
          <w:szCs w:val="24"/>
        </w:rPr>
        <w:t xml:space="preserve"> princípios doutrinários e transversais do SUS, e todos os </w:t>
      </w:r>
      <w:r w:rsidRPr="00053AD9">
        <w:rPr>
          <w:rFonts w:cs="Arial"/>
          <w:i/>
          <w:szCs w:val="24"/>
        </w:rPr>
        <w:t>Pontos de Atenção e Níveis de Complexidade</w:t>
      </w:r>
      <w:r w:rsidRPr="00053AD9">
        <w:rPr>
          <w:rFonts w:cs="Arial"/>
          <w:szCs w:val="24"/>
        </w:rPr>
        <w:t xml:space="preserve">. </w:t>
      </w:r>
      <w:r w:rsidRPr="00053AD9">
        <w:rPr>
          <w:rFonts w:cs="Arial"/>
          <w:b w:val="0"/>
          <w:szCs w:val="24"/>
        </w:rPr>
        <w:t>A contratação e formalização, através de instrumentos legais, legitima a prestação de serviços, nas mesmas condições de participação a todos os interessados, sob a gestão do município.</w:t>
      </w:r>
    </w:p>
    <w:p w14:paraId="0350FCB3" w14:textId="77777777" w:rsidR="007D2602" w:rsidRPr="00053AD9" w:rsidRDefault="007D2602" w:rsidP="007D2602">
      <w:pPr>
        <w:pStyle w:val="Corpodetexto"/>
        <w:tabs>
          <w:tab w:val="center" w:pos="4252"/>
        </w:tabs>
        <w:spacing w:after="240" w:line="276" w:lineRule="auto"/>
        <w:ind w:firstLine="720"/>
        <w:rPr>
          <w:rFonts w:cs="Arial"/>
          <w:b w:val="0"/>
          <w:szCs w:val="24"/>
        </w:rPr>
      </w:pPr>
      <w:r w:rsidRPr="00053AD9">
        <w:rPr>
          <w:rFonts w:cs="Arial"/>
          <w:b w:val="0"/>
          <w:szCs w:val="24"/>
        </w:rPr>
        <w:t xml:space="preserve">CONSIDERANDO também, que os serviços oferecidos pela Rede Pública de Saúde, referenciados através da Programação Pactuada Integrada (PPI) não </w:t>
      </w:r>
      <w:proofErr w:type="gramStart"/>
      <w:r w:rsidRPr="00053AD9">
        <w:rPr>
          <w:rFonts w:cs="Arial"/>
          <w:b w:val="0"/>
          <w:szCs w:val="24"/>
        </w:rPr>
        <w:t>e</w:t>
      </w:r>
      <w:proofErr w:type="gramEnd"/>
      <w:r w:rsidRPr="00053AD9">
        <w:rPr>
          <w:rFonts w:cs="Arial"/>
          <w:b w:val="0"/>
          <w:szCs w:val="24"/>
        </w:rPr>
        <w:t xml:space="preserve"> suficiente para atender às demandas oriundas da Atenção Básica. Mesmo com a participação em Consórcios de Saúde, o município não consegue garantir o acesso aos serviços especializados e por tratar-se de bem essencial e atividade fim, faz-se necessário buscar dispositivos legais para contratação de serviços de forma complementar.</w:t>
      </w:r>
    </w:p>
    <w:p w14:paraId="54FB1D11" w14:textId="5FA3DDC6" w:rsidR="007D2602" w:rsidRPr="00053AD9" w:rsidRDefault="007D2602" w:rsidP="007D2602">
      <w:pPr>
        <w:pStyle w:val="Corpodetexto"/>
        <w:tabs>
          <w:tab w:val="center" w:pos="4252"/>
        </w:tabs>
        <w:spacing w:after="240" w:line="276" w:lineRule="auto"/>
        <w:ind w:firstLine="720"/>
        <w:rPr>
          <w:rFonts w:cs="Arial"/>
          <w:b w:val="0"/>
          <w:szCs w:val="24"/>
        </w:rPr>
      </w:pPr>
      <w:r w:rsidRPr="00053AD9">
        <w:rPr>
          <w:rFonts w:cs="Arial"/>
          <w:b w:val="0"/>
          <w:szCs w:val="24"/>
        </w:rPr>
        <w:t>CONISDERANDO por fim, que o custeio/financiamento das Ações e Serviços Públicos em Saúde (ASPS), são de responsabilidade TRIPARTITE, entre as três esferas de governo – União, Estados e Municípios – devem solidariamente garantir o acesso UNIVERSAL, INTGRAL e IGUALITÁRIO, justifica-se a contratação de interessados.</w:t>
      </w:r>
    </w:p>
    <w:p w14:paraId="2C7FE64C" w14:textId="41B2C4A1" w:rsidR="00053AD9" w:rsidRPr="00053AD9" w:rsidRDefault="00053AD9" w:rsidP="007D2602">
      <w:pPr>
        <w:pStyle w:val="Corpodetexto"/>
        <w:tabs>
          <w:tab w:val="center" w:pos="4252"/>
        </w:tabs>
        <w:spacing w:after="240" w:line="276" w:lineRule="auto"/>
        <w:ind w:firstLine="720"/>
        <w:rPr>
          <w:rFonts w:cs="Arial"/>
          <w:b w:val="0"/>
          <w:szCs w:val="24"/>
        </w:rPr>
      </w:pPr>
    </w:p>
    <w:p w14:paraId="022E3839" w14:textId="77777777" w:rsidR="00053AD9" w:rsidRPr="00053AD9" w:rsidRDefault="00053AD9" w:rsidP="007D2602">
      <w:pPr>
        <w:pStyle w:val="Corpodetexto"/>
        <w:tabs>
          <w:tab w:val="center" w:pos="4252"/>
        </w:tabs>
        <w:spacing w:after="240" w:line="276" w:lineRule="auto"/>
        <w:ind w:firstLine="720"/>
        <w:rPr>
          <w:rFonts w:cs="Arial"/>
          <w:b w:val="0"/>
          <w:szCs w:val="24"/>
        </w:rPr>
      </w:pPr>
    </w:p>
    <w:p w14:paraId="4096FE4E" w14:textId="77777777" w:rsidR="007D2602" w:rsidRPr="00053AD9" w:rsidRDefault="007D2602" w:rsidP="007D2602">
      <w:pPr>
        <w:numPr>
          <w:ilvl w:val="0"/>
          <w:numId w:val="47"/>
        </w:numPr>
        <w:spacing w:line="276" w:lineRule="auto"/>
        <w:ind w:left="426"/>
        <w:jc w:val="both"/>
        <w:rPr>
          <w:rFonts w:ascii="Arial" w:hAnsi="Arial" w:cs="Arial"/>
          <w:szCs w:val="24"/>
        </w:rPr>
      </w:pPr>
      <w:r w:rsidRPr="00053AD9">
        <w:rPr>
          <w:rFonts w:ascii="Arial" w:eastAsia="Arial" w:hAnsi="Arial" w:cs="Arial"/>
          <w:b/>
          <w:szCs w:val="24"/>
        </w:rPr>
        <w:lastRenderedPageBreak/>
        <w:t xml:space="preserve">– ESPECIFICAÇÕES TÉCNICAS </w:t>
      </w:r>
    </w:p>
    <w:p w14:paraId="7BA6BABE" w14:textId="77777777" w:rsidR="007D2602" w:rsidRPr="00053AD9" w:rsidRDefault="007D2602" w:rsidP="007D2602">
      <w:pPr>
        <w:spacing w:line="276" w:lineRule="auto"/>
        <w:ind w:left="426"/>
        <w:jc w:val="both"/>
        <w:rPr>
          <w:rFonts w:ascii="Arial" w:hAnsi="Arial" w:cs="Arial"/>
          <w:szCs w:val="24"/>
        </w:rPr>
      </w:pPr>
    </w:p>
    <w:p w14:paraId="46570502" w14:textId="77777777" w:rsidR="007D2602" w:rsidRPr="00053AD9" w:rsidRDefault="007D2602" w:rsidP="007D2602">
      <w:pPr>
        <w:spacing w:line="276" w:lineRule="auto"/>
        <w:ind w:left="-5" w:firstLine="714"/>
        <w:jc w:val="both"/>
        <w:rPr>
          <w:rFonts w:ascii="Arial" w:hAnsi="Arial" w:cs="Arial"/>
          <w:szCs w:val="24"/>
        </w:rPr>
      </w:pPr>
      <w:r w:rsidRPr="00053AD9">
        <w:rPr>
          <w:rFonts w:ascii="Arial" w:hAnsi="Arial" w:cs="Arial"/>
          <w:b/>
          <w:szCs w:val="24"/>
        </w:rPr>
        <w:t>3.1</w:t>
      </w:r>
      <w:r w:rsidRPr="00053AD9">
        <w:rPr>
          <w:rFonts w:ascii="Arial" w:hAnsi="Arial" w:cs="Arial"/>
          <w:szCs w:val="24"/>
        </w:rPr>
        <w:t xml:space="preserve"> – Contratação de Empresa – Pessoa Jurídica – que ofereça profissional(ais) Médico(a) para atendimento ambulatorial – consulta médicas nas especialidades e subespecialidades médicas – conforme anexo ao Edital, de segunda a sexta-feira nos dias úteis, mediante agendamento prévio, realizado pela Secretaria Municipal de Saúde do município de Serra Alta.</w:t>
      </w:r>
    </w:p>
    <w:p w14:paraId="1367EC7B" w14:textId="77777777" w:rsidR="007D2602" w:rsidRPr="00053AD9" w:rsidRDefault="007D2602" w:rsidP="007D2602">
      <w:pPr>
        <w:spacing w:line="276" w:lineRule="auto"/>
        <w:ind w:firstLine="709"/>
        <w:jc w:val="both"/>
        <w:rPr>
          <w:rFonts w:ascii="Arial" w:hAnsi="Arial" w:cs="Arial"/>
          <w:szCs w:val="24"/>
        </w:rPr>
      </w:pPr>
      <w:r w:rsidRPr="00053AD9">
        <w:rPr>
          <w:rFonts w:ascii="Arial" w:hAnsi="Arial" w:cs="Arial"/>
          <w:szCs w:val="24"/>
        </w:rPr>
        <w:t xml:space="preserve">§ Excepcionalmente, poderá ser contratada Pessoa Física, desde que atenda todos os requisitos do edital, sendo retidos os </w:t>
      </w:r>
      <w:proofErr w:type="gramStart"/>
      <w:r w:rsidRPr="00053AD9">
        <w:rPr>
          <w:rFonts w:ascii="Arial" w:hAnsi="Arial" w:cs="Arial"/>
          <w:szCs w:val="24"/>
        </w:rPr>
        <w:t>valores referente</w:t>
      </w:r>
      <w:proofErr w:type="gramEnd"/>
      <w:r w:rsidRPr="00053AD9">
        <w:rPr>
          <w:rFonts w:ascii="Arial" w:hAnsi="Arial" w:cs="Arial"/>
          <w:szCs w:val="24"/>
        </w:rPr>
        <w:t xml:space="preserve"> aos encargos sociais correspondentes, de acordo com as normativas vigentes.</w:t>
      </w:r>
    </w:p>
    <w:p w14:paraId="14E7DA7E" w14:textId="77777777" w:rsidR="007D2602" w:rsidRPr="00053AD9" w:rsidRDefault="007D2602" w:rsidP="007D2602">
      <w:pPr>
        <w:spacing w:line="276" w:lineRule="auto"/>
        <w:ind w:left="-5" w:firstLine="714"/>
        <w:jc w:val="both"/>
        <w:rPr>
          <w:rFonts w:ascii="Arial" w:hAnsi="Arial" w:cs="Arial"/>
          <w:szCs w:val="24"/>
        </w:rPr>
      </w:pPr>
      <w:r w:rsidRPr="00053AD9">
        <w:rPr>
          <w:rFonts w:ascii="Arial" w:hAnsi="Arial" w:cs="Arial"/>
          <w:szCs w:val="24"/>
        </w:rPr>
        <w:t>A Consulta Médica, inclui a anamnese do paciente e avaliação criteriosa, através do método – SOAP (Subjetivo, Objetivo, Avaliação e Plano).</w:t>
      </w:r>
    </w:p>
    <w:p w14:paraId="1DB5C2E8" w14:textId="77777777" w:rsidR="007D2602" w:rsidRPr="00053AD9" w:rsidRDefault="007D2602" w:rsidP="007D2602">
      <w:pPr>
        <w:spacing w:line="276" w:lineRule="auto"/>
        <w:ind w:left="-5" w:firstLine="714"/>
        <w:jc w:val="both"/>
        <w:rPr>
          <w:rFonts w:ascii="Arial" w:hAnsi="Arial" w:cs="Arial"/>
          <w:color w:val="000000"/>
          <w:szCs w:val="24"/>
        </w:rPr>
      </w:pPr>
      <w:r w:rsidRPr="00053AD9">
        <w:rPr>
          <w:rFonts w:ascii="Arial" w:hAnsi="Arial" w:cs="Arial"/>
          <w:color w:val="000000"/>
          <w:szCs w:val="24"/>
        </w:rPr>
        <w:t xml:space="preserve">Definir a terapêutica indicada, prescrevendo medicamentos de acordo com os protocolos clínicos e diretrizes terapêuticas do SUS. </w:t>
      </w:r>
    </w:p>
    <w:p w14:paraId="6102FB6C" w14:textId="77777777" w:rsidR="007D2602" w:rsidRPr="00053AD9" w:rsidRDefault="007D2602" w:rsidP="007D2602">
      <w:pPr>
        <w:spacing w:line="276" w:lineRule="auto"/>
        <w:ind w:left="-5" w:firstLine="714"/>
        <w:jc w:val="both"/>
        <w:rPr>
          <w:rFonts w:ascii="Arial" w:hAnsi="Arial" w:cs="Arial"/>
          <w:color w:val="000000"/>
          <w:szCs w:val="24"/>
        </w:rPr>
      </w:pPr>
      <w:r w:rsidRPr="00053AD9">
        <w:rPr>
          <w:rFonts w:ascii="Arial" w:hAnsi="Arial" w:cs="Arial"/>
          <w:color w:val="000000"/>
          <w:szCs w:val="24"/>
        </w:rPr>
        <w:t>Realizar atendimento digno aos usuários do SUS de acordo com o Código de Ética Médica, respeito e dignidade ao(s) cidadão(s) encaminhados.</w:t>
      </w:r>
    </w:p>
    <w:p w14:paraId="4A744077" w14:textId="77777777" w:rsidR="007D2602" w:rsidRPr="00053AD9" w:rsidRDefault="007D2602" w:rsidP="007D2602">
      <w:pPr>
        <w:spacing w:line="276" w:lineRule="auto"/>
        <w:ind w:left="-5" w:firstLine="714"/>
        <w:jc w:val="both"/>
        <w:rPr>
          <w:rFonts w:ascii="Arial" w:hAnsi="Arial" w:cs="Arial"/>
          <w:color w:val="000000"/>
          <w:szCs w:val="24"/>
        </w:rPr>
      </w:pPr>
      <w:r w:rsidRPr="00053AD9">
        <w:rPr>
          <w:rFonts w:ascii="Arial" w:hAnsi="Arial" w:cs="Arial"/>
          <w:color w:val="000000"/>
          <w:szCs w:val="24"/>
        </w:rPr>
        <w:t xml:space="preserve">Emitir laudos, atestados, pareceres e demais documentos pertinentes, bem como a </w:t>
      </w:r>
      <w:proofErr w:type="spellStart"/>
      <w:r w:rsidRPr="00053AD9">
        <w:rPr>
          <w:rFonts w:ascii="Arial" w:hAnsi="Arial" w:cs="Arial"/>
          <w:color w:val="000000"/>
          <w:szCs w:val="24"/>
        </w:rPr>
        <w:t>contra-referência</w:t>
      </w:r>
      <w:proofErr w:type="spellEnd"/>
      <w:r w:rsidRPr="00053AD9">
        <w:rPr>
          <w:rFonts w:ascii="Arial" w:hAnsi="Arial" w:cs="Arial"/>
          <w:color w:val="000000"/>
          <w:szCs w:val="24"/>
        </w:rPr>
        <w:t xml:space="preserve"> ao médico assistente da Rede Básica Municipal, detalhando a hipótese ou confirmação diagnóstica.</w:t>
      </w:r>
    </w:p>
    <w:p w14:paraId="68D9F416" w14:textId="77777777" w:rsidR="007D2602" w:rsidRPr="00053AD9" w:rsidRDefault="007D2602" w:rsidP="007D2602">
      <w:pPr>
        <w:spacing w:line="276" w:lineRule="auto"/>
        <w:ind w:left="-5" w:firstLine="714"/>
        <w:jc w:val="both"/>
        <w:rPr>
          <w:rFonts w:ascii="Arial" w:hAnsi="Arial" w:cs="Arial"/>
          <w:color w:val="000000"/>
          <w:szCs w:val="24"/>
        </w:rPr>
      </w:pPr>
      <w:r w:rsidRPr="00053AD9">
        <w:rPr>
          <w:rFonts w:ascii="Arial" w:hAnsi="Arial" w:cs="Arial"/>
          <w:b/>
          <w:color w:val="000000"/>
          <w:szCs w:val="24"/>
        </w:rPr>
        <w:t>3.2</w:t>
      </w:r>
      <w:r w:rsidRPr="00053AD9">
        <w:rPr>
          <w:rFonts w:ascii="Arial" w:hAnsi="Arial" w:cs="Arial"/>
          <w:color w:val="000000"/>
          <w:szCs w:val="24"/>
        </w:rPr>
        <w:t xml:space="preserve"> – Contratação de clínicas, hospitais, laboratórios, para realização de exames e procedimentos clínicos/cirúrgicos, ambulatoriais e hospitalares, aos munícipes serraltenses encaminhados pela Rede Pública de Saúde.</w:t>
      </w:r>
    </w:p>
    <w:p w14:paraId="0C75EE8D" w14:textId="77777777" w:rsidR="007D2602" w:rsidRPr="00053AD9" w:rsidRDefault="007D2602" w:rsidP="007D2602">
      <w:pPr>
        <w:spacing w:line="276" w:lineRule="auto"/>
        <w:ind w:left="-5" w:firstLine="714"/>
        <w:jc w:val="both"/>
        <w:rPr>
          <w:rFonts w:ascii="Arial" w:hAnsi="Arial" w:cs="Arial"/>
          <w:color w:val="000000"/>
          <w:szCs w:val="24"/>
        </w:rPr>
      </w:pPr>
    </w:p>
    <w:p w14:paraId="6603F489" w14:textId="77777777" w:rsidR="007D2602" w:rsidRPr="00053AD9" w:rsidRDefault="007D2602" w:rsidP="007D2602">
      <w:pPr>
        <w:numPr>
          <w:ilvl w:val="0"/>
          <w:numId w:val="47"/>
        </w:numPr>
        <w:spacing w:line="276" w:lineRule="auto"/>
        <w:jc w:val="both"/>
        <w:rPr>
          <w:rFonts w:ascii="Arial" w:eastAsia="Arial" w:hAnsi="Arial" w:cs="Arial"/>
          <w:b/>
          <w:szCs w:val="24"/>
        </w:rPr>
      </w:pPr>
      <w:r w:rsidRPr="00053AD9">
        <w:rPr>
          <w:rFonts w:ascii="Arial" w:hAnsi="Arial" w:cs="Arial"/>
          <w:b/>
          <w:color w:val="000000"/>
          <w:szCs w:val="24"/>
        </w:rPr>
        <w:t>–</w:t>
      </w:r>
      <w:r w:rsidRPr="00053AD9">
        <w:rPr>
          <w:rFonts w:ascii="Arial" w:hAnsi="Arial" w:cs="Arial"/>
          <w:color w:val="000000"/>
          <w:szCs w:val="24"/>
        </w:rPr>
        <w:t xml:space="preserve"> </w:t>
      </w:r>
      <w:r w:rsidRPr="00053AD9">
        <w:rPr>
          <w:rFonts w:ascii="Arial" w:eastAsia="Arial" w:hAnsi="Arial" w:cs="Arial"/>
          <w:b/>
          <w:szCs w:val="24"/>
        </w:rPr>
        <w:t>PRAZO, LOCAL E FORMA DE EXECUÇÃO.</w:t>
      </w:r>
    </w:p>
    <w:p w14:paraId="40C9181E" w14:textId="77777777" w:rsidR="007D2602" w:rsidRPr="00053AD9" w:rsidRDefault="007D2602" w:rsidP="007D2602">
      <w:pPr>
        <w:spacing w:line="276" w:lineRule="auto"/>
        <w:ind w:left="720"/>
        <w:jc w:val="both"/>
        <w:rPr>
          <w:rFonts w:ascii="Arial" w:hAnsi="Arial" w:cs="Arial"/>
          <w:szCs w:val="24"/>
        </w:rPr>
      </w:pPr>
    </w:p>
    <w:p w14:paraId="7DAF0366" w14:textId="77777777" w:rsidR="007D2602" w:rsidRPr="00053AD9" w:rsidRDefault="007D2602" w:rsidP="007D2602">
      <w:pPr>
        <w:spacing w:after="240" w:line="276" w:lineRule="auto"/>
        <w:ind w:left="-5"/>
        <w:jc w:val="both"/>
        <w:rPr>
          <w:rFonts w:ascii="Arial" w:hAnsi="Arial" w:cs="Arial"/>
          <w:szCs w:val="24"/>
        </w:rPr>
      </w:pPr>
      <w:r w:rsidRPr="00053AD9">
        <w:rPr>
          <w:rFonts w:ascii="Arial" w:eastAsia="Arial" w:hAnsi="Arial" w:cs="Arial"/>
          <w:b/>
          <w:szCs w:val="24"/>
        </w:rPr>
        <w:t>4.1 – Prazo</w:t>
      </w:r>
      <w:r w:rsidRPr="00053AD9">
        <w:rPr>
          <w:rFonts w:ascii="Arial" w:hAnsi="Arial" w:cs="Arial"/>
          <w:szCs w:val="24"/>
        </w:rPr>
        <w:t>: O prazo de vigência será de 12 meses a partir da assinatura do contrato, podendo ser prorrogado de acordo com o Artigo 57º, inciso II, a critério da Administração Pública, mediante justificativa prévia.</w:t>
      </w:r>
    </w:p>
    <w:p w14:paraId="3E224B5A" w14:textId="77777777" w:rsidR="007D2602" w:rsidRPr="00053AD9" w:rsidRDefault="007D2602" w:rsidP="007D2602">
      <w:pPr>
        <w:spacing w:line="276" w:lineRule="auto"/>
        <w:ind w:left="-5"/>
        <w:jc w:val="both"/>
        <w:rPr>
          <w:rStyle w:val="fontstyle01"/>
          <w:rFonts w:ascii="Arial" w:hAnsi="Arial" w:cs="Arial"/>
          <w:sz w:val="24"/>
          <w:szCs w:val="24"/>
        </w:rPr>
      </w:pPr>
      <w:r w:rsidRPr="00053AD9">
        <w:rPr>
          <w:rFonts w:ascii="Arial" w:eastAsia="Arial" w:hAnsi="Arial" w:cs="Arial"/>
          <w:b/>
          <w:szCs w:val="24"/>
        </w:rPr>
        <w:t>4.2 – Local</w:t>
      </w:r>
      <w:r w:rsidRPr="00053AD9">
        <w:rPr>
          <w:rFonts w:ascii="Arial" w:hAnsi="Arial" w:cs="Arial"/>
          <w:szCs w:val="24"/>
        </w:rPr>
        <w:t xml:space="preserve">: </w:t>
      </w:r>
      <w:r w:rsidRPr="00053AD9">
        <w:rPr>
          <w:rStyle w:val="fontstyle01"/>
          <w:rFonts w:ascii="Arial" w:hAnsi="Arial" w:cs="Arial"/>
          <w:sz w:val="24"/>
          <w:szCs w:val="24"/>
        </w:rPr>
        <w:t>Os serviços deverão ser prestados em local próprio e/ou alugado pela(o)</w:t>
      </w:r>
      <w:r w:rsidRPr="00053AD9">
        <w:rPr>
          <w:rFonts w:ascii="Arial" w:hAnsi="Arial" w:cs="Arial"/>
          <w:color w:val="000000"/>
          <w:szCs w:val="24"/>
        </w:rPr>
        <w:br/>
      </w:r>
      <w:r w:rsidRPr="00053AD9">
        <w:rPr>
          <w:rStyle w:val="fontstyle01"/>
          <w:rFonts w:ascii="Arial" w:hAnsi="Arial" w:cs="Arial"/>
          <w:sz w:val="24"/>
          <w:szCs w:val="24"/>
        </w:rPr>
        <w:t>contratada(o) e que esteja de acordo com as normas vigentes, em especial no que tange</w:t>
      </w:r>
      <w:r w:rsidRPr="00053AD9">
        <w:rPr>
          <w:rFonts w:ascii="Arial" w:hAnsi="Arial" w:cs="Arial"/>
          <w:color w:val="000000"/>
          <w:szCs w:val="24"/>
        </w:rPr>
        <w:br/>
      </w:r>
      <w:r w:rsidRPr="00053AD9">
        <w:rPr>
          <w:rStyle w:val="fontstyle01"/>
          <w:rFonts w:ascii="Arial" w:hAnsi="Arial" w:cs="Arial"/>
          <w:sz w:val="24"/>
          <w:szCs w:val="24"/>
        </w:rPr>
        <w:t xml:space="preserve">a questões sanitárias, de segurança, de acesso e acessibilidade aos usuários encaminhados pelo município. </w:t>
      </w:r>
    </w:p>
    <w:p w14:paraId="44B199BB" w14:textId="77777777" w:rsidR="007D2602" w:rsidRPr="00053AD9" w:rsidRDefault="007D2602" w:rsidP="007D2602">
      <w:pPr>
        <w:spacing w:line="276" w:lineRule="auto"/>
        <w:ind w:left="-5"/>
        <w:jc w:val="both"/>
        <w:rPr>
          <w:rFonts w:ascii="Arial" w:hAnsi="Arial" w:cs="Arial"/>
          <w:szCs w:val="24"/>
        </w:rPr>
      </w:pPr>
      <w:r w:rsidRPr="00053AD9">
        <w:rPr>
          <w:rFonts w:ascii="Arial" w:eastAsia="Arial" w:hAnsi="Arial" w:cs="Arial"/>
          <w:szCs w:val="24"/>
        </w:rPr>
        <w:t>I –</w:t>
      </w:r>
      <w:r w:rsidRPr="00053AD9">
        <w:rPr>
          <w:rFonts w:ascii="Arial" w:hAnsi="Arial" w:cs="Arial"/>
          <w:b/>
          <w:szCs w:val="24"/>
        </w:rPr>
        <w:t xml:space="preserve"> </w:t>
      </w:r>
      <w:r w:rsidRPr="00053AD9">
        <w:rPr>
          <w:rFonts w:ascii="Arial" w:hAnsi="Arial" w:cs="Arial"/>
          <w:szCs w:val="24"/>
        </w:rPr>
        <w:t>Excepcionalmente o município, poderá disponibilizar ambiente/espaço físico, na Unidade de Saúde em Família (USF)/Centro de Saúde do município de Serra Alta, que devido a especificidade e peculiaridade, assim como necessidade de acompanhamento e/ou o deslocamento para outras cidades implicar, em custos adicionais, desde que for favorável a administração pública.</w:t>
      </w:r>
    </w:p>
    <w:p w14:paraId="6C637332" w14:textId="77777777" w:rsidR="007D2602" w:rsidRPr="00053AD9" w:rsidRDefault="007D2602" w:rsidP="007D2602">
      <w:pPr>
        <w:spacing w:after="240" w:line="276" w:lineRule="auto"/>
        <w:ind w:left="-5"/>
        <w:jc w:val="both"/>
        <w:rPr>
          <w:rFonts w:ascii="Arial" w:hAnsi="Arial" w:cs="Arial"/>
          <w:szCs w:val="24"/>
        </w:rPr>
      </w:pPr>
      <w:r w:rsidRPr="00053AD9">
        <w:rPr>
          <w:rFonts w:ascii="Arial" w:eastAsia="Arial" w:hAnsi="Arial" w:cs="Arial"/>
          <w:szCs w:val="24"/>
        </w:rPr>
        <w:t>II –</w:t>
      </w:r>
      <w:r w:rsidRPr="00053AD9">
        <w:rPr>
          <w:rFonts w:ascii="Arial" w:hAnsi="Arial" w:cs="Arial"/>
          <w:szCs w:val="24"/>
        </w:rPr>
        <w:t xml:space="preserve"> A disponibilização do espaço está condicionada a análise e deferimento ou não, por parte do município, quando requerido por escrito pelo(a) interessado(a).</w:t>
      </w:r>
    </w:p>
    <w:p w14:paraId="3E474451" w14:textId="77777777" w:rsidR="007D2602" w:rsidRPr="00053AD9" w:rsidRDefault="007D2602" w:rsidP="007D2602">
      <w:pPr>
        <w:spacing w:line="276" w:lineRule="auto"/>
        <w:ind w:left="-5"/>
        <w:jc w:val="both"/>
        <w:rPr>
          <w:rFonts w:ascii="Arial" w:eastAsia="Arial" w:hAnsi="Arial" w:cs="Arial"/>
          <w:b/>
          <w:szCs w:val="24"/>
        </w:rPr>
      </w:pPr>
      <w:r w:rsidRPr="00053AD9">
        <w:rPr>
          <w:rFonts w:ascii="Arial" w:eastAsia="Arial" w:hAnsi="Arial" w:cs="Arial"/>
          <w:b/>
          <w:szCs w:val="24"/>
        </w:rPr>
        <w:t xml:space="preserve">4.3 – Da Execução: </w:t>
      </w:r>
    </w:p>
    <w:p w14:paraId="4F14BAB5" w14:textId="77777777" w:rsidR="007D2602" w:rsidRPr="00053AD9" w:rsidRDefault="007D2602" w:rsidP="007D2602">
      <w:pPr>
        <w:pStyle w:val="Corpodetexto"/>
        <w:numPr>
          <w:ilvl w:val="0"/>
          <w:numId w:val="49"/>
        </w:numPr>
        <w:suppressAutoHyphens/>
        <w:spacing w:line="276" w:lineRule="auto"/>
        <w:rPr>
          <w:rFonts w:cs="Arial"/>
          <w:b w:val="0"/>
          <w:color w:val="000000"/>
          <w:szCs w:val="24"/>
        </w:rPr>
      </w:pPr>
      <w:r w:rsidRPr="00053AD9">
        <w:rPr>
          <w:rFonts w:cs="Arial"/>
          <w:b w:val="0"/>
          <w:color w:val="000000"/>
          <w:szCs w:val="24"/>
        </w:rPr>
        <w:t xml:space="preserve">Os serviços a serem contratados serão prestados/executados diretamente por </w:t>
      </w:r>
      <w:r w:rsidRPr="00053AD9">
        <w:rPr>
          <w:rFonts w:cs="Arial"/>
          <w:b w:val="0"/>
          <w:color w:val="000000"/>
          <w:szCs w:val="24"/>
        </w:rPr>
        <w:lastRenderedPageBreak/>
        <w:t>profissional(</w:t>
      </w:r>
      <w:proofErr w:type="spellStart"/>
      <w:r w:rsidRPr="00053AD9">
        <w:rPr>
          <w:rFonts w:cs="Arial"/>
          <w:b w:val="0"/>
          <w:color w:val="000000"/>
          <w:szCs w:val="24"/>
        </w:rPr>
        <w:t>is</w:t>
      </w:r>
      <w:proofErr w:type="spellEnd"/>
      <w:r w:rsidRPr="00053AD9">
        <w:rPr>
          <w:rFonts w:cs="Arial"/>
          <w:b w:val="0"/>
          <w:color w:val="000000"/>
          <w:szCs w:val="24"/>
        </w:rPr>
        <w:t xml:space="preserve">) da(s) empresa(s) contratada e em local próprio, conforme disposto no item anterior. </w:t>
      </w:r>
    </w:p>
    <w:p w14:paraId="694B7F14" w14:textId="77777777" w:rsidR="007D2602" w:rsidRPr="00053AD9" w:rsidRDefault="007D2602" w:rsidP="007D2602">
      <w:pPr>
        <w:pStyle w:val="Corpodetexto"/>
        <w:numPr>
          <w:ilvl w:val="0"/>
          <w:numId w:val="49"/>
        </w:numPr>
        <w:suppressAutoHyphens/>
        <w:spacing w:line="276" w:lineRule="auto"/>
        <w:rPr>
          <w:rStyle w:val="fontstyle01"/>
          <w:rFonts w:ascii="Arial" w:hAnsi="Arial" w:cs="Arial"/>
          <w:b w:val="0"/>
          <w:sz w:val="24"/>
          <w:szCs w:val="24"/>
        </w:rPr>
      </w:pPr>
      <w:r w:rsidRPr="00053AD9">
        <w:rPr>
          <w:rStyle w:val="fontstyle01"/>
          <w:rFonts w:ascii="Arial" w:hAnsi="Arial" w:cs="Arial"/>
          <w:b w:val="0"/>
          <w:sz w:val="24"/>
          <w:szCs w:val="24"/>
        </w:rPr>
        <w:t>O(s) serviço(s) será(</w:t>
      </w:r>
      <w:proofErr w:type="spellStart"/>
      <w:r w:rsidRPr="00053AD9">
        <w:rPr>
          <w:rStyle w:val="fontstyle01"/>
          <w:rFonts w:ascii="Arial" w:hAnsi="Arial" w:cs="Arial"/>
          <w:b w:val="0"/>
          <w:sz w:val="24"/>
          <w:szCs w:val="24"/>
        </w:rPr>
        <w:t>ão</w:t>
      </w:r>
      <w:proofErr w:type="spellEnd"/>
      <w:r w:rsidRPr="00053AD9">
        <w:rPr>
          <w:rStyle w:val="fontstyle01"/>
          <w:rFonts w:ascii="Arial" w:hAnsi="Arial" w:cs="Arial"/>
          <w:b w:val="0"/>
          <w:sz w:val="24"/>
          <w:szCs w:val="24"/>
        </w:rPr>
        <w:t>) executado(s) em caráter eletivo e/ou em caráter de urgência e emergência, pela empresa credenciada que obrigatoriamente deverá possuir em suas instalações, todos os recursos necessários e em pleno funcionamento para essa execução sob sua responsabilidade e supervisão.</w:t>
      </w:r>
    </w:p>
    <w:p w14:paraId="10570D7E" w14:textId="77777777" w:rsidR="007D2602" w:rsidRPr="00053AD9" w:rsidRDefault="007D2602" w:rsidP="007D2602">
      <w:pPr>
        <w:pStyle w:val="Corpodetexto"/>
        <w:numPr>
          <w:ilvl w:val="0"/>
          <w:numId w:val="49"/>
        </w:numPr>
        <w:suppressAutoHyphens/>
        <w:spacing w:line="276" w:lineRule="auto"/>
        <w:rPr>
          <w:rStyle w:val="fontstyle01"/>
          <w:rFonts w:ascii="Arial" w:hAnsi="Arial" w:cs="Arial"/>
          <w:b w:val="0"/>
          <w:sz w:val="24"/>
          <w:szCs w:val="24"/>
        </w:rPr>
      </w:pPr>
      <w:r w:rsidRPr="00053AD9">
        <w:rPr>
          <w:rStyle w:val="fontstyle01"/>
          <w:rFonts w:ascii="Arial" w:hAnsi="Arial" w:cs="Arial"/>
          <w:b w:val="0"/>
          <w:sz w:val="24"/>
          <w:szCs w:val="24"/>
        </w:rPr>
        <w:t xml:space="preserve">O atendimento deverá ocorrer em tempo oportuno sendo consulta ou procedimento eletivos, não exceda 10 (dez) dias do contato com a empresa. </w:t>
      </w:r>
    </w:p>
    <w:p w14:paraId="76AD4B79" w14:textId="77777777" w:rsidR="007D2602" w:rsidRPr="00053AD9" w:rsidRDefault="007D2602" w:rsidP="007D2602">
      <w:pPr>
        <w:pStyle w:val="Corpodetexto"/>
        <w:numPr>
          <w:ilvl w:val="0"/>
          <w:numId w:val="49"/>
        </w:numPr>
        <w:suppressAutoHyphens/>
        <w:spacing w:line="276" w:lineRule="auto"/>
        <w:rPr>
          <w:rStyle w:val="fontstyle01"/>
          <w:rFonts w:ascii="Arial" w:hAnsi="Arial" w:cs="Arial"/>
          <w:b w:val="0"/>
          <w:sz w:val="24"/>
          <w:szCs w:val="24"/>
        </w:rPr>
      </w:pPr>
      <w:r w:rsidRPr="00053AD9">
        <w:rPr>
          <w:rStyle w:val="fontstyle01"/>
          <w:rFonts w:ascii="Arial" w:hAnsi="Arial" w:cs="Arial"/>
          <w:b w:val="0"/>
          <w:sz w:val="24"/>
          <w:szCs w:val="24"/>
        </w:rPr>
        <w:t>Os casos de urgência ou emergência, deverão ser atendidos de imediato de acordo com a gravidade do caso.</w:t>
      </w:r>
    </w:p>
    <w:p w14:paraId="713563B4" w14:textId="77777777" w:rsidR="007D2602" w:rsidRPr="00053AD9" w:rsidRDefault="007D2602" w:rsidP="007D2602">
      <w:pPr>
        <w:pStyle w:val="Corpodetexto"/>
        <w:numPr>
          <w:ilvl w:val="0"/>
          <w:numId w:val="49"/>
        </w:numPr>
        <w:suppressAutoHyphens/>
        <w:spacing w:line="276" w:lineRule="auto"/>
        <w:rPr>
          <w:rFonts w:cs="Arial"/>
          <w:b w:val="0"/>
          <w:color w:val="000000"/>
          <w:szCs w:val="24"/>
        </w:rPr>
      </w:pPr>
      <w:r w:rsidRPr="00053AD9">
        <w:rPr>
          <w:rFonts w:cs="Arial"/>
          <w:b w:val="0"/>
          <w:szCs w:val="24"/>
        </w:rPr>
        <w:t>Respeitar e agir de acordo com o código de ética médica de classe, contribuindo para a valorização do Sistema Único de Saúde (SUS).</w:t>
      </w:r>
    </w:p>
    <w:p w14:paraId="283EEF3F" w14:textId="77777777" w:rsidR="007D2602" w:rsidRPr="00053AD9" w:rsidRDefault="007D2602" w:rsidP="007D2602">
      <w:pPr>
        <w:pStyle w:val="Corpodetexto"/>
        <w:numPr>
          <w:ilvl w:val="0"/>
          <w:numId w:val="49"/>
        </w:numPr>
        <w:suppressAutoHyphens/>
        <w:spacing w:line="276" w:lineRule="auto"/>
        <w:rPr>
          <w:rFonts w:cs="Arial"/>
          <w:b w:val="0"/>
          <w:color w:val="000000"/>
          <w:szCs w:val="24"/>
        </w:rPr>
      </w:pPr>
      <w:r w:rsidRPr="00053AD9">
        <w:rPr>
          <w:rFonts w:cs="Arial"/>
          <w:b w:val="0"/>
          <w:color w:val="000000"/>
          <w:szCs w:val="24"/>
        </w:rPr>
        <w:t>Prescrever os medicamentos de acordo com os protocolos clínicos e diretrizes terapêuticas, utilizando a Denominação Comum Brasileira (DCB) e preferencialmente os que fazem parte da REMUME.</w:t>
      </w:r>
      <w:r w:rsidRPr="00053AD9">
        <w:rPr>
          <w:rFonts w:cs="Arial"/>
          <w:szCs w:val="24"/>
        </w:rPr>
        <w:t xml:space="preserve"> </w:t>
      </w:r>
    </w:p>
    <w:p w14:paraId="116D0B4C" w14:textId="77777777" w:rsidR="007D2602" w:rsidRPr="00053AD9" w:rsidRDefault="007D2602" w:rsidP="007D2602">
      <w:pPr>
        <w:pStyle w:val="Corpodetexto"/>
        <w:numPr>
          <w:ilvl w:val="0"/>
          <w:numId w:val="49"/>
        </w:numPr>
        <w:suppressAutoHyphens/>
        <w:spacing w:line="276" w:lineRule="auto"/>
        <w:rPr>
          <w:rStyle w:val="fontstyle01"/>
          <w:rFonts w:ascii="Arial" w:hAnsi="Arial" w:cs="Arial"/>
          <w:b w:val="0"/>
          <w:sz w:val="24"/>
          <w:szCs w:val="24"/>
        </w:rPr>
      </w:pPr>
      <w:r w:rsidRPr="00053AD9">
        <w:rPr>
          <w:rStyle w:val="fontstyle01"/>
          <w:rFonts w:ascii="Arial" w:hAnsi="Arial" w:cs="Arial"/>
          <w:b w:val="0"/>
          <w:sz w:val="24"/>
          <w:szCs w:val="24"/>
        </w:rPr>
        <w:t>Os equipamentos e técnicas utilizadas deverão estar de acordo com a legislação vigente e seguindo os parâmetros assistenciais estabelecidos pelos conselhos de classe correspondente, e regulados pela Agencia Nacional de Saúde Suplementar (ANS).</w:t>
      </w:r>
    </w:p>
    <w:p w14:paraId="1F571A0F" w14:textId="77777777" w:rsidR="007D2602" w:rsidRPr="00053AD9" w:rsidRDefault="007D2602" w:rsidP="007D2602">
      <w:pPr>
        <w:pStyle w:val="Corpodetexto"/>
        <w:numPr>
          <w:ilvl w:val="0"/>
          <w:numId w:val="49"/>
        </w:numPr>
        <w:suppressAutoHyphens/>
        <w:spacing w:line="276" w:lineRule="auto"/>
        <w:rPr>
          <w:rFonts w:cs="Arial"/>
          <w:b w:val="0"/>
          <w:color w:val="000000"/>
          <w:szCs w:val="24"/>
        </w:rPr>
      </w:pPr>
      <w:r w:rsidRPr="00053AD9">
        <w:rPr>
          <w:rFonts w:cs="Arial"/>
          <w:b w:val="0"/>
          <w:color w:val="000000"/>
          <w:szCs w:val="24"/>
        </w:rPr>
        <w:t>Manter durante toda a vigência do contrato, compatibilidade com as obrigações assumidas nas condições de habilitação e qualificação exigidas na licitação.</w:t>
      </w:r>
    </w:p>
    <w:p w14:paraId="6B8F74CF" w14:textId="77777777" w:rsidR="007D2602" w:rsidRPr="00053AD9" w:rsidRDefault="007D2602" w:rsidP="007D2602">
      <w:pPr>
        <w:pStyle w:val="Corpodetexto"/>
        <w:numPr>
          <w:ilvl w:val="0"/>
          <w:numId w:val="49"/>
        </w:numPr>
        <w:suppressAutoHyphens/>
        <w:spacing w:line="276" w:lineRule="auto"/>
        <w:rPr>
          <w:rFonts w:cs="Arial"/>
          <w:b w:val="0"/>
          <w:color w:val="000000"/>
          <w:szCs w:val="24"/>
        </w:rPr>
      </w:pPr>
      <w:r w:rsidRPr="00053AD9">
        <w:rPr>
          <w:rFonts w:cs="Arial"/>
          <w:b w:val="0"/>
          <w:color w:val="000000"/>
          <w:szCs w:val="24"/>
        </w:rPr>
        <w:t>Permitir a qualquer tempo, que o município fiscalize o local e a qualidade dos serviços prestados.</w:t>
      </w:r>
    </w:p>
    <w:p w14:paraId="79810E59" w14:textId="77777777" w:rsidR="007D2602" w:rsidRPr="00053AD9" w:rsidRDefault="007D2602" w:rsidP="007D2602">
      <w:pPr>
        <w:pStyle w:val="Corpodetexto"/>
        <w:numPr>
          <w:ilvl w:val="0"/>
          <w:numId w:val="49"/>
        </w:numPr>
        <w:suppressAutoHyphens/>
        <w:spacing w:line="276" w:lineRule="auto"/>
        <w:rPr>
          <w:rFonts w:cs="Arial"/>
          <w:b w:val="0"/>
          <w:color w:val="000000"/>
          <w:szCs w:val="24"/>
        </w:rPr>
      </w:pPr>
      <w:r w:rsidRPr="00053AD9">
        <w:rPr>
          <w:rFonts w:cs="Arial"/>
          <w:b w:val="0"/>
          <w:color w:val="000000"/>
          <w:szCs w:val="24"/>
        </w:rPr>
        <w:t>Quando necessário encaminhamento para outro serviço, deverá preencher todos os documentos pertinentes exigidos.</w:t>
      </w:r>
    </w:p>
    <w:p w14:paraId="671074ED" w14:textId="77777777" w:rsidR="007D2602" w:rsidRPr="00053AD9" w:rsidRDefault="007D2602" w:rsidP="007D2602">
      <w:pPr>
        <w:pStyle w:val="Corpodetexto"/>
        <w:numPr>
          <w:ilvl w:val="0"/>
          <w:numId w:val="49"/>
        </w:numPr>
        <w:suppressAutoHyphens/>
        <w:spacing w:line="276" w:lineRule="auto"/>
        <w:rPr>
          <w:rStyle w:val="fontstyle01"/>
          <w:rFonts w:ascii="Arial" w:hAnsi="Arial" w:cs="Arial"/>
          <w:b w:val="0"/>
          <w:sz w:val="24"/>
          <w:szCs w:val="24"/>
        </w:rPr>
      </w:pPr>
      <w:r w:rsidRPr="00053AD9">
        <w:rPr>
          <w:rFonts w:cs="Arial"/>
          <w:b w:val="0"/>
          <w:color w:val="000000"/>
          <w:szCs w:val="24"/>
        </w:rPr>
        <w:t>Quando da utilização de Órteses, Próteses e Materiais Especiais (</w:t>
      </w:r>
      <w:proofErr w:type="spellStart"/>
      <w:r w:rsidRPr="00053AD9">
        <w:rPr>
          <w:rFonts w:cs="Arial"/>
          <w:b w:val="0"/>
          <w:color w:val="000000"/>
          <w:szCs w:val="24"/>
        </w:rPr>
        <w:t>OPMEs</w:t>
      </w:r>
      <w:proofErr w:type="spellEnd"/>
      <w:r w:rsidRPr="00053AD9">
        <w:rPr>
          <w:rFonts w:cs="Arial"/>
          <w:b w:val="0"/>
          <w:color w:val="000000"/>
          <w:szCs w:val="24"/>
        </w:rPr>
        <w:t xml:space="preserve">), a empresa deverá fornecer o invólucro do produto e que possua registro na ANVISA e certificação ISO. </w:t>
      </w:r>
    </w:p>
    <w:p w14:paraId="7D628707" w14:textId="77777777" w:rsidR="007D2602" w:rsidRPr="00053AD9" w:rsidRDefault="007D2602" w:rsidP="007D2602">
      <w:pPr>
        <w:spacing w:line="276" w:lineRule="auto"/>
        <w:ind w:left="-5" w:firstLine="714"/>
        <w:jc w:val="both"/>
        <w:rPr>
          <w:rFonts w:ascii="Arial" w:hAnsi="Arial" w:cs="Arial"/>
          <w:color w:val="000000"/>
          <w:szCs w:val="24"/>
          <w:lang w:eastAsia="ar-SA"/>
        </w:rPr>
      </w:pPr>
    </w:p>
    <w:p w14:paraId="47E31D11" w14:textId="77777777" w:rsidR="007D2602" w:rsidRPr="00053AD9" w:rsidRDefault="007D2602" w:rsidP="007D2602">
      <w:pPr>
        <w:numPr>
          <w:ilvl w:val="0"/>
          <w:numId w:val="48"/>
        </w:numPr>
        <w:spacing w:line="276" w:lineRule="auto"/>
        <w:ind w:left="284"/>
        <w:jc w:val="both"/>
        <w:rPr>
          <w:rFonts w:ascii="Arial" w:hAnsi="Arial" w:cs="Arial"/>
          <w:szCs w:val="24"/>
        </w:rPr>
      </w:pPr>
      <w:r w:rsidRPr="00053AD9">
        <w:rPr>
          <w:rFonts w:ascii="Arial" w:eastAsia="Arial" w:hAnsi="Arial" w:cs="Arial"/>
          <w:b/>
          <w:szCs w:val="24"/>
        </w:rPr>
        <w:t xml:space="preserve">– PRAZO e CONDIÇÕES DE GARANTIA </w:t>
      </w:r>
    </w:p>
    <w:p w14:paraId="6EDEE306" w14:textId="77777777" w:rsidR="007D2602" w:rsidRPr="00053AD9" w:rsidRDefault="007D2602" w:rsidP="007D2602">
      <w:pPr>
        <w:spacing w:line="276" w:lineRule="auto"/>
        <w:ind w:left="284"/>
        <w:jc w:val="both"/>
        <w:rPr>
          <w:rFonts w:ascii="Arial" w:hAnsi="Arial" w:cs="Arial"/>
          <w:szCs w:val="24"/>
        </w:rPr>
      </w:pPr>
    </w:p>
    <w:p w14:paraId="77B852D0" w14:textId="77777777" w:rsidR="007D2602" w:rsidRPr="00053AD9" w:rsidRDefault="007D2602" w:rsidP="007D2602">
      <w:pPr>
        <w:spacing w:line="276" w:lineRule="auto"/>
        <w:ind w:left="-5" w:firstLine="714"/>
        <w:jc w:val="both"/>
        <w:rPr>
          <w:rFonts w:ascii="Arial" w:hAnsi="Arial" w:cs="Arial"/>
          <w:szCs w:val="24"/>
        </w:rPr>
      </w:pPr>
      <w:r w:rsidRPr="00053AD9">
        <w:rPr>
          <w:rFonts w:ascii="Arial" w:hAnsi="Arial" w:cs="Arial"/>
          <w:szCs w:val="24"/>
        </w:rPr>
        <w:t>O prazo de vigência será de 12 meses a partir da assinatura do contrato. Pela especificidade do serviço, não serão exigidas garantias, porém o(s) estabelecimentos serão inspecionados regularmente e deverão apresentar ao município, sempre que solicitado os Procedimentos Operacionais Padrão (</w:t>
      </w:r>
      <w:proofErr w:type="spellStart"/>
      <w:r w:rsidRPr="00053AD9">
        <w:rPr>
          <w:rFonts w:ascii="Arial" w:hAnsi="Arial" w:cs="Arial"/>
          <w:szCs w:val="24"/>
        </w:rPr>
        <w:t>POPs</w:t>
      </w:r>
      <w:proofErr w:type="spellEnd"/>
      <w:r w:rsidRPr="00053AD9">
        <w:rPr>
          <w:rFonts w:ascii="Arial" w:hAnsi="Arial" w:cs="Arial"/>
          <w:szCs w:val="24"/>
        </w:rPr>
        <w:t>) e outros documentos pertinentes, exigíveis na forma da lei.</w:t>
      </w:r>
    </w:p>
    <w:p w14:paraId="754DFCA8" w14:textId="77777777" w:rsidR="007D2602" w:rsidRPr="00053AD9" w:rsidRDefault="007D2602" w:rsidP="007D2602">
      <w:pPr>
        <w:spacing w:line="276" w:lineRule="auto"/>
        <w:ind w:left="-5" w:firstLine="714"/>
        <w:jc w:val="both"/>
        <w:rPr>
          <w:rFonts w:ascii="Arial" w:eastAsia="Arial" w:hAnsi="Arial" w:cs="Arial"/>
          <w:b/>
          <w:szCs w:val="24"/>
        </w:rPr>
      </w:pPr>
    </w:p>
    <w:p w14:paraId="4BE2A60D" w14:textId="77777777" w:rsidR="007D2602" w:rsidRPr="00053AD9" w:rsidRDefault="007D2602" w:rsidP="007D2602">
      <w:pPr>
        <w:numPr>
          <w:ilvl w:val="0"/>
          <w:numId w:val="48"/>
        </w:numPr>
        <w:spacing w:line="276" w:lineRule="auto"/>
        <w:ind w:left="284" w:hanging="284"/>
        <w:jc w:val="both"/>
        <w:rPr>
          <w:rFonts w:ascii="Arial" w:hAnsi="Arial" w:cs="Arial"/>
          <w:szCs w:val="24"/>
        </w:rPr>
      </w:pPr>
      <w:r w:rsidRPr="00053AD9">
        <w:rPr>
          <w:rFonts w:ascii="Arial" w:eastAsia="Arial" w:hAnsi="Arial" w:cs="Arial"/>
          <w:b/>
          <w:szCs w:val="24"/>
        </w:rPr>
        <w:t>– GESTOR DO CONTRATO</w:t>
      </w:r>
    </w:p>
    <w:p w14:paraId="510925A6" w14:textId="77777777" w:rsidR="007D2602" w:rsidRPr="00053AD9" w:rsidRDefault="007D2602" w:rsidP="007D2602">
      <w:pPr>
        <w:spacing w:line="276" w:lineRule="auto"/>
        <w:ind w:left="284"/>
        <w:jc w:val="both"/>
        <w:rPr>
          <w:rFonts w:ascii="Arial" w:hAnsi="Arial" w:cs="Arial"/>
          <w:szCs w:val="24"/>
        </w:rPr>
      </w:pPr>
    </w:p>
    <w:p w14:paraId="66F644D8" w14:textId="77777777" w:rsidR="007D2602" w:rsidRPr="00053AD9" w:rsidRDefault="007D2602" w:rsidP="007D2602">
      <w:pPr>
        <w:spacing w:line="276" w:lineRule="auto"/>
        <w:ind w:firstLine="709"/>
        <w:jc w:val="both"/>
        <w:rPr>
          <w:rFonts w:ascii="Arial" w:hAnsi="Arial" w:cs="Arial"/>
          <w:szCs w:val="24"/>
        </w:rPr>
      </w:pPr>
      <w:r w:rsidRPr="00053AD9">
        <w:rPr>
          <w:rFonts w:ascii="Arial" w:hAnsi="Arial" w:cs="Arial"/>
          <w:szCs w:val="24"/>
        </w:rPr>
        <w:t>A fiscalização do(s) contrato(s) formalizados, estará a cargo do Secretário Municipal de Saúde, Sr. Antoninho Luiz de Souza e/ou por servidor(a) designado(a) pelo Gestor, a fim de assegurar a correta execução dos e garantia de qualidade na prestação dos serviços.</w:t>
      </w:r>
    </w:p>
    <w:p w14:paraId="10BBEFC2" w14:textId="4A7D0381" w:rsidR="007D2602" w:rsidRPr="00053AD9" w:rsidRDefault="007D2602" w:rsidP="007D2602">
      <w:pPr>
        <w:spacing w:line="276" w:lineRule="auto"/>
        <w:ind w:left="284" w:hanging="284"/>
        <w:jc w:val="both"/>
        <w:rPr>
          <w:rFonts w:ascii="Arial" w:hAnsi="Arial" w:cs="Arial"/>
          <w:szCs w:val="24"/>
        </w:rPr>
      </w:pPr>
    </w:p>
    <w:p w14:paraId="14E99E6D" w14:textId="77777777" w:rsidR="007D2602" w:rsidRPr="00053AD9" w:rsidRDefault="007D2602" w:rsidP="007D2602">
      <w:pPr>
        <w:numPr>
          <w:ilvl w:val="0"/>
          <w:numId w:val="48"/>
        </w:numPr>
        <w:spacing w:line="276" w:lineRule="auto"/>
        <w:ind w:left="284" w:hanging="284"/>
        <w:jc w:val="both"/>
        <w:rPr>
          <w:rFonts w:ascii="Arial" w:hAnsi="Arial" w:cs="Arial"/>
          <w:b/>
          <w:szCs w:val="24"/>
        </w:rPr>
      </w:pPr>
      <w:r w:rsidRPr="00053AD9">
        <w:rPr>
          <w:rFonts w:ascii="Arial" w:hAnsi="Arial" w:cs="Arial"/>
          <w:szCs w:val="24"/>
        </w:rPr>
        <w:lastRenderedPageBreak/>
        <w:t xml:space="preserve">– </w:t>
      </w:r>
      <w:r w:rsidRPr="00053AD9">
        <w:rPr>
          <w:rFonts w:ascii="Arial" w:hAnsi="Arial" w:cs="Arial"/>
          <w:b/>
          <w:szCs w:val="24"/>
        </w:rPr>
        <w:t>ITENS À SEREM CREDENCIADOS COM SEUS RESPECTIVOS VALORES</w:t>
      </w:r>
    </w:p>
    <w:p w14:paraId="616F70DF" w14:textId="77777777" w:rsidR="007D2602" w:rsidRPr="00053AD9" w:rsidRDefault="007D2602" w:rsidP="007D2602">
      <w:pPr>
        <w:tabs>
          <w:tab w:val="left" w:pos="2760"/>
          <w:tab w:val="center" w:pos="4819"/>
        </w:tabs>
        <w:jc w:val="center"/>
        <w:rPr>
          <w:rFonts w:ascii="Arial" w:hAnsi="Arial" w:cs="Arial"/>
          <w:b/>
          <w:szCs w:val="24"/>
        </w:rPr>
      </w:pPr>
    </w:p>
    <w:tbl>
      <w:tblPr>
        <w:tblW w:w="10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6175"/>
        <w:gridCol w:w="1843"/>
        <w:gridCol w:w="1281"/>
      </w:tblGrid>
      <w:tr w:rsidR="007D2602" w:rsidRPr="00053AD9" w14:paraId="0298035A" w14:textId="77777777" w:rsidTr="00FD3864">
        <w:tc>
          <w:tcPr>
            <w:tcW w:w="767" w:type="dxa"/>
            <w:shd w:val="clear" w:color="auto" w:fill="auto"/>
          </w:tcPr>
          <w:p w14:paraId="0B49FA79" w14:textId="77777777" w:rsidR="007D2602" w:rsidRPr="00053AD9" w:rsidRDefault="007D2602" w:rsidP="000C5646">
            <w:pPr>
              <w:jc w:val="both"/>
              <w:rPr>
                <w:rFonts w:ascii="Arial" w:hAnsi="Arial" w:cs="Arial"/>
                <w:b/>
                <w:sz w:val="20"/>
              </w:rPr>
            </w:pPr>
            <w:r w:rsidRPr="00053AD9">
              <w:rPr>
                <w:rFonts w:ascii="Arial" w:hAnsi="Arial" w:cs="Arial"/>
                <w:b/>
                <w:sz w:val="20"/>
              </w:rPr>
              <w:t>Item</w:t>
            </w:r>
          </w:p>
        </w:tc>
        <w:tc>
          <w:tcPr>
            <w:tcW w:w="6175" w:type="dxa"/>
            <w:shd w:val="clear" w:color="auto" w:fill="auto"/>
          </w:tcPr>
          <w:p w14:paraId="301AB72B" w14:textId="77777777" w:rsidR="007D2602" w:rsidRPr="00053AD9" w:rsidRDefault="007D2602" w:rsidP="000C5646">
            <w:pPr>
              <w:jc w:val="both"/>
              <w:rPr>
                <w:rFonts w:ascii="Arial" w:hAnsi="Arial" w:cs="Arial"/>
                <w:b/>
                <w:sz w:val="20"/>
              </w:rPr>
            </w:pPr>
            <w:r w:rsidRPr="00053AD9">
              <w:rPr>
                <w:rFonts w:ascii="Arial" w:hAnsi="Arial" w:cs="Arial"/>
                <w:b/>
                <w:sz w:val="20"/>
              </w:rPr>
              <w:t>DESCRIÇÃO DO SERVIÇO</w:t>
            </w:r>
          </w:p>
        </w:tc>
        <w:tc>
          <w:tcPr>
            <w:tcW w:w="1843" w:type="dxa"/>
            <w:shd w:val="clear" w:color="auto" w:fill="auto"/>
          </w:tcPr>
          <w:p w14:paraId="0BF1C3D7" w14:textId="77777777" w:rsidR="007D2602" w:rsidRPr="00053AD9" w:rsidRDefault="007D2602" w:rsidP="000C5646">
            <w:pPr>
              <w:jc w:val="both"/>
              <w:rPr>
                <w:rFonts w:ascii="Arial" w:hAnsi="Arial" w:cs="Arial"/>
                <w:b/>
                <w:sz w:val="20"/>
              </w:rPr>
            </w:pPr>
            <w:r w:rsidRPr="00053AD9">
              <w:rPr>
                <w:rFonts w:ascii="Arial" w:hAnsi="Arial" w:cs="Arial"/>
                <w:b/>
                <w:sz w:val="20"/>
              </w:rPr>
              <w:t>CÓDIGO SUS</w:t>
            </w:r>
          </w:p>
        </w:tc>
        <w:tc>
          <w:tcPr>
            <w:tcW w:w="1276" w:type="dxa"/>
            <w:shd w:val="clear" w:color="auto" w:fill="auto"/>
          </w:tcPr>
          <w:p w14:paraId="54F2D311" w14:textId="77777777" w:rsidR="007D2602" w:rsidRPr="00053AD9" w:rsidRDefault="007D2602" w:rsidP="000C5646">
            <w:pPr>
              <w:ind w:left="-108"/>
              <w:jc w:val="right"/>
              <w:rPr>
                <w:rFonts w:ascii="Arial" w:hAnsi="Arial" w:cs="Arial"/>
                <w:b/>
                <w:sz w:val="20"/>
              </w:rPr>
            </w:pPr>
            <w:r w:rsidRPr="00053AD9">
              <w:rPr>
                <w:rFonts w:ascii="Arial" w:hAnsi="Arial" w:cs="Arial"/>
                <w:b/>
                <w:sz w:val="20"/>
              </w:rPr>
              <w:t>Valor R$</w:t>
            </w:r>
          </w:p>
        </w:tc>
      </w:tr>
      <w:tr w:rsidR="007D2602" w:rsidRPr="00053AD9" w14:paraId="59535D1F" w14:textId="77777777" w:rsidTr="00FD3864">
        <w:tc>
          <w:tcPr>
            <w:tcW w:w="10066" w:type="dxa"/>
            <w:gridSpan w:val="4"/>
            <w:shd w:val="clear" w:color="auto" w:fill="D9D9D9"/>
          </w:tcPr>
          <w:p w14:paraId="1CC554CF" w14:textId="77777777" w:rsidR="007D2602" w:rsidRPr="00053AD9" w:rsidRDefault="007D2602" w:rsidP="000C5646">
            <w:pPr>
              <w:ind w:left="-108"/>
              <w:rPr>
                <w:rFonts w:ascii="Arial" w:hAnsi="Arial" w:cs="Arial"/>
                <w:b/>
                <w:sz w:val="20"/>
              </w:rPr>
            </w:pPr>
            <w:r w:rsidRPr="00053AD9">
              <w:rPr>
                <w:rFonts w:ascii="Arial" w:hAnsi="Arial" w:cs="Arial"/>
                <w:b/>
                <w:sz w:val="20"/>
              </w:rPr>
              <w:t>CONSULTAS ESPECIALIZADAS</w:t>
            </w:r>
          </w:p>
        </w:tc>
      </w:tr>
      <w:tr w:rsidR="007D2602" w:rsidRPr="00053AD9" w14:paraId="30B007D4" w14:textId="77777777" w:rsidTr="00FD3864">
        <w:tc>
          <w:tcPr>
            <w:tcW w:w="767" w:type="dxa"/>
            <w:shd w:val="clear" w:color="auto" w:fill="auto"/>
          </w:tcPr>
          <w:p w14:paraId="6E284986" w14:textId="77777777" w:rsidR="007D2602" w:rsidRPr="00053AD9" w:rsidRDefault="007D2602" w:rsidP="000C5646">
            <w:pPr>
              <w:jc w:val="both"/>
              <w:rPr>
                <w:rFonts w:ascii="Arial" w:hAnsi="Arial" w:cs="Arial"/>
                <w:sz w:val="20"/>
              </w:rPr>
            </w:pPr>
            <w:r w:rsidRPr="00053AD9">
              <w:rPr>
                <w:rFonts w:ascii="Arial" w:hAnsi="Arial" w:cs="Arial"/>
                <w:sz w:val="20"/>
              </w:rPr>
              <w:t>1</w:t>
            </w:r>
          </w:p>
        </w:tc>
        <w:tc>
          <w:tcPr>
            <w:tcW w:w="6175" w:type="dxa"/>
            <w:shd w:val="clear" w:color="auto" w:fill="auto"/>
          </w:tcPr>
          <w:p w14:paraId="1A997CAA"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NEUROPEDIATRIA</w:t>
            </w:r>
          </w:p>
        </w:tc>
        <w:tc>
          <w:tcPr>
            <w:tcW w:w="1843" w:type="dxa"/>
            <w:shd w:val="clear" w:color="auto" w:fill="auto"/>
          </w:tcPr>
          <w:p w14:paraId="0D50374A"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5965C7D4" w14:textId="77777777" w:rsidR="007D2602" w:rsidRPr="00053AD9" w:rsidRDefault="007D2602" w:rsidP="000C5646">
            <w:pPr>
              <w:jc w:val="right"/>
              <w:rPr>
                <w:rFonts w:ascii="Arial" w:hAnsi="Arial" w:cs="Arial"/>
                <w:sz w:val="20"/>
              </w:rPr>
            </w:pPr>
            <w:r w:rsidRPr="00053AD9">
              <w:rPr>
                <w:rFonts w:ascii="Arial" w:hAnsi="Arial" w:cs="Arial"/>
                <w:sz w:val="20"/>
              </w:rPr>
              <w:t>220,00</w:t>
            </w:r>
          </w:p>
        </w:tc>
      </w:tr>
      <w:tr w:rsidR="007D2602" w:rsidRPr="00053AD9" w14:paraId="3BE01D17" w14:textId="77777777" w:rsidTr="00FD3864">
        <w:tc>
          <w:tcPr>
            <w:tcW w:w="767" w:type="dxa"/>
            <w:shd w:val="clear" w:color="auto" w:fill="auto"/>
          </w:tcPr>
          <w:p w14:paraId="6C29147F" w14:textId="77777777" w:rsidR="007D2602" w:rsidRPr="00053AD9" w:rsidRDefault="007D2602" w:rsidP="000C5646">
            <w:pPr>
              <w:jc w:val="both"/>
              <w:rPr>
                <w:rFonts w:ascii="Arial" w:hAnsi="Arial" w:cs="Arial"/>
                <w:sz w:val="20"/>
              </w:rPr>
            </w:pPr>
            <w:r w:rsidRPr="00053AD9">
              <w:rPr>
                <w:rFonts w:ascii="Arial" w:hAnsi="Arial" w:cs="Arial"/>
                <w:sz w:val="20"/>
              </w:rPr>
              <w:t xml:space="preserve">2 </w:t>
            </w:r>
          </w:p>
        </w:tc>
        <w:tc>
          <w:tcPr>
            <w:tcW w:w="6175" w:type="dxa"/>
            <w:shd w:val="clear" w:color="auto" w:fill="auto"/>
          </w:tcPr>
          <w:p w14:paraId="7F044D16"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 xml:space="preserve">NEUROLOGIA </w:t>
            </w:r>
          </w:p>
        </w:tc>
        <w:tc>
          <w:tcPr>
            <w:tcW w:w="1843" w:type="dxa"/>
            <w:shd w:val="clear" w:color="auto" w:fill="auto"/>
          </w:tcPr>
          <w:p w14:paraId="630E360F"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333CBB09" w14:textId="77777777" w:rsidR="007D2602" w:rsidRPr="00053AD9" w:rsidRDefault="007D2602" w:rsidP="000C5646">
            <w:pPr>
              <w:jc w:val="right"/>
              <w:rPr>
                <w:rFonts w:ascii="Arial" w:hAnsi="Arial" w:cs="Arial"/>
                <w:sz w:val="20"/>
              </w:rPr>
            </w:pPr>
            <w:r w:rsidRPr="00053AD9">
              <w:rPr>
                <w:rFonts w:ascii="Arial" w:hAnsi="Arial" w:cs="Arial"/>
                <w:sz w:val="20"/>
              </w:rPr>
              <w:t>180,00</w:t>
            </w:r>
          </w:p>
        </w:tc>
      </w:tr>
      <w:tr w:rsidR="007D2602" w:rsidRPr="00053AD9" w14:paraId="3D2F7611" w14:textId="77777777" w:rsidTr="00FD3864">
        <w:tc>
          <w:tcPr>
            <w:tcW w:w="767" w:type="dxa"/>
            <w:shd w:val="clear" w:color="auto" w:fill="auto"/>
          </w:tcPr>
          <w:p w14:paraId="1FC8C683" w14:textId="77777777" w:rsidR="007D2602" w:rsidRPr="00053AD9" w:rsidRDefault="007D2602" w:rsidP="000C5646">
            <w:pPr>
              <w:jc w:val="both"/>
              <w:rPr>
                <w:rFonts w:ascii="Arial" w:hAnsi="Arial" w:cs="Arial"/>
                <w:sz w:val="20"/>
              </w:rPr>
            </w:pPr>
            <w:r w:rsidRPr="00053AD9">
              <w:rPr>
                <w:rFonts w:ascii="Arial" w:hAnsi="Arial" w:cs="Arial"/>
                <w:sz w:val="20"/>
              </w:rPr>
              <w:t>3</w:t>
            </w:r>
          </w:p>
        </w:tc>
        <w:tc>
          <w:tcPr>
            <w:tcW w:w="6175" w:type="dxa"/>
            <w:shd w:val="clear" w:color="auto" w:fill="auto"/>
          </w:tcPr>
          <w:p w14:paraId="74744A2E" w14:textId="77777777" w:rsidR="007D2602" w:rsidRPr="00053AD9" w:rsidRDefault="007D2602" w:rsidP="000C5646">
            <w:pPr>
              <w:jc w:val="both"/>
              <w:rPr>
                <w:rFonts w:ascii="Arial" w:hAnsi="Arial" w:cs="Arial"/>
                <w:sz w:val="20"/>
              </w:rPr>
            </w:pPr>
            <w:r w:rsidRPr="00053AD9">
              <w:rPr>
                <w:rFonts w:ascii="Arial" w:hAnsi="Arial" w:cs="Arial"/>
                <w:sz w:val="20"/>
              </w:rPr>
              <w:t xml:space="preserve">PNEUMOLOGIA – ADULTO E PEDIÁTRICA </w:t>
            </w:r>
          </w:p>
        </w:tc>
        <w:tc>
          <w:tcPr>
            <w:tcW w:w="1843" w:type="dxa"/>
            <w:shd w:val="clear" w:color="auto" w:fill="auto"/>
          </w:tcPr>
          <w:p w14:paraId="2C4EC890" w14:textId="77777777" w:rsidR="007D2602" w:rsidRPr="00053AD9" w:rsidRDefault="007D2602" w:rsidP="000C5646">
            <w:pPr>
              <w:jc w:val="both"/>
              <w:rPr>
                <w:rFonts w:ascii="Arial" w:hAnsi="Arial" w:cs="Arial"/>
                <w:sz w:val="20"/>
              </w:rPr>
            </w:pPr>
            <w:r w:rsidRPr="00053AD9">
              <w:rPr>
                <w:rFonts w:ascii="Arial" w:hAnsi="Arial" w:cs="Arial"/>
                <w:color w:val="000000"/>
                <w:sz w:val="20"/>
              </w:rPr>
              <w:t>03.01.01.007-2</w:t>
            </w:r>
          </w:p>
        </w:tc>
        <w:tc>
          <w:tcPr>
            <w:tcW w:w="1276" w:type="dxa"/>
            <w:shd w:val="clear" w:color="auto" w:fill="auto"/>
          </w:tcPr>
          <w:p w14:paraId="65710DE8" w14:textId="77777777" w:rsidR="007D2602" w:rsidRPr="00053AD9" w:rsidRDefault="007D2602" w:rsidP="000C5646">
            <w:pPr>
              <w:jc w:val="right"/>
              <w:rPr>
                <w:rFonts w:ascii="Arial" w:hAnsi="Arial" w:cs="Arial"/>
                <w:sz w:val="20"/>
              </w:rPr>
            </w:pPr>
            <w:r w:rsidRPr="00053AD9">
              <w:rPr>
                <w:rFonts w:ascii="Arial" w:hAnsi="Arial" w:cs="Arial"/>
                <w:sz w:val="20"/>
              </w:rPr>
              <w:t>180,00</w:t>
            </w:r>
          </w:p>
        </w:tc>
      </w:tr>
      <w:tr w:rsidR="007D2602" w:rsidRPr="00053AD9" w14:paraId="29365111" w14:textId="77777777" w:rsidTr="00FD3864">
        <w:tc>
          <w:tcPr>
            <w:tcW w:w="767" w:type="dxa"/>
            <w:shd w:val="clear" w:color="auto" w:fill="auto"/>
          </w:tcPr>
          <w:p w14:paraId="60D13C85" w14:textId="77777777" w:rsidR="007D2602" w:rsidRPr="00053AD9" w:rsidRDefault="007D2602" w:rsidP="000C5646">
            <w:pPr>
              <w:jc w:val="both"/>
              <w:rPr>
                <w:rFonts w:ascii="Arial" w:hAnsi="Arial" w:cs="Arial"/>
                <w:sz w:val="20"/>
              </w:rPr>
            </w:pPr>
            <w:r w:rsidRPr="00053AD9">
              <w:rPr>
                <w:rFonts w:ascii="Arial" w:hAnsi="Arial" w:cs="Arial"/>
                <w:sz w:val="20"/>
              </w:rPr>
              <w:t>4</w:t>
            </w:r>
          </w:p>
        </w:tc>
        <w:tc>
          <w:tcPr>
            <w:tcW w:w="6175" w:type="dxa"/>
            <w:shd w:val="clear" w:color="auto" w:fill="auto"/>
          </w:tcPr>
          <w:p w14:paraId="560BAC0E"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 xml:space="preserve">PROCTOLOGIA </w:t>
            </w:r>
          </w:p>
        </w:tc>
        <w:tc>
          <w:tcPr>
            <w:tcW w:w="1843" w:type="dxa"/>
            <w:shd w:val="clear" w:color="auto" w:fill="auto"/>
          </w:tcPr>
          <w:p w14:paraId="18D48AF3"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2CE35B67" w14:textId="77777777" w:rsidR="007D2602" w:rsidRPr="00053AD9" w:rsidRDefault="007D2602" w:rsidP="000C5646">
            <w:pPr>
              <w:jc w:val="right"/>
              <w:rPr>
                <w:rFonts w:ascii="Arial" w:hAnsi="Arial" w:cs="Arial"/>
                <w:sz w:val="20"/>
              </w:rPr>
            </w:pPr>
            <w:r w:rsidRPr="00053AD9">
              <w:rPr>
                <w:rFonts w:ascii="Arial" w:hAnsi="Arial" w:cs="Arial"/>
                <w:sz w:val="20"/>
              </w:rPr>
              <w:t>180,00</w:t>
            </w:r>
          </w:p>
        </w:tc>
      </w:tr>
      <w:tr w:rsidR="007D2602" w:rsidRPr="00053AD9" w14:paraId="05FF0B17" w14:textId="77777777" w:rsidTr="00FD3864">
        <w:tc>
          <w:tcPr>
            <w:tcW w:w="767" w:type="dxa"/>
            <w:shd w:val="clear" w:color="auto" w:fill="auto"/>
          </w:tcPr>
          <w:p w14:paraId="23D0BA11" w14:textId="77777777" w:rsidR="007D2602" w:rsidRPr="00053AD9" w:rsidRDefault="007D2602" w:rsidP="000C5646">
            <w:pPr>
              <w:jc w:val="both"/>
              <w:rPr>
                <w:rFonts w:ascii="Arial" w:hAnsi="Arial" w:cs="Arial"/>
                <w:sz w:val="20"/>
              </w:rPr>
            </w:pPr>
            <w:r w:rsidRPr="00053AD9">
              <w:rPr>
                <w:rFonts w:ascii="Arial" w:hAnsi="Arial" w:cs="Arial"/>
                <w:sz w:val="20"/>
              </w:rPr>
              <w:t>5</w:t>
            </w:r>
          </w:p>
        </w:tc>
        <w:tc>
          <w:tcPr>
            <w:tcW w:w="6175" w:type="dxa"/>
            <w:shd w:val="clear" w:color="auto" w:fill="auto"/>
          </w:tcPr>
          <w:p w14:paraId="197EDD31"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ANGIOLOGIA (VASCULAR)</w:t>
            </w:r>
          </w:p>
        </w:tc>
        <w:tc>
          <w:tcPr>
            <w:tcW w:w="1843" w:type="dxa"/>
            <w:shd w:val="clear" w:color="auto" w:fill="auto"/>
          </w:tcPr>
          <w:p w14:paraId="32F8716D"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00242729" w14:textId="77777777" w:rsidR="007D2602" w:rsidRPr="00053AD9" w:rsidRDefault="007D2602" w:rsidP="000C5646">
            <w:pPr>
              <w:jc w:val="right"/>
              <w:rPr>
                <w:rFonts w:ascii="Arial" w:hAnsi="Arial" w:cs="Arial"/>
                <w:sz w:val="20"/>
              </w:rPr>
            </w:pPr>
            <w:r w:rsidRPr="00053AD9">
              <w:rPr>
                <w:rFonts w:ascii="Arial" w:hAnsi="Arial" w:cs="Arial"/>
                <w:sz w:val="20"/>
              </w:rPr>
              <w:t>180,00</w:t>
            </w:r>
          </w:p>
        </w:tc>
      </w:tr>
      <w:tr w:rsidR="007D2602" w:rsidRPr="00053AD9" w14:paraId="755C34A0" w14:textId="77777777" w:rsidTr="00FD3864">
        <w:tc>
          <w:tcPr>
            <w:tcW w:w="767" w:type="dxa"/>
            <w:shd w:val="clear" w:color="auto" w:fill="auto"/>
          </w:tcPr>
          <w:p w14:paraId="245937DE" w14:textId="77777777" w:rsidR="007D2602" w:rsidRPr="00053AD9" w:rsidRDefault="007D2602" w:rsidP="000C5646">
            <w:pPr>
              <w:jc w:val="both"/>
              <w:rPr>
                <w:rFonts w:ascii="Arial" w:hAnsi="Arial" w:cs="Arial"/>
                <w:sz w:val="20"/>
              </w:rPr>
            </w:pPr>
            <w:r w:rsidRPr="00053AD9">
              <w:rPr>
                <w:rFonts w:ascii="Arial" w:hAnsi="Arial" w:cs="Arial"/>
                <w:sz w:val="20"/>
              </w:rPr>
              <w:t xml:space="preserve">6 </w:t>
            </w:r>
          </w:p>
        </w:tc>
        <w:tc>
          <w:tcPr>
            <w:tcW w:w="6175" w:type="dxa"/>
            <w:shd w:val="clear" w:color="auto" w:fill="auto"/>
          </w:tcPr>
          <w:p w14:paraId="0DC0FE94"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REUMATOLOGIA</w:t>
            </w:r>
          </w:p>
        </w:tc>
        <w:tc>
          <w:tcPr>
            <w:tcW w:w="1843" w:type="dxa"/>
            <w:shd w:val="clear" w:color="auto" w:fill="auto"/>
          </w:tcPr>
          <w:p w14:paraId="3FF32688"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6E19F86C" w14:textId="77777777" w:rsidR="007D2602" w:rsidRPr="00053AD9" w:rsidRDefault="007D2602" w:rsidP="000C5646">
            <w:pPr>
              <w:jc w:val="right"/>
              <w:rPr>
                <w:rFonts w:ascii="Arial" w:hAnsi="Arial" w:cs="Arial"/>
                <w:sz w:val="20"/>
              </w:rPr>
            </w:pPr>
            <w:r w:rsidRPr="00053AD9">
              <w:rPr>
                <w:rFonts w:ascii="Arial" w:hAnsi="Arial" w:cs="Arial"/>
                <w:sz w:val="20"/>
              </w:rPr>
              <w:t>180,00</w:t>
            </w:r>
          </w:p>
        </w:tc>
      </w:tr>
      <w:tr w:rsidR="007D2602" w:rsidRPr="00053AD9" w14:paraId="3BB25824" w14:textId="77777777" w:rsidTr="00FD3864">
        <w:tc>
          <w:tcPr>
            <w:tcW w:w="767" w:type="dxa"/>
            <w:shd w:val="clear" w:color="auto" w:fill="auto"/>
          </w:tcPr>
          <w:p w14:paraId="6D5BE5D1" w14:textId="77777777" w:rsidR="007D2602" w:rsidRPr="00053AD9" w:rsidRDefault="007D2602" w:rsidP="000C5646">
            <w:pPr>
              <w:jc w:val="both"/>
              <w:rPr>
                <w:rFonts w:ascii="Arial" w:hAnsi="Arial" w:cs="Arial"/>
                <w:sz w:val="20"/>
              </w:rPr>
            </w:pPr>
            <w:r w:rsidRPr="00053AD9">
              <w:rPr>
                <w:rFonts w:ascii="Arial" w:hAnsi="Arial" w:cs="Arial"/>
                <w:sz w:val="20"/>
              </w:rPr>
              <w:t>7</w:t>
            </w:r>
          </w:p>
        </w:tc>
        <w:tc>
          <w:tcPr>
            <w:tcW w:w="6175" w:type="dxa"/>
            <w:shd w:val="clear" w:color="auto" w:fill="auto"/>
          </w:tcPr>
          <w:p w14:paraId="798C8154"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DERMATOLOGIA</w:t>
            </w:r>
          </w:p>
        </w:tc>
        <w:tc>
          <w:tcPr>
            <w:tcW w:w="1843" w:type="dxa"/>
            <w:shd w:val="clear" w:color="auto" w:fill="auto"/>
          </w:tcPr>
          <w:p w14:paraId="1E4A5DD7"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25FED15B" w14:textId="77777777" w:rsidR="007D2602" w:rsidRPr="00053AD9" w:rsidRDefault="007D2602" w:rsidP="000C5646">
            <w:pPr>
              <w:jc w:val="right"/>
              <w:rPr>
                <w:rFonts w:ascii="Arial" w:hAnsi="Arial" w:cs="Arial"/>
                <w:sz w:val="20"/>
              </w:rPr>
            </w:pPr>
            <w:r w:rsidRPr="00053AD9">
              <w:rPr>
                <w:rFonts w:ascii="Arial" w:hAnsi="Arial" w:cs="Arial"/>
                <w:sz w:val="20"/>
              </w:rPr>
              <w:t>150,00</w:t>
            </w:r>
          </w:p>
        </w:tc>
      </w:tr>
      <w:tr w:rsidR="007D2602" w:rsidRPr="00053AD9" w14:paraId="00F4F61D" w14:textId="77777777" w:rsidTr="00FD3864">
        <w:tc>
          <w:tcPr>
            <w:tcW w:w="767" w:type="dxa"/>
            <w:shd w:val="clear" w:color="auto" w:fill="auto"/>
          </w:tcPr>
          <w:p w14:paraId="43EC2CE0" w14:textId="77777777" w:rsidR="007D2602" w:rsidRPr="00053AD9" w:rsidRDefault="007D2602" w:rsidP="000C5646">
            <w:pPr>
              <w:jc w:val="both"/>
              <w:rPr>
                <w:rFonts w:ascii="Arial" w:hAnsi="Arial" w:cs="Arial"/>
                <w:sz w:val="20"/>
              </w:rPr>
            </w:pPr>
            <w:r w:rsidRPr="00053AD9">
              <w:rPr>
                <w:rFonts w:ascii="Arial" w:hAnsi="Arial" w:cs="Arial"/>
                <w:sz w:val="20"/>
              </w:rPr>
              <w:t>8</w:t>
            </w:r>
          </w:p>
        </w:tc>
        <w:tc>
          <w:tcPr>
            <w:tcW w:w="6175" w:type="dxa"/>
            <w:shd w:val="clear" w:color="auto" w:fill="auto"/>
          </w:tcPr>
          <w:p w14:paraId="5682785F"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PEDIATRIA – CONSULTA NA USF</w:t>
            </w:r>
          </w:p>
        </w:tc>
        <w:tc>
          <w:tcPr>
            <w:tcW w:w="1843" w:type="dxa"/>
            <w:shd w:val="clear" w:color="auto" w:fill="auto"/>
          </w:tcPr>
          <w:p w14:paraId="6650BD09"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4270EB05" w14:textId="77777777" w:rsidR="007D2602" w:rsidRPr="00053AD9" w:rsidRDefault="007D2602" w:rsidP="000C5646">
            <w:pPr>
              <w:jc w:val="right"/>
              <w:rPr>
                <w:rFonts w:ascii="Arial" w:hAnsi="Arial" w:cs="Arial"/>
                <w:sz w:val="20"/>
              </w:rPr>
            </w:pPr>
            <w:r w:rsidRPr="00053AD9">
              <w:rPr>
                <w:rFonts w:ascii="Arial" w:hAnsi="Arial" w:cs="Arial"/>
                <w:sz w:val="20"/>
              </w:rPr>
              <w:t>95,00</w:t>
            </w:r>
          </w:p>
        </w:tc>
      </w:tr>
      <w:tr w:rsidR="007D2602" w:rsidRPr="00053AD9" w14:paraId="1B71EEFE" w14:textId="77777777" w:rsidTr="00FD3864">
        <w:tc>
          <w:tcPr>
            <w:tcW w:w="767" w:type="dxa"/>
            <w:shd w:val="clear" w:color="auto" w:fill="auto"/>
          </w:tcPr>
          <w:p w14:paraId="50925B19" w14:textId="77777777" w:rsidR="007D2602" w:rsidRPr="00053AD9" w:rsidRDefault="007D2602" w:rsidP="000C5646">
            <w:pPr>
              <w:jc w:val="both"/>
              <w:rPr>
                <w:rFonts w:ascii="Arial" w:hAnsi="Arial" w:cs="Arial"/>
                <w:sz w:val="20"/>
              </w:rPr>
            </w:pPr>
            <w:r w:rsidRPr="00053AD9">
              <w:rPr>
                <w:rFonts w:ascii="Arial" w:hAnsi="Arial" w:cs="Arial"/>
                <w:sz w:val="20"/>
              </w:rPr>
              <w:t>9</w:t>
            </w:r>
          </w:p>
        </w:tc>
        <w:tc>
          <w:tcPr>
            <w:tcW w:w="6175" w:type="dxa"/>
            <w:shd w:val="clear" w:color="auto" w:fill="auto"/>
          </w:tcPr>
          <w:p w14:paraId="19BDC080"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 xml:space="preserve">UROLOGIA </w:t>
            </w:r>
          </w:p>
        </w:tc>
        <w:tc>
          <w:tcPr>
            <w:tcW w:w="1843" w:type="dxa"/>
            <w:shd w:val="clear" w:color="auto" w:fill="auto"/>
          </w:tcPr>
          <w:p w14:paraId="1F8EBB74"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03.01.01.007-2</w:t>
            </w:r>
          </w:p>
        </w:tc>
        <w:tc>
          <w:tcPr>
            <w:tcW w:w="1276" w:type="dxa"/>
            <w:shd w:val="clear" w:color="auto" w:fill="auto"/>
          </w:tcPr>
          <w:p w14:paraId="41BA1986" w14:textId="77777777" w:rsidR="007D2602" w:rsidRPr="00053AD9" w:rsidRDefault="007D2602" w:rsidP="000C5646">
            <w:pPr>
              <w:jc w:val="right"/>
              <w:rPr>
                <w:rFonts w:ascii="Arial" w:hAnsi="Arial" w:cs="Arial"/>
                <w:sz w:val="20"/>
              </w:rPr>
            </w:pPr>
            <w:r w:rsidRPr="00053AD9">
              <w:rPr>
                <w:rFonts w:ascii="Arial" w:hAnsi="Arial" w:cs="Arial"/>
                <w:sz w:val="20"/>
              </w:rPr>
              <w:t>180,00</w:t>
            </w:r>
          </w:p>
        </w:tc>
      </w:tr>
      <w:tr w:rsidR="007D2602" w:rsidRPr="00053AD9" w14:paraId="1AB7B0A9" w14:textId="77777777" w:rsidTr="00FD3864">
        <w:tc>
          <w:tcPr>
            <w:tcW w:w="767" w:type="dxa"/>
            <w:shd w:val="clear" w:color="auto" w:fill="auto"/>
          </w:tcPr>
          <w:p w14:paraId="7CEA3A6C" w14:textId="77777777" w:rsidR="007D2602" w:rsidRPr="00053AD9" w:rsidRDefault="007D2602" w:rsidP="000C5646">
            <w:pPr>
              <w:jc w:val="both"/>
              <w:rPr>
                <w:rFonts w:ascii="Arial" w:hAnsi="Arial" w:cs="Arial"/>
                <w:sz w:val="20"/>
              </w:rPr>
            </w:pPr>
          </w:p>
        </w:tc>
        <w:tc>
          <w:tcPr>
            <w:tcW w:w="6175" w:type="dxa"/>
            <w:shd w:val="clear" w:color="auto" w:fill="auto"/>
          </w:tcPr>
          <w:p w14:paraId="40D02B42" w14:textId="77777777" w:rsidR="007D2602" w:rsidRPr="00053AD9" w:rsidRDefault="007D2602" w:rsidP="000C5646">
            <w:pPr>
              <w:jc w:val="both"/>
              <w:rPr>
                <w:rFonts w:ascii="Arial" w:hAnsi="Arial" w:cs="Arial"/>
                <w:color w:val="000000"/>
                <w:sz w:val="20"/>
              </w:rPr>
            </w:pPr>
          </w:p>
        </w:tc>
        <w:tc>
          <w:tcPr>
            <w:tcW w:w="1843" w:type="dxa"/>
            <w:shd w:val="clear" w:color="auto" w:fill="auto"/>
          </w:tcPr>
          <w:p w14:paraId="0D185DB8" w14:textId="77777777" w:rsidR="007D2602" w:rsidRPr="00053AD9" w:rsidRDefault="007D2602" w:rsidP="000C5646">
            <w:pPr>
              <w:jc w:val="both"/>
              <w:rPr>
                <w:rFonts w:ascii="Arial" w:hAnsi="Arial" w:cs="Arial"/>
                <w:color w:val="000000"/>
                <w:sz w:val="20"/>
              </w:rPr>
            </w:pPr>
          </w:p>
        </w:tc>
        <w:tc>
          <w:tcPr>
            <w:tcW w:w="1276" w:type="dxa"/>
            <w:shd w:val="clear" w:color="auto" w:fill="auto"/>
          </w:tcPr>
          <w:p w14:paraId="7AD00E0B" w14:textId="77777777" w:rsidR="007D2602" w:rsidRPr="00053AD9" w:rsidRDefault="007D2602" w:rsidP="000C5646">
            <w:pPr>
              <w:jc w:val="right"/>
              <w:rPr>
                <w:rFonts w:ascii="Arial" w:hAnsi="Arial" w:cs="Arial"/>
                <w:sz w:val="20"/>
              </w:rPr>
            </w:pPr>
          </w:p>
        </w:tc>
      </w:tr>
      <w:tr w:rsidR="007D2602" w:rsidRPr="00053AD9" w14:paraId="08BD24A1" w14:textId="77777777" w:rsidTr="00FD3864">
        <w:tc>
          <w:tcPr>
            <w:tcW w:w="10066" w:type="dxa"/>
            <w:gridSpan w:val="4"/>
            <w:shd w:val="clear" w:color="auto" w:fill="D9D9D9"/>
          </w:tcPr>
          <w:p w14:paraId="14011631" w14:textId="77777777" w:rsidR="007D2602" w:rsidRPr="00053AD9" w:rsidRDefault="007D2602" w:rsidP="000C5646">
            <w:pPr>
              <w:rPr>
                <w:rFonts w:ascii="Arial" w:hAnsi="Arial" w:cs="Arial"/>
                <w:sz w:val="20"/>
              </w:rPr>
            </w:pPr>
            <w:r w:rsidRPr="00053AD9">
              <w:rPr>
                <w:rFonts w:ascii="Arial" w:hAnsi="Arial" w:cs="Arial"/>
                <w:b/>
                <w:color w:val="000000"/>
                <w:sz w:val="20"/>
              </w:rPr>
              <w:t>2. EXAMES DE IMAGEM</w:t>
            </w:r>
          </w:p>
        </w:tc>
      </w:tr>
      <w:tr w:rsidR="007D2602" w:rsidRPr="00053AD9" w14:paraId="563D1496" w14:textId="77777777" w:rsidTr="00FD3864">
        <w:tc>
          <w:tcPr>
            <w:tcW w:w="767" w:type="dxa"/>
            <w:shd w:val="clear" w:color="auto" w:fill="auto"/>
          </w:tcPr>
          <w:p w14:paraId="5B32EB42" w14:textId="77777777" w:rsidR="007D2602" w:rsidRPr="00053AD9" w:rsidRDefault="007D2602" w:rsidP="000C5646">
            <w:pPr>
              <w:jc w:val="both"/>
              <w:rPr>
                <w:rFonts w:ascii="Arial" w:hAnsi="Arial" w:cs="Arial"/>
                <w:sz w:val="20"/>
              </w:rPr>
            </w:pPr>
            <w:r w:rsidRPr="00053AD9">
              <w:rPr>
                <w:rFonts w:ascii="Arial" w:hAnsi="Arial" w:cs="Arial"/>
                <w:sz w:val="20"/>
              </w:rPr>
              <w:t>10</w:t>
            </w:r>
          </w:p>
        </w:tc>
        <w:tc>
          <w:tcPr>
            <w:tcW w:w="6175" w:type="dxa"/>
            <w:shd w:val="clear" w:color="auto" w:fill="auto"/>
          </w:tcPr>
          <w:p w14:paraId="4B783AB6"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 xml:space="preserve">Ecocardiografia </w:t>
            </w:r>
            <w:proofErr w:type="spellStart"/>
            <w:r w:rsidRPr="00053AD9">
              <w:rPr>
                <w:rFonts w:ascii="Arial" w:hAnsi="Arial" w:cs="Arial"/>
                <w:color w:val="000000"/>
                <w:sz w:val="20"/>
              </w:rPr>
              <w:t>Transtorácica</w:t>
            </w:r>
            <w:proofErr w:type="spellEnd"/>
          </w:p>
        </w:tc>
        <w:tc>
          <w:tcPr>
            <w:tcW w:w="1843" w:type="dxa"/>
            <w:shd w:val="clear" w:color="auto" w:fill="auto"/>
          </w:tcPr>
          <w:p w14:paraId="5E713BFF"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02.05.01.003-2</w:t>
            </w:r>
          </w:p>
        </w:tc>
        <w:tc>
          <w:tcPr>
            <w:tcW w:w="1276" w:type="dxa"/>
            <w:shd w:val="clear" w:color="auto" w:fill="auto"/>
          </w:tcPr>
          <w:p w14:paraId="39178459" w14:textId="77777777" w:rsidR="007D2602" w:rsidRPr="00053AD9" w:rsidRDefault="007D2602" w:rsidP="000C5646">
            <w:pPr>
              <w:jc w:val="right"/>
              <w:rPr>
                <w:rFonts w:ascii="Arial" w:hAnsi="Arial" w:cs="Arial"/>
                <w:sz w:val="20"/>
              </w:rPr>
            </w:pPr>
            <w:r w:rsidRPr="00053AD9">
              <w:rPr>
                <w:rFonts w:ascii="Arial" w:hAnsi="Arial" w:cs="Arial"/>
                <w:sz w:val="20"/>
              </w:rPr>
              <w:t>280,00</w:t>
            </w:r>
          </w:p>
        </w:tc>
      </w:tr>
      <w:tr w:rsidR="007D2602" w:rsidRPr="00053AD9" w14:paraId="0B804C72" w14:textId="77777777" w:rsidTr="00FD3864">
        <w:tc>
          <w:tcPr>
            <w:tcW w:w="767" w:type="dxa"/>
            <w:shd w:val="clear" w:color="auto" w:fill="auto"/>
          </w:tcPr>
          <w:p w14:paraId="004B988F" w14:textId="77777777" w:rsidR="007D2602" w:rsidRPr="00053AD9" w:rsidRDefault="007D2602" w:rsidP="000C5646">
            <w:pPr>
              <w:jc w:val="both"/>
              <w:rPr>
                <w:rFonts w:ascii="Arial" w:hAnsi="Arial" w:cs="Arial"/>
                <w:sz w:val="20"/>
              </w:rPr>
            </w:pPr>
            <w:r w:rsidRPr="00053AD9">
              <w:rPr>
                <w:rFonts w:ascii="Arial" w:hAnsi="Arial" w:cs="Arial"/>
                <w:sz w:val="20"/>
              </w:rPr>
              <w:t>11</w:t>
            </w:r>
          </w:p>
        </w:tc>
        <w:tc>
          <w:tcPr>
            <w:tcW w:w="6175" w:type="dxa"/>
            <w:shd w:val="clear" w:color="auto" w:fill="auto"/>
          </w:tcPr>
          <w:p w14:paraId="6F286629" w14:textId="77777777" w:rsidR="007D2602" w:rsidRPr="00053AD9" w:rsidRDefault="007D2602" w:rsidP="000C5646">
            <w:pPr>
              <w:jc w:val="both"/>
              <w:rPr>
                <w:rFonts w:ascii="Arial" w:hAnsi="Arial" w:cs="Arial"/>
                <w:color w:val="000000"/>
                <w:sz w:val="20"/>
              </w:rPr>
            </w:pPr>
            <w:r w:rsidRPr="00053AD9">
              <w:rPr>
                <w:rStyle w:val="fontstyle01"/>
                <w:rFonts w:ascii="Arial" w:hAnsi="Arial" w:cs="Arial"/>
                <w:sz w:val="20"/>
                <w:szCs w:val="20"/>
              </w:rPr>
              <w:t xml:space="preserve">HOLTER – Monitoramento Pelo Sistema </w:t>
            </w:r>
            <w:proofErr w:type="spellStart"/>
            <w:r w:rsidRPr="00053AD9">
              <w:rPr>
                <w:rStyle w:val="fontstyle01"/>
                <w:rFonts w:ascii="Arial" w:hAnsi="Arial" w:cs="Arial"/>
                <w:sz w:val="20"/>
                <w:szCs w:val="20"/>
              </w:rPr>
              <w:t>Holter</w:t>
            </w:r>
            <w:proofErr w:type="spellEnd"/>
            <w:r w:rsidRPr="00053AD9">
              <w:rPr>
                <w:rStyle w:val="fontstyle01"/>
                <w:rFonts w:ascii="Arial" w:hAnsi="Arial" w:cs="Arial"/>
                <w:sz w:val="20"/>
                <w:szCs w:val="20"/>
              </w:rPr>
              <w:t xml:space="preserve"> 24 Horas – 3 Canais)</w:t>
            </w:r>
          </w:p>
        </w:tc>
        <w:tc>
          <w:tcPr>
            <w:tcW w:w="1843" w:type="dxa"/>
            <w:shd w:val="clear" w:color="auto" w:fill="auto"/>
          </w:tcPr>
          <w:p w14:paraId="7BE42648"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02.11.02.004-4</w:t>
            </w:r>
          </w:p>
        </w:tc>
        <w:tc>
          <w:tcPr>
            <w:tcW w:w="1276" w:type="dxa"/>
            <w:shd w:val="clear" w:color="auto" w:fill="auto"/>
          </w:tcPr>
          <w:p w14:paraId="7A9D9C40" w14:textId="77777777" w:rsidR="007D2602" w:rsidRPr="00053AD9" w:rsidRDefault="007D2602" w:rsidP="000C5646">
            <w:pPr>
              <w:jc w:val="right"/>
              <w:rPr>
                <w:rFonts w:ascii="Arial" w:hAnsi="Arial" w:cs="Arial"/>
                <w:sz w:val="20"/>
              </w:rPr>
            </w:pPr>
            <w:r w:rsidRPr="00053AD9">
              <w:rPr>
                <w:rFonts w:ascii="Arial" w:hAnsi="Arial" w:cs="Arial"/>
                <w:sz w:val="20"/>
              </w:rPr>
              <w:t>220,00</w:t>
            </w:r>
          </w:p>
        </w:tc>
      </w:tr>
      <w:tr w:rsidR="007D2602" w:rsidRPr="00053AD9" w14:paraId="780BCB89" w14:textId="77777777" w:rsidTr="00FD3864">
        <w:tc>
          <w:tcPr>
            <w:tcW w:w="767" w:type="dxa"/>
            <w:shd w:val="clear" w:color="auto" w:fill="auto"/>
          </w:tcPr>
          <w:p w14:paraId="54017B5E" w14:textId="77777777" w:rsidR="007D2602" w:rsidRPr="00053AD9" w:rsidRDefault="007D2602" w:rsidP="000C5646">
            <w:pPr>
              <w:jc w:val="both"/>
              <w:rPr>
                <w:rFonts w:ascii="Arial" w:hAnsi="Arial" w:cs="Arial"/>
                <w:sz w:val="20"/>
              </w:rPr>
            </w:pPr>
            <w:r w:rsidRPr="00053AD9">
              <w:rPr>
                <w:rFonts w:ascii="Arial" w:hAnsi="Arial" w:cs="Arial"/>
                <w:sz w:val="20"/>
              </w:rPr>
              <w:t>12</w:t>
            </w:r>
          </w:p>
        </w:tc>
        <w:tc>
          <w:tcPr>
            <w:tcW w:w="6175" w:type="dxa"/>
            <w:shd w:val="clear" w:color="auto" w:fill="auto"/>
          </w:tcPr>
          <w:p w14:paraId="57E6A9B3" w14:textId="77777777" w:rsidR="007D2602" w:rsidRPr="00053AD9" w:rsidRDefault="007D2602" w:rsidP="000C5646">
            <w:pPr>
              <w:jc w:val="both"/>
              <w:rPr>
                <w:rFonts w:ascii="Arial" w:hAnsi="Arial" w:cs="Arial"/>
                <w:color w:val="000000"/>
                <w:sz w:val="20"/>
              </w:rPr>
            </w:pPr>
            <w:r w:rsidRPr="00053AD9">
              <w:rPr>
                <w:rStyle w:val="fontstyle01"/>
                <w:rFonts w:ascii="Arial" w:hAnsi="Arial" w:cs="Arial"/>
                <w:sz w:val="20"/>
                <w:szCs w:val="20"/>
              </w:rPr>
              <w:t>MAPA – Monitoramento Ambulatorial de Pressão Arterial</w:t>
            </w:r>
          </w:p>
        </w:tc>
        <w:tc>
          <w:tcPr>
            <w:tcW w:w="1843" w:type="dxa"/>
            <w:shd w:val="clear" w:color="auto" w:fill="auto"/>
          </w:tcPr>
          <w:p w14:paraId="47092F17"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02.11.02.005-2</w:t>
            </w:r>
          </w:p>
        </w:tc>
        <w:tc>
          <w:tcPr>
            <w:tcW w:w="1276" w:type="dxa"/>
            <w:shd w:val="clear" w:color="auto" w:fill="auto"/>
          </w:tcPr>
          <w:p w14:paraId="466050E2" w14:textId="77777777" w:rsidR="007D2602" w:rsidRPr="00053AD9" w:rsidRDefault="007D2602" w:rsidP="000C5646">
            <w:pPr>
              <w:jc w:val="right"/>
              <w:rPr>
                <w:rFonts w:ascii="Arial" w:hAnsi="Arial" w:cs="Arial"/>
                <w:sz w:val="20"/>
              </w:rPr>
            </w:pPr>
            <w:r w:rsidRPr="00053AD9">
              <w:rPr>
                <w:rFonts w:ascii="Arial" w:hAnsi="Arial" w:cs="Arial"/>
                <w:sz w:val="20"/>
              </w:rPr>
              <w:t>220,00</w:t>
            </w:r>
          </w:p>
        </w:tc>
      </w:tr>
      <w:tr w:rsidR="007D2602" w:rsidRPr="00053AD9" w14:paraId="45F2A0EC" w14:textId="77777777" w:rsidTr="00FD3864">
        <w:tc>
          <w:tcPr>
            <w:tcW w:w="767" w:type="dxa"/>
            <w:shd w:val="clear" w:color="auto" w:fill="auto"/>
          </w:tcPr>
          <w:p w14:paraId="778C3403" w14:textId="77777777" w:rsidR="007D2602" w:rsidRPr="00053AD9" w:rsidRDefault="007D2602" w:rsidP="000C5646">
            <w:pPr>
              <w:jc w:val="both"/>
              <w:rPr>
                <w:rFonts w:ascii="Arial" w:hAnsi="Arial" w:cs="Arial"/>
                <w:sz w:val="20"/>
              </w:rPr>
            </w:pPr>
            <w:r w:rsidRPr="00053AD9">
              <w:rPr>
                <w:rFonts w:ascii="Arial" w:hAnsi="Arial" w:cs="Arial"/>
                <w:sz w:val="20"/>
              </w:rPr>
              <w:t>13</w:t>
            </w:r>
          </w:p>
        </w:tc>
        <w:tc>
          <w:tcPr>
            <w:tcW w:w="6175" w:type="dxa"/>
            <w:shd w:val="clear" w:color="auto" w:fill="auto"/>
          </w:tcPr>
          <w:p w14:paraId="58B450FF"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Doppler Colorido Venoso de Membro Inferior/</w:t>
            </w:r>
            <w:r w:rsidRPr="00053AD9">
              <w:rPr>
                <w:rFonts w:ascii="Arial" w:hAnsi="Arial" w:cs="Arial"/>
                <w:color w:val="000000"/>
                <w:sz w:val="20"/>
              </w:rPr>
              <w:br/>
            </w:r>
            <w:r w:rsidRPr="00053AD9">
              <w:rPr>
                <w:rStyle w:val="fontstyle01"/>
                <w:rFonts w:ascii="Arial" w:hAnsi="Arial" w:cs="Arial"/>
                <w:sz w:val="20"/>
                <w:szCs w:val="20"/>
              </w:rPr>
              <w:t>Unilateral</w:t>
            </w:r>
          </w:p>
        </w:tc>
        <w:tc>
          <w:tcPr>
            <w:tcW w:w="1843" w:type="dxa"/>
            <w:shd w:val="clear" w:color="auto" w:fill="auto"/>
          </w:tcPr>
          <w:p w14:paraId="189434DC"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02.05.01.004-0</w:t>
            </w:r>
          </w:p>
        </w:tc>
        <w:tc>
          <w:tcPr>
            <w:tcW w:w="1276" w:type="dxa"/>
            <w:shd w:val="clear" w:color="auto" w:fill="auto"/>
          </w:tcPr>
          <w:p w14:paraId="08BC96D2" w14:textId="77777777" w:rsidR="007D2602" w:rsidRPr="00053AD9" w:rsidRDefault="007D2602" w:rsidP="000C5646">
            <w:pPr>
              <w:jc w:val="right"/>
              <w:rPr>
                <w:rFonts w:ascii="Arial" w:hAnsi="Arial" w:cs="Arial"/>
                <w:sz w:val="20"/>
              </w:rPr>
            </w:pPr>
            <w:r w:rsidRPr="00053AD9">
              <w:rPr>
                <w:rFonts w:ascii="Arial" w:hAnsi="Arial" w:cs="Arial"/>
                <w:sz w:val="20"/>
              </w:rPr>
              <w:t>150,00</w:t>
            </w:r>
          </w:p>
        </w:tc>
      </w:tr>
      <w:tr w:rsidR="007D2602" w:rsidRPr="00053AD9" w14:paraId="1BC43880" w14:textId="77777777" w:rsidTr="00FD3864">
        <w:tc>
          <w:tcPr>
            <w:tcW w:w="767" w:type="dxa"/>
            <w:shd w:val="clear" w:color="auto" w:fill="auto"/>
          </w:tcPr>
          <w:p w14:paraId="08146524" w14:textId="77777777" w:rsidR="007D2602" w:rsidRPr="00053AD9" w:rsidRDefault="007D2602" w:rsidP="000C5646">
            <w:pPr>
              <w:jc w:val="both"/>
              <w:rPr>
                <w:rFonts w:ascii="Arial" w:hAnsi="Arial" w:cs="Arial"/>
                <w:sz w:val="20"/>
              </w:rPr>
            </w:pPr>
            <w:r w:rsidRPr="00053AD9">
              <w:rPr>
                <w:rFonts w:ascii="Arial" w:hAnsi="Arial" w:cs="Arial"/>
                <w:sz w:val="20"/>
              </w:rPr>
              <w:t>14</w:t>
            </w:r>
          </w:p>
        </w:tc>
        <w:tc>
          <w:tcPr>
            <w:tcW w:w="6175" w:type="dxa"/>
            <w:shd w:val="clear" w:color="auto" w:fill="auto"/>
          </w:tcPr>
          <w:p w14:paraId="1178BCAB"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Doppler Colorido Arterial de Membro Inferior/</w:t>
            </w:r>
            <w:r w:rsidRPr="00053AD9">
              <w:rPr>
                <w:rFonts w:ascii="Arial" w:hAnsi="Arial" w:cs="Arial"/>
                <w:color w:val="000000"/>
                <w:sz w:val="20"/>
              </w:rPr>
              <w:br/>
            </w:r>
            <w:r w:rsidRPr="00053AD9">
              <w:rPr>
                <w:rStyle w:val="fontstyle01"/>
                <w:rFonts w:ascii="Arial" w:hAnsi="Arial" w:cs="Arial"/>
                <w:sz w:val="20"/>
                <w:szCs w:val="20"/>
              </w:rPr>
              <w:t>Unilateral</w:t>
            </w:r>
          </w:p>
        </w:tc>
        <w:tc>
          <w:tcPr>
            <w:tcW w:w="1843" w:type="dxa"/>
            <w:shd w:val="clear" w:color="auto" w:fill="auto"/>
          </w:tcPr>
          <w:p w14:paraId="5FEAB480"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02.05.01.004-0</w:t>
            </w:r>
          </w:p>
        </w:tc>
        <w:tc>
          <w:tcPr>
            <w:tcW w:w="1276" w:type="dxa"/>
            <w:shd w:val="clear" w:color="auto" w:fill="auto"/>
          </w:tcPr>
          <w:p w14:paraId="4A1B7E2C" w14:textId="77777777" w:rsidR="007D2602" w:rsidRPr="00053AD9" w:rsidRDefault="007D2602" w:rsidP="000C5646">
            <w:pPr>
              <w:jc w:val="right"/>
              <w:rPr>
                <w:rFonts w:ascii="Arial" w:hAnsi="Arial" w:cs="Arial"/>
                <w:sz w:val="20"/>
              </w:rPr>
            </w:pPr>
            <w:r w:rsidRPr="00053AD9">
              <w:rPr>
                <w:rFonts w:ascii="Arial" w:hAnsi="Arial" w:cs="Arial"/>
                <w:sz w:val="20"/>
              </w:rPr>
              <w:t>150,00</w:t>
            </w:r>
          </w:p>
        </w:tc>
      </w:tr>
      <w:tr w:rsidR="007D2602" w:rsidRPr="00053AD9" w14:paraId="3B04F181" w14:textId="77777777" w:rsidTr="00FD3864">
        <w:tc>
          <w:tcPr>
            <w:tcW w:w="767" w:type="dxa"/>
            <w:shd w:val="clear" w:color="auto" w:fill="auto"/>
          </w:tcPr>
          <w:p w14:paraId="51B84A29" w14:textId="77777777" w:rsidR="007D2602" w:rsidRPr="00053AD9" w:rsidRDefault="007D2602" w:rsidP="000C5646">
            <w:pPr>
              <w:jc w:val="both"/>
              <w:rPr>
                <w:rFonts w:ascii="Arial" w:hAnsi="Arial" w:cs="Arial"/>
                <w:sz w:val="20"/>
              </w:rPr>
            </w:pPr>
            <w:r w:rsidRPr="00053AD9">
              <w:rPr>
                <w:rFonts w:ascii="Arial" w:hAnsi="Arial" w:cs="Arial"/>
                <w:sz w:val="20"/>
              </w:rPr>
              <w:t>15</w:t>
            </w:r>
          </w:p>
        </w:tc>
        <w:tc>
          <w:tcPr>
            <w:tcW w:w="6175" w:type="dxa"/>
            <w:shd w:val="clear" w:color="auto" w:fill="auto"/>
          </w:tcPr>
          <w:p w14:paraId="2601E18F"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Urotomografia</w:t>
            </w:r>
            <w:proofErr w:type="spellEnd"/>
            <w:r w:rsidRPr="00053AD9">
              <w:rPr>
                <w:rStyle w:val="fontstyle01"/>
                <w:rFonts w:ascii="Arial" w:hAnsi="Arial" w:cs="Arial"/>
                <w:sz w:val="20"/>
                <w:szCs w:val="20"/>
              </w:rPr>
              <w:t xml:space="preserve"> (tomografia do Aparelho Urinário)</w:t>
            </w:r>
          </w:p>
        </w:tc>
        <w:tc>
          <w:tcPr>
            <w:tcW w:w="1843" w:type="dxa"/>
            <w:shd w:val="clear" w:color="auto" w:fill="auto"/>
          </w:tcPr>
          <w:p w14:paraId="3136FC8C"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02.06.03.000-0</w:t>
            </w:r>
          </w:p>
        </w:tc>
        <w:tc>
          <w:tcPr>
            <w:tcW w:w="1276" w:type="dxa"/>
            <w:shd w:val="clear" w:color="auto" w:fill="auto"/>
          </w:tcPr>
          <w:p w14:paraId="25835948" w14:textId="77777777" w:rsidR="007D2602" w:rsidRPr="00053AD9" w:rsidRDefault="007D2602" w:rsidP="000C5646">
            <w:pPr>
              <w:jc w:val="right"/>
              <w:rPr>
                <w:rFonts w:ascii="Arial" w:hAnsi="Arial" w:cs="Arial"/>
                <w:sz w:val="20"/>
              </w:rPr>
            </w:pPr>
            <w:r w:rsidRPr="00053AD9">
              <w:rPr>
                <w:rFonts w:ascii="Arial" w:hAnsi="Arial" w:cs="Arial"/>
                <w:sz w:val="20"/>
              </w:rPr>
              <w:t>420,00</w:t>
            </w:r>
          </w:p>
        </w:tc>
      </w:tr>
      <w:tr w:rsidR="007D2602" w:rsidRPr="00053AD9" w14:paraId="5C319A6F" w14:textId="77777777" w:rsidTr="00FD3864">
        <w:tc>
          <w:tcPr>
            <w:tcW w:w="767" w:type="dxa"/>
            <w:shd w:val="clear" w:color="auto" w:fill="auto"/>
          </w:tcPr>
          <w:p w14:paraId="47B1AD3E" w14:textId="77777777" w:rsidR="007D2602" w:rsidRPr="00053AD9" w:rsidRDefault="007D2602" w:rsidP="000C5646">
            <w:pPr>
              <w:jc w:val="both"/>
              <w:rPr>
                <w:rFonts w:ascii="Arial" w:hAnsi="Arial" w:cs="Arial"/>
                <w:sz w:val="20"/>
              </w:rPr>
            </w:pPr>
            <w:r w:rsidRPr="00053AD9">
              <w:rPr>
                <w:rFonts w:ascii="Arial" w:hAnsi="Arial" w:cs="Arial"/>
                <w:sz w:val="20"/>
              </w:rPr>
              <w:t>16</w:t>
            </w:r>
          </w:p>
        </w:tc>
        <w:tc>
          <w:tcPr>
            <w:tcW w:w="6175" w:type="dxa"/>
            <w:shd w:val="clear" w:color="auto" w:fill="auto"/>
          </w:tcPr>
          <w:p w14:paraId="064FF307"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Angiotomografia</w:t>
            </w:r>
            <w:proofErr w:type="spellEnd"/>
            <w:r w:rsidRPr="00053AD9">
              <w:rPr>
                <w:rStyle w:val="fontstyle01"/>
                <w:rFonts w:ascii="Arial" w:hAnsi="Arial" w:cs="Arial"/>
                <w:sz w:val="20"/>
                <w:szCs w:val="20"/>
              </w:rPr>
              <w:t xml:space="preserve"> </w:t>
            </w:r>
          </w:p>
        </w:tc>
        <w:tc>
          <w:tcPr>
            <w:tcW w:w="1843" w:type="dxa"/>
            <w:shd w:val="clear" w:color="auto" w:fill="auto"/>
          </w:tcPr>
          <w:p w14:paraId="442AFC4E"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02.07.01.001-3</w:t>
            </w:r>
          </w:p>
        </w:tc>
        <w:tc>
          <w:tcPr>
            <w:tcW w:w="1276" w:type="dxa"/>
            <w:shd w:val="clear" w:color="auto" w:fill="auto"/>
          </w:tcPr>
          <w:p w14:paraId="401E0EFB" w14:textId="77777777" w:rsidR="007D2602" w:rsidRPr="00053AD9" w:rsidRDefault="007D2602" w:rsidP="000C5646">
            <w:pPr>
              <w:jc w:val="right"/>
              <w:rPr>
                <w:rFonts w:ascii="Arial" w:hAnsi="Arial" w:cs="Arial"/>
                <w:sz w:val="20"/>
              </w:rPr>
            </w:pPr>
            <w:r w:rsidRPr="00053AD9">
              <w:rPr>
                <w:rFonts w:ascii="Arial" w:hAnsi="Arial" w:cs="Arial"/>
                <w:sz w:val="20"/>
              </w:rPr>
              <w:t>420,00</w:t>
            </w:r>
          </w:p>
        </w:tc>
      </w:tr>
      <w:tr w:rsidR="007D2602" w:rsidRPr="00053AD9" w14:paraId="1A60B3D1" w14:textId="77777777" w:rsidTr="00FD3864">
        <w:tc>
          <w:tcPr>
            <w:tcW w:w="767" w:type="dxa"/>
            <w:shd w:val="clear" w:color="auto" w:fill="auto"/>
          </w:tcPr>
          <w:p w14:paraId="75FE79B3" w14:textId="77777777" w:rsidR="007D2602" w:rsidRPr="00053AD9" w:rsidRDefault="007D2602" w:rsidP="000C5646">
            <w:pPr>
              <w:jc w:val="both"/>
              <w:rPr>
                <w:rFonts w:ascii="Arial" w:hAnsi="Arial" w:cs="Arial"/>
                <w:sz w:val="20"/>
              </w:rPr>
            </w:pPr>
            <w:r w:rsidRPr="00053AD9">
              <w:rPr>
                <w:rFonts w:ascii="Arial" w:hAnsi="Arial" w:cs="Arial"/>
                <w:sz w:val="20"/>
              </w:rPr>
              <w:t>17</w:t>
            </w:r>
          </w:p>
        </w:tc>
        <w:tc>
          <w:tcPr>
            <w:tcW w:w="6175" w:type="dxa"/>
            <w:shd w:val="clear" w:color="auto" w:fill="auto"/>
          </w:tcPr>
          <w:p w14:paraId="3E8FBF04"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Angioressonância</w:t>
            </w:r>
            <w:proofErr w:type="spellEnd"/>
          </w:p>
        </w:tc>
        <w:tc>
          <w:tcPr>
            <w:tcW w:w="1843" w:type="dxa"/>
            <w:shd w:val="clear" w:color="auto" w:fill="auto"/>
          </w:tcPr>
          <w:p w14:paraId="2B9FC104"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02.07.01.001-3</w:t>
            </w:r>
          </w:p>
        </w:tc>
        <w:tc>
          <w:tcPr>
            <w:tcW w:w="1276" w:type="dxa"/>
            <w:shd w:val="clear" w:color="auto" w:fill="auto"/>
          </w:tcPr>
          <w:p w14:paraId="2ABC71A6" w14:textId="77777777" w:rsidR="007D2602" w:rsidRPr="00053AD9" w:rsidRDefault="007D2602" w:rsidP="000C5646">
            <w:pPr>
              <w:jc w:val="right"/>
              <w:rPr>
                <w:rFonts w:ascii="Arial" w:hAnsi="Arial" w:cs="Arial"/>
                <w:sz w:val="20"/>
              </w:rPr>
            </w:pPr>
            <w:r w:rsidRPr="00053AD9">
              <w:rPr>
                <w:rFonts w:ascii="Arial" w:hAnsi="Arial" w:cs="Arial"/>
                <w:sz w:val="20"/>
              </w:rPr>
              <w:t>630,00</w:t>
            </w:r>
          </w:p>
        </w:tc>
      </w:tr>
      <w:tr w:rsidR="007D2602" w:rsidRPr="00053AD9" w14:paraId="244A1067" w14:textId="77777777" w:rsidTr="00FD3864">
        <w:tc>
          <w:tcPr>
            <w:tcW w:w="767" w:type="dxa"/>
            <w:shd w:val="clear" w:color="auto" w:fill="auto"/>
          </w:tcPr>
          <w:p w14:paraId="0ADF097C" w14:textId="77777777" w:rsidR="007D2602" w:rsidRPr="00053AD9" w:rsidRDefault="007D2602" w:rsidP="000C5646">
            <w:pPr>
              <w:jc w:val="both"/>
              <w:rPr>
                <w:rFonts w:ascii="Arial" w:hAnsi="Arial" w:cs="Arial"/>
                <w:sz w:val="20"/>
              </w:rPr>
            </w:pPr>
            <w:r w:rsidRPr="00053AD9">
              <w:rPr>
                <w:rFonts w:ascii="Arial" w:hAnsi="Arial" w:cs="Arial"/>
                <w:sz w:val="20"/>
              </w:rPr>
              <w:t>18</w:t>
            </w:r>
          </w:p>
        </w:tc>
        <w:tc>
          <w:tcPr>
            <w:tcW w:w="6175" w:type="dxa"/>
            <w:shd w:val="clear" w:color="auto" w:fill="auto"/>
          </w:tcPr>
          <w:p w14:paraId="297B8223"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Tomografia por emissão de PÓSITRONS (PET-CT)</w:t>
            </w:r>
          </w:p>
        </w:tc>
        <w:tc>
          <w:tcPr>
            <w:tcW w:w="1843" w:type="dxa"/>
            <w:shd w:val="clear" w:color="auto" w:fill="auto"/>
          </w:tcPr>
          <w:p w14:paraId="023C3303"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02.06.01.009-5</w:t>
            </w:r>
          </w:p>
        </w:tc>
        <w:tc>
          <w:tcPr>
            <w:tcW w:w="1276" w:type="dxa"/>
            <w:shd w:val="clear" w:color="auto" w:fill="auto"/>
          </w:tcPr>
          <w:p w14:paraId="5A7DB9B4" w14:textId="77777777" w:rsidR="007D2602" w:rsidRPr="00053AD9" w:rsidRDefault="007D2602" w:rsidP="000C5646">
            <w:pPr>
              <w:jc w:val="right"/>
              <w:rPr>
                <w:rFonts w:ascii="Arial" w:hAnsi="Arial" w:cs="Arial"/>
                <w:sz w:val="20"/>
              </w:rPr>
            </w:pPr>
            <w:r w:rsidRPr="00053AD9">
              <w:rPr>
                <w:rFonts w:ascii="Arial" w:hAnsi="Arial" w:cs="Arial"/>
                <w:sz w:val="20"/>
              </w:rPr>
              <w:t>2.500,00</w:t>
            </w:r>
          </w:p>
        </w:tc>
      </w:tr>
      <w:tr w:rsidR="007D2602" w:rsidRPr="00053AD9" w14:paraId="4CA1DF06" w14:textId="77777777" w:rsidTr="00FD3864">
        <w:tc>
          <w:tcPr>
            <w:tcW w:w="10066" w:type="dxa"/>
            <w:gridSpan w:val="4"/>
            <w:shd w:val="clear" w:color="auto" w:fill="D9D9D9"/>
          </w:tcPr>
          <w:p w14:paraId="62DCD345" w14:textId="77777777" w:rsidR="007D2602" w:rsidRPr="00053AD9" w:rsidRDefault="007D2602" w:rsidP="000C5646">
            <w:pPr>
              <w:rPr>
                <w:rFonts w:ascii="Arial" w:hAnsi="Arial" w:cs="Arial"/>
                <w:sz w:val="20"/>
              </w:rPr>
            </w:pPr>
            <w:r w:rsidRPr="00053AD9">
              <w:rPr>
                <w:rStyle w:val="fontstyle01"/>
                <w:rFonts w:ascii="Arial" w:hAnsi="Arial" w:cs="Arial"/>
                <w:b/>
                <w:sz w:val="20"/>
                <w:szCs w:val="20"/>
              </w:rPr>
              <w:t>3. PROCEDIMENTOS CIRÚRGICOS</w:t>
            </w:r>
          </w:p>
        </w:tc>
      </w:tr>
      <w:tr w:rsidR="007D2602" w:rsidRPr="00053AD9" w14:paraId="2F620AE6" w14:textId="77777777" w:rsidTr="00FD3864">
        <w:tc>
          <w:tcPr>
            <w:tcW w:w="767" w:type="dxa"/>
            <w:shd w:val="clear" w:color="auto" w:fill="auto"/>
          </w:tcPr>
          <w:p w14:paraId="78F5C4AA" w14:textId="77777777" w:rsidR="007D2602" w:rsidRPr="00053AD9" w:rsidRDefault="007D2602" w:rsidP="000C5646">
            <w:pPr>
              <w:jc w:val="both"/>
              <w:rPr>
                <w:rFonts w:ascii="Arial" w:hAnsi="Arial" w:cs="Arial"/>
                <w:sz w:val="20"/>
              </w:rPr>
            </w:pPr>
            <w:r w:rsidRPr="00053AD9">
              <w:rPr>
                <w:rFonts w:ascii="Arial" w:hAnsi="Arial" w:cs="Arial"/>
                <w:sz w:val="20"/>
              </w:rPr>
              <w:t>19</w:t>
            </w:r>
          </w:p>
        </w:tc>
        <w:tc>
          <w:tcPr>
            <w:tcW w:w="6175" w:type="dxa"/>
            <w:shd w:val="clear" w:color="auto" w:fill="auto"/>
          </w:tcPr>
          <w:p w14:paraId="0786A5A6"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Facectomia</w:t>
            </w:r>
            <w:proofErr w:type="spellEnd"/>
            <w:r w:rsidRPr="00053AD9">
              <w:rPr>
                <w:rStyle w:val="fontstyle01"/>
                <w:rFonts w:ascii="Arial" w:hAnsi="Arial" w:cs="Arial"/>
                <w:sz w:val="20"/>
                <w:szCs w:val="20"/>
              </w:rPr>
              <w:t xml:space="preserve"> com Implante de Lente Intraocular (LIO)</w:t>
            </w:r>
          </w:p>
        </w:tc>
        <w:tc>
          <w:tcPr>
            <w:tcW w:w="1843" w:type="dxa"/>
            <w:shd w:val="clear" w:color="auto" w:fill="auto"/>
          </w:tcPr>
          <w:p w14:paraId="538D7665"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04.05.05.009-7</w:t>
            </w:r>
          </w:p>
        </w:tc>
        <w:tc>
          <w:tcPr>
            <w:tcW w:w="1276" w:type="dxa"/>
            <w:shd w:val="clear" w:color="auto" w:fill="auto"/>
          </w:tcPr>
          <w:p w14:paraId="7503D728" w14:textId="77777777" w:rsidR="007D2602" w:rsidRPr="00053AD9" w:rsidRDefault="007D2602" w:rsidP="000C5646">
            <w:pPr>
              <w:jc w:val="right"/>
              <w:rPr>
                <w:rFonts w:ascii="Arial" w:hAnsi="Arial" w:cs="Arial"/>
                <w:sz w:val="20"/>
              </w:rPr>
            </w:pPr>
            <w:r w:rsidRPr="00053AD9">
              <w:rPr>
                <w:rFonts w:ascii="Arial" w:hAnsi="Arial" w:cs="Arial"/>
                <w:sz w:val="20"/>
              </w:rPr>
              <w:t>950,00</w:t>
            </w:r>
          </w:p>
        </w:tc>
      </w:tr>
      <w:tr w:rsidR="007D2602" w:rsidRPr="00053AD9" w14:paraId="0764EFF3" w14:textId="77777777" w:rsidTr="00FD3864">
        <w:tc>
          <w:tcPr>
            <w:tcW w:w="767" w:type="dxa"/>
            <w:shd w:val="clear" w:color="auto" w:fill="auto"/>
          </w:tcPr>
          <w:p w14:paraId="5F48ECA6" w14:textId="77777777" w:rsidR="007D2602" w:rsidRPr="00053AD9" w:rsidRDefault="007D2602" w:rsidP="000C5646">
            <w:pPr>
              <w:jc w:val="both"/>
              <w:rPr>
                <w:rFonts w:ascii="Arial" w:hAnsi="Arial" w:cs="Arial"/>
                <w:sz w:val="20"/>
              </w:rPr>
            </w:pPr>
            <w:r w:rsidRPr="00053AD9">
              <w:rPr>
                <w:rFonts w:ascii="Arial" w:hAnsi="Arial" w:cs="Arial"/>
                <w:sz w:val="20"/>
              </w:rPr>
              <w:t>20</w:t>
            </w:r>
          </w:p>
        </w:tc>
        <w:tc>
          <w:tcPr>
            <w:tcW w:w="6175" w:type="dxa"/>
            <w:shd w:val="clear" w:color="auto" w:fill="auto"/>
          </w:tcPr>
          <w:p w14:paraId="0BAB8702"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Facoemulsificação</w:t>
            </w:r>
            <w:proofErr w:type="spellEnd"/>
            <w:r w:rsidRPr="00053AD9">
              <w:rPr>
                <w:rStyle w:val="fontstyle01"/>
                <w:rFonts w:ascii="Arial" w:hAnsi="Arial" w:cs="Arial"/>
                <w:sz w:val="20"/>
                <w:szCs w:val="20"/>
              </w:rPr>
              <w:t xml:space="preserve"> c/ Implante de Lente Intraocular (LIO) rígida</w:t>
            </w:r>
          </w:p>
        </w:tc>
        <w:tc>
          <w:tcPr>
            <w:tcW w:w="1843" w:type="dxa"/>
            <w:shd w:val="clear" w:color="auto" w:fill="auto"/>
          </w:tcPr>
          <w:p w14:paraId="4E66FE04"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04.05.05.011-9</w:t>
            </w:r>
          </w:p>
        </w:tc>
        <w:tc>
          <w:tcPr>
            <w:tcW w:w="1276" w:type="dxa"/>
            <w:shd w:val="clear" w:color="auto" w:fill="auto"/>
          </w:tcPr>
          <w:p w14:paraId="602BB252" w14:textId="77777777" w:rsidR="007D2602" w:rsidRPr="00053AD9" w:rsidRDefault="007D2602" w:rsidP="000C5646">
            <w:pPr>
              <w:jc w:val="right"/>
              <w:rPr>
                <w:rFonts w:ascii="Arial" w:hAnsi="Arial" w:cs="Arial"/>
                <w:sz w:val="20"/>
              </w:rPr>
            </w:pPr>
            <w:r w:rsidRPr="00053AD9">
              <w:rPr>
                <w:rFonts w:ascii="Arial" w:hAnsi="Arial" w:cs="Arial"/>
                <w:sz w:val="20"/>
              </w:rPr>
              <w:t>850,00</w:t>
            </w:r>
          </w:p>
        </w:tc>
      </w:tr>
      <w:tr w:rsidR="007D2602" w:rsidRPr="00053AD9" w14:paraId="68124234" w14:textId="77777777" w:rsidTr="00FD3864">
        <w:tc>
          <w:tcPr>
            <w:tcW w:w="767" w:type="dxa"/>
            <w:shd w:val="clear" w:color="auto" w:fill="auto"/>
          </w:tcPr>
          <w:p w14:paraId="4655EFEE" w14:textId="77777777" w:rsidR="007D2602" w:rsidRPr="00053AD9" w:rsidRDefault="007D2602" w:rsidP="000C5646">
            <w:pPr>
              <w:jc w:val="both"/>
              <w:rPr>
                <w:rFonts w:ascii="Arial" w:hAnsi="Arial" w:cs="Arial"/>
                <w:sz w:val="20"/>
              </w:rPr>
            </w:pPr>
            <w:r w:rsidRPr="00053AD9">
              <w:rPr>
                <w:rFonts w:ascii="Arial" w:hAnsi="Arial" w:cs="Arial"/>
                <w:sz w:val="20"/>
              </w:rPr>
              <w:t>21</w:t>
            </w:r>
          </w:p>
        </w:tc>
        <w:tc>
          <w:tcPr>
            <w:tcW w:w="6175" w:type="dxa"/>
            <w:shd w:val="clear" w:color="auto" w:fill="auto"/>
          </w:tcPr>
          <w:p w14:paraId="69E24F35"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Pterígio – Tratamento cirúrgico de pterígio</w:t>
            </w:r>
          </w:p>
        </w:tc>
        <w:tc>
          <w:tcPr>
            <w:tcW w:w="1843" w:type="dxa"/>
            <w:shd w:val="clear" w:color="auto" w:fill="auto"/>
          </w:tcPr>
          <w:p w14:paraId="2A05849D"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04.05.05.036-4</w:t>
            </w:r>
          </w:p>
        </w:tc>
        <w:tc>
          <w:tcPr>
            <w:tcW w:w="1276" w:type="dxa"/>
            <w:shd w:val="clear" w:color="auto" w:fill="auto"/>
          </w:tcPr>
          <w:p w14:paraId="30BD4524" w14:textId="77777777" w:rsidR="007D2602" w:rsidRPr="00053AD9" w:rsidRDefault="007D2602" w:rsidP="000C5646">
            <w:pPr>
              <w:jc w:val="right"/>
              <w:rPr>
                <w:rFonts w:ascii="Arial" w:hAnsi="Arial" w:cs="Arial"/>
                <w:sz w:val="20"/>
              </w:rPr>
            </w:pPr>
            <w:r w:rsidRPr="00053AD9">
              <w:rPr>
                <w:rFonts w:ascii="Arial" w:hAnsi="Arial" w:cs="Arial"/>
                <w:sz w:val="20"/>
              </w:rPr>
              <w:t>420,00</w:t>
            </w:r>
          </w:p>
        </w:tc>
      </w:tr>
      <w:tr w:rsidR="007D2602" w:rsidRPr="00053AD9" w14:paraId="64A3918E" w14:textId="77777777" w:rsidTr="00FD3864">
        <w:tc>
          <w:tcPr>
            <w:tcW w:w="767" w:type="dxa"/>
            <w:shd w:val="clear" w:color="auto" w:fill="auto"/>
          </w:tcPr>
          <w:p w14:paraId="1F82B3B6" w14:textId="77777777" w:rsidR="007D2602" w:rsidRPr="00053AD9" w:rsidRDefault="007D2602" w:rsidP="000C5646">
            <w:pPr>
              <w:jc w:val="both"/>
              <w:rPr>
                <w:rFonts w:ascii="Arial" w:hAnsi="Arial" w:cs="Arial"/>
                <w:sz w:val="20"/>
              </w:rPr>
            </w:pPr>
            <w:r w:rsidRPr="00053AD9">
              <w:rPr>
                <w:rFonts w:ascii="Arial" w:hAnsi="Arial" w:cs="Arial"/>
                <w:sz w:val="20"/>
              </w:rPr>
              <w:t>22</w:t>
            </w:r>
          </w:p>
        </w:tc>
        <w:tc>
          <w:tcPr>
            <w:tcW w:w="6175" w:type="dxa"/>
            <w:shd w:val="clear" w:color="auto" w:fill="auto"/>
          </w:tcPr>
          <w:p w14:paraId="74351964"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Correção Cirúrgica de Estrabismo</w:t>
            </w:r>
          </w:p>
        </w:tc>
        <w:tc>
          <w:tcPr>
            <w:tcW w:w="1843" w:type="dxa"/>
            <w:shd w:val="clear" w:color="auto" w:fill="auto"/>
          </w:tcPr>
          <w:p w14:paraId="341C0E16"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04.05.02.001-5</w:t>
            </w:r>
          </w:p>
        </w:tc>
        <w:tc>
          <w:tcPr>
            <w:tcW w:w="1276" w:type="dxa"/>
            <w:shd w:val="clear" w:color="auto" w:fill="auto"/>
          </w:tcPr>
          <w:p w14:paraId="3355261A" w14:textId="77777777" w:rsidR="007D2602" w:rsidRPr="00053AD9" w:rsidRDefault="007D2602" w:rsidP="000C5646">
            <w:pPr>
              <w:jc w:val="right"/>
              <w:rPr>
                <w:rFonts w:ascii="Arial" w:hAnsi="Arial" w:cs="Arial"/>
                <w:sz w:val="20"/>
              </w:rPr>
            </w:pPr>
            <w:r w:rsidRPr="00053AD9">
              <w:rPr>
                <w:rFonts w:ascii="Arial" w:hAnsi="Arial" w:cs="Arial"/>
                <w:sz w:val="20"/>
              </w:rPr>
              <w:t>1.200,00</w:t>
            </w:r>
          </w:p>
        </w:tc>
      </w:tr>
      <w:tr w:rsidR="007D2602" w:rsidRPr="00053AD9" w14:paraId="3079F6E8" w14:textId="77777777" w:rsidTr="00FD3864">
        <w:tc>
          <w:tcPr>
            <w:tcW w:w="767" w:type="dxa"/>
            <w:shd w:val="clear" w:color="auto" w:fill="auto"/>
          </w:tcPr>
          <w:p w14:paraId="7213D3D1" w14:textId="77777777" w:rsidR="007D2602" w:rsidRPr="00053AD9" w:rsidRDefault="007D2602" w:rsidP="000C5646">
            <w:pPr>
              <w:jc w:val="both"/>
              <w:rPr>
                <w:rFonts w:ascii="Arial" w:hAnsi="Arial" w:cs="Arial"/>
                <w:sz w:val="20"/>
              </w:rPr>
            </w:pPr>
            <w:r w:rsidRPr="00053AD9">
              <w:rPr>
                <w:rFonts w:ascii="Arial" w:hAnsi="Arial" w:cs="Arial"/>
                <w:sz w:val="20"/>
              </w:rPr>
              <w:t>23</w:t>
            </w:r>
          </w:p>
        </w:tc>
        <w:tc>
          <w:tcPr>
            <w:tcW w:w="6175" w:type="dxa"/>
            <w:shd w:val="clear" w:color="auto" w:fill="auto"/>
          </w:tcPr>
          <w:p w14:paraId="7DB1F3F4"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Vitrectomia</w:t>
            </w:r>
            <w:proofErr w:type="spellEnd"/>
            <w:r w:rsidRPr="00053AD9">
              <w:rPr>
                <w:rStyle w:val="fontstyle01"/>
                <w:rFonts w:ascii="Arial" w:hAnsi="Arial" w:cs="Arial"/>
                <w:sz w:val="20"/>
                <w:szCs w:val="20"/>
              </w:rPr>
              <w:t xml:space="preserve"> Anterior</w:t>
            </w:r>
          </w:p>
        </w:tc>
        <w:tc>
          <w:tcPr>
            <w:tcW w:w="1843" w:type="dxa"/>
            <w:shd w:val="clear" w:color="auto" w:fill="auto"/>
          </w:tcPr>
          <w:p w14:paraId="2EE8E1BC"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04.05.03.013-4</w:t>
            </w:r>
          </w:p>
        </w:tc>
        <w:tc>
          <w:tcPr>
            <w:tcW w:w="1276" w:type="dxa"/>
            <w:shd w:val="clear" w:color="auto" w:fill="auto"/>
          </w:tcPr>
          <w:p w14:paraId="3728BA25" w14:textId="77777777" w:rsidR="007D2602" w:rsidRPr="00053AD9" w:rsidRDefault="007D2602" w:rsidP="000C5646">
            <w:pPr>
              <w:jc w:val="right"/>
              <w:rPr>
                <w:rFonts w:ascii="Arial" w:hAnsi="Arial" w:cs="Arial"/>
                <w:sz w:val="20"/>
              </w:rPr>
            </w:pPr>
            <w:r w:rsidRPr="00053AD9">
              <w:rPr>
                <w:rFonts w:ascii="Arial" w:hAnsi="Arial" w:cs="Arial"/>
                <w:sz w:val="20"/>
              </w:rPr>
              <w:t>850,00</w:t>
            </w:r>
          </w:p>
        </w:tc>
      </w:tr>
      <w:tr w:rsidR="007D2602" w:rsidRPr="00053AD9" w14:paraId="40CF7421" w14:textId="77777777" w:rsidTr="00FD3864">
        <w:tc>
          <w:tcPr>
            <w:tcW w:w="767" w:type="dxa"/>
            <w:shd w:val="clear" w:color="auto" w:fill="auto"/>
          </w:tcPr>
          <w:p w14:paraId="5201F779" w14:textId="77777777" w:rsidR="007D2602" w:rsidRPr="00053AD9" w:rsidRDefault="007D2602" w:rsidP="000C5646">
            <w:pPr>
              <w:jc w:val="both"/>
              <w:rPr>
                <w:rFonts w:ascii="Arial" w:hAnsi="Arial" w:cs="Arial"/>
                <w:sz w:val="20"/>
              </w:rPr>
            </w:pPr>
            <w:r w:rsidRPr="00053AD9">
              <w:rPr>
                <w:rFonts w:ascii="Arial" w:hAnsi="Arial" w:cs="Arial"/>
                <w:sz w:val="20"/>
              </w:rPr>
              <w:t>24</w:t>
            </w:r>
          </w:p>
        </w:tc>
        <w:tc>
          <w:tcPr>
            <w:tcW w:w="6175" w:type="dxa"/>
            <w:shd w:val="clear" w:color="auto" w:fill="auto"/>
          </w:tcPr>
          <w:p w14:paraId="307FCAF4"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Vitrectomia</w:t>
            </w:r>
            <w:proofErr w:type="spellEnd"/>
            <w:r w:rsidRPr="00053AD9">
              <w:rPr>
                <w:rStyle w:val="fontstyle01"/>
                <w:rFonts w:ascii="Arial" w:hAnsi="Arial" w:cs="Arial"/>
                <w:sz w:val="20"/>
                <w:szCs w:val="20"/>
              </w:rPr>
              <w:t xml:space="preserve"> Posterior</w:t>
            </w:r>
          </w:p>
        </w:tc>
        <w:tc>
          <w:tcPr>
            <w:tcW w:w="1843" w:type="dxa"/>
            <w:shd w:val="clear" w:color="auto" w:fill="auto"/>
          </w:tcPr>
          <w:p w14:paraId="3199BEFE"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04.05.03.014-2</w:t>
            </w:r>
          </w:p>
        </w:tc>
        <w:tc>
          <w:tcPr>
            <w:tcW w:w="1276" w:type="dxa"/>
            <w:shd w:val="clear" w:color="auto" w:fill="auto"/>
          </w:tcPr>
          <w:p w14:paraId="7240F3A2" w14:textId="77777777" w:rsidR="007D2602" w:rsidRPr="00053AD9" w:rsidRDefault="007D2602" w:rsidP="000C5646">
            <w:pPr>
              <w:jc w:val="right"/>
              <w:rPr>
                <w:rFonts w:ascii="Arial" w:hAnsi="Arial" w:cs="Arial"/>
                <w:sz w:val="20"/>
              </w:rPr>
            </w:pPr>
            <w:r w:rsidRPr="00053AD9">
              <w:rPr>
                <w:rFonts w:ascii="Arial" w:hAnsi="Arial" w:cs="Arial"/>
                <w:sz w:val="20"/>
              </w:rPr>
              <w:t>2.300,00</w:t>
            </w:r>
          </w:p>
        </w:tc>
      </w:tr>
      <w:tr w:rsidR="007D2602" w:rsidRPr="00053AD9" w14:paraId="2BF52D92" w14:textId="77777777" w:rsidTr="00FD3864">
        <w:tc>
          <w:tcPr>
            <w:tcW w:w="10066" w:type="dxa"/>
            <w:gridSpan w:val="4"/>
            <w:shd w:val="clear" w:color="auto" w:fill="D9D9D9"/>
          </w:tcPr>
          <w:p w14:paraId="71A6ED94" w14:textId="77777777" w:rsidR="007D2602" w:rsidRPr="00053AD9" w:rsidRDefault="007D2602" w:rsidP="000C5646">
            <w:pPr>
              <w:rPr>
                <w:rFonts w:ascii="Arial" w:hAnsi="Arial" w:cs="Arial"/>
                <w:sz w:val="20"/>
              </w:rPr>
            </w:pPr>
            <w:r w:rsidRPr="00053AD9">
              <w:rPr>
                <w:rStyle w:val="fontstyle01"/>
                <w:rFonts w:ascii="Arial" w:hAnsi="Arial" w:cs="Arial"/>
                <w:b/>
                <w:sz w:val="20"/>
                <w:szCs w:val="20"/>
              </w:rPr>
              <w:t>4. CIRURGIA GERAL e UROGINECOLÓGICAS</w:t>
            </w:r>
          </w:p>
        </w:tc>
      </w:tr>
      <w:tr w:rsidR="007D2602" w:rsidRPr="00053AD9" w14:paraId="613F0318" w14:textId="77777777" w:rsidTr="00FD3864">
        <w:tc>
          <w:tcPr>
            <w:tcW w:w="767" w:type="dxa"/>
            <w:shd w:val="clear" w:color="auto" w:fill="auto"/>
          </w:tcPr>
          <w:p w14:paraId="77E1F59B" w14:textId="77777777" w:rsidR="007D2602" w:rsidRPr="00053AD9" w:rsidRDefault="007D2602" w:rsidP="000C5646">
            <w:pPr>
              <w:jc w:val="both"/>
              <w:rPr>
                <w:rFonts w:ascii="Arial" w:hAnsi="Arial" w:cs="Arial"/>
                <w:sz w:val="20"/>
              </w:rPr>
            </w:pPr>
            <w:r w:rsidRPr="00053AD9">
              <w:rPr>
                <w:rFonts w:ascii="Arial" w:hAnsi="Arial" w:cs="Arial"/>
                <w:sz w:val="20"/>
              </w:rPr>
              <w:t>25</w:t>
            </w:r>
          </w:p>
        </w:tc>
        <w:tc>
          <w:tcPr>
            <w:tcW w:w="6175" w:type="dxa"/>
            <w:shd w:val="clear" w:color="auto" w:fill="auto"/>
          </w:tcPr>
          <w:p w14:paraId="329824A9"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Cirurgia Geral Pequeno Porte</w:t>
            </w:r>
          </w:p>
        </w:tc>
        <w:tc>
          <w:tcPr>
            <w:tcW w:w="1843" w:type="dxa"/>
            <w:shd w:val="clear" w:color="auto" w:fill="auto"/>
          </w:tcPr>
          <w:p w14:paraId="11C329DC"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04.00.00.000-0</w:t>
            </w:r>
          </w:p>
        </w:tc>
        <w:tc>
          <w:tcPr>
            <w:tcW w:w="1276" w:type="dxa"/>
            <w:shd w:val="clear" w:color="auto" w:fill="auto"/>
          </w:tcPr>
          <w:p w14:paraId="072994D2" w14:textId="77777777" w:rsidR="007D2602" w:rsidRPr="00053AD9" w:rsidRDefault="007D2602" w:rsidP="000C5646">
            <w:pPr>
              <w:jc w:val="right"/>
              <w:rPr>
                <w:rFonts w:ascii="Arial" w:hAnsi="Arial" w:cs="Arial"/>
                <w:sz w:val="20"/>
              </w:rPr>
            </w:pPr>
            <w:r w:rsidRPr="00053AD9">
              <w:rPr>
                <w:rFonts w:ascii="Arial" w:hAnsi="Arial" w:cs="Arial"/>
                <w:sz w:val="20"/>
              </w:rPr>
              <w:t>400,00</w:t>
            </w:r>
          </w:p>
        </w:tc>
      </w:tr>
      <w:tr w:rsidR="007D2602" w:rsidRPr="00053AD9" w14:paraId="4EFB56D2" w14:textId="77777777" w:rsidTr="00FD3864">
        <w:tc>
          <w:tcPr>
            <w:tcW w:w="767" w:type="dxa"/>
            <w:shd w:val="clear" w:color="auto" w:fill="auto"/>
          </w:tcPr>
          <w:p w14:paraId="4966A282" w14:textId="77777777" w:rsidR="007D2602" w:rsidRPr="00053AD9" w:rsidRDefault="007D2602" w:rsidP="000C5646">
            <w:pPr>
              <w:jc w:val="both"/>
              <w:rPr>
                <w:rFonts w:ascii="Arial" w:hAnsi="Arial" w:cs="Arial"/>
                <w:sz w:val="20"/>
              </w:rPr>
            </w:pPr>
            <w:r w:rsidRPr="00053AD9">
              <w:rPr>
                <w:rFonts w:ascii="Arial" w:hAnsi="Arial" w:cs="Arial"/>
                <w:sz w:val="20"/>
              </w:rPr>
              <w:t>26</w:t>
            </w:r>
          </w:p>
        </w:tc>
        <w:tc>
          <w:tcPr>
            <w:tcW w:w="6175" w:type="dxa"/>
            <w:shd w:val="clear" w:color="auto" w:fill="auto"/>
          </w:tcPr>
          <w:p w14:paraId="0175398F"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Cirurgia Geral Médio Porte</w:t>
            </w:r>
          </w:p>
        </w:tc>
        <w:tc>
          <w:tcPr>
            <w:tcW w:w="1843" w:type="dxa"/>
            <w:shd w:val="clear" w:color="auto" w:fill="auto"/>
          </w:tcPr>
          <w:p w14:paraId="092DDEBF"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04.00.00.000-0</w:t>
            </w:r>
          </w:p>
        </w:tc>
        <w:tc>
          <w:tcPr>
            <w:tcW w:w="1276" w:type="dxa"/>
            <w:shd w:val="clear" w:color="auto" w:fill="auto"/>
          </w:tcPr>
          <w:p w14:paraId="3FC6F6EA" w14:textId="77777777" w:rsidR="007D2602" w:rsidRPr="00053AD9" w:rsidRDefault="007D2602" w:rsidP="000C5646">
            <w:pPr>
              <w:jc w:val="right"/>
              <w:rPr>
                <w:rFonts w:ascii="Arial" w:hAnsi="Arial" w:cs="Arial"/>
                <w:sz w:val="20"/>
              </w:rPr>
            </w:pPr>
            <w:r w:rsidRPr="00053AD9">
              <w:rPr>
                <w:rFonts w:ascii="Arial" w:hAnsi="Arial" w:cs="Arial"/>
                <w:sz w:val="20"/>
              </w:rPr>
              <w:t>600,00</w:t>
            </w:r>
          </w:p>
        </w:tc>
      </w:tr>
      <w:tr w:rsidR="007D2602" w:rsidRPr="00053AD9" w14:paraId="5D2B1444" w14:textId="77777777" w:rsidTr="00FD3864">
        <w:tc>
          <w:tcPr>
            <w:tcW w:w="767" w:type="dxa"/>
            <w:shd w:val="clear" w:color="auto" w:fill="auto"/>
          </w:tcPr>
          <w:p w14:paraId="1B3E965A" w14:textId="77777777" w:rsidR="007D2602" w:rsidRPr="00053AD9" w:rsidRDefault="007D2602" w:rsidP="000C5646">
            <w:pPr>
              <w:jc w:val="both"/>
              <w:rPr>
                <w:rFonts w:ascii="Arial" w:hAnsi="Arial" w:cs="Arial"/>
                <w:sz w:val="20"/>
              </w:rPr>
            </w:pPr>
            <w:r w:rsidRPr="00053AD9">
              <w:rPr>
                <w:rFonts w:ascii="Arial" w:hAnsi="Arial" w:cs="Arial"/>
                <w:sz w:val="20"/>
              </w:rPr>
              <w:t>27</w:t>
            </w:r>
          </w:p>
        </w:tc>
        <w:tc>
          <w:tcPr>
            <w:tcW w:w="6175" w:type="dxa"/>
            <w:shd w:val="clear" w:color="auto" w:fill="auto"/>
          </w:tcPr>
          <w:p w14:paraId="4B1AA8ED" w14:textId="2625FAE5"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 xml:space="preserve">Cirurgia </w:t>
            </w:r>
            <w:r w:rsidR="0009559E" w:rsidRPr="00053AD9">
              <w:rPr>
                <w:rStyle w:val="fontstyle01"/>
                <w:rFonts w:ascii="Arial" w:hAnsi="Arial" w:cs="Arial"/>
                <w:sz w:val="20"/>
                <w:szCs w:val="20"/>
              </w:rPr>
              <w:t xml:space="preserve">Geral </w:t>
            </w:r>
            <w:r w:rsidRPr="00053AD9">
              <w:rPr>
                <w:rStyle w:val="fontstyle01"/>
                <w:rFonts w:ascii="Arial" w:hAnsi="Arial" w:cs="Arial"/>
                <w:sz w:val="20"/>
                <w:szCs w:val="20"/>
              </w:rPr>
              <w:t>Grande Porte</w:t>
            </w:r>
          </w:p>
        </w:tc>
        <w:tc>
          <w:tcPr>
            <w:tcW w:w="1843" w:type="dxa"/>
            <w:shd w:val="clear" w:color="auto" w:fill="auto"/>
          </w:tcPr>
          <w:p w14:paraId="58CF68B5"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04.00.00.000-0</w:t>
            </w:r>
          </w:p>
        </w:tc>
        <w:tc>
          <w:tcPr>
            <w:tcW w:w="1276" w:type="dxa"/>
            <w:shd w:val="clear" w:color="auto" w:fill="auto"/>
          </w:tcPr>
          <w:p w14:paraId="27F0D513" w14:textId="77777777" w:rsidR="007D2602" w:rsidRPr="00053AD9" w:rsidRDefault="007D2602" w:rsidP="000C5646">
            <w:pPr>
              <w:jc w:val="right"/>
              <w:rPr>
                <w:rFonts w:ascii="Arial" w:hAnsi="Arial" w:cs="Arial"/>
                <w:sz w:val="20"/>
              </w:rPr>
            </w:pPr>
            <w:r w:rsidRPr="00053AD9">
              <w:rPr>
                <w:rFonts w:ascii="Arial" w:hAnsi="Arial" w:cs="Arial"/>
                <w:sz w:val="20"/>
              </w:rPr>
              <w:t>800,00</w:t>
            </w:r>
          </w:p>
        </w:tc>
      </w:tr>
      <w:tr w:rsidR="007D2602" w:rsidRPr="00053AD9" w14:paraId="64AC983F" w14:textId="77777777" w:rsidTr="00FD3864">
        <w:tc>
          <w:tcPr>
            <w:tcW w:w="767" w:type="dxa"/>
            <w:shd w:val="clear" w:color="auto" w:fill="auto"/>
          </w:tcPr>
          <w:p w14:paraId="58B550CA" w14:textId="77777777" w:rsidR="007D2602" w:rsidRPr="00053AD9" w:rsidRDefault="007D2602" w:rsidP="000C5646">
            <w:pPr>
              <w:jc w:val="both"/>
              <w:rPr>
                <w:rFonts w:ascii="Arial" w:hAnsi="Arial" w:cs="Arial"/>
                <w:sz w:val="20"/>
              </w:rPr>
            </w:pPr>
            <w:r w:rsidRPr="00053AD9">
              <w:rPr>
                <w:rFonts w:ascii="Arial" w:hAnsi="Arial" w:cs="Arial"/>
                <w:sz w:val="20"/>
              </w:rPr>
              <w:t>28</w:t>
            </w:r>
          </w:p>
        </w:tc>
        <w:tc>
          <w:tcPr>
            <w:tcW w:w="6175" w:type="dxa"/>
            <w:shd w:val="clear" w:color="auto" w:fill="auto"/>
          </w:tcPr>
          <w:p w14:paraId="3EE9384A" w14:textId="642D8206"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Vídeo-cirurgia</w:t>
            </w:r>
            <w:r w:rsidR="0009559E" w:rsidRPr="00053AD9">
              <w:rPr>
                <w:rStyle w:val="fontstyle01"/>
                <w:rFonts w:ascii="Arial" w:hAnsi="Arial" w:cs="Arial"/>
                <w:sz w:val="20"/>
                <w:szCs w:val="20"/>
              </w:rPr>
              <w:t xml:space="preserve"> Inclui: herniorrafia, Hemorroidectomia, Apendicectomia, Histerectomia, Laqueadura Tubária entre outras</w:t>
            </w:r>
          </w:p>
        </w:tc>
        <w:tc>
          <w:tcPr>
            <w:tcW w:w="1843" w:type="dxa"/>
            <w:shd w:val="clear" w:color="auto" w:fill="auto"/>
          </w:tcPr>
          <w:p w14:paraId="14213FBC" w14:textId="77777777" w:rsidR="007D2602" w:rsidRPr="00053AD9" w:rsidRDefault="007D2602" w:rsidP="000C5646">
            <w:pPr>
              <w:jc w:val="both"/>
              <w:rPr>
                <w:rFonts w:ascii="Arial" w:hAnsi="Arial" w:cs="Arial"/>
                <w:color w:val="000000"/>
                <w:sz w:val="20"/>
              </w:rPr>
            </w:pPr>
          </w:p>
        </w:tc>
        <w:tc>
          <w:tcPr>
            <w:tcW w:w="1276" w:type="dxa"/>
            <w:shd w:val="clear" w:color="auto" w:fill="auto"/>
          </w:tcPr>
          <w:p w14:paraId="5A96C266" w14:textId="77777777" w:rsidR="007D2602" w:rsidRPr="00053AD9" w:rsidRDefault="007D2602" w:rsidP="000C5646">
            <w:pPr>
              <w:jc w:val="right"/>
              <w:rPr>
                <w:rFonts w:ascii="Arial" w:hAnsi="Arial" w:cs="Arial"/>
                <w:sz w:val="20"/>
              </w:rPr>
            </w:pPr>
            <w:r w:rsidRPr="00053AD9">
              <w:rPr>
                <w:rFonts w:ascii="Arial" w:hAnsi="Arial" w:cs="Arial"/>
                <w:sz w:val="20"/>
              </w:rPr>
              <w:t>1.200,00</w:t>
            </w:r>
          </w:p>
        </w:tc>
      </w:tr>
      <w:tr w:rsidR="007D2602" w:rsidRPr="00053AD9" w14:paraId="5237D5F5" w14:textId="77777777" w:rsidTr="00FD3864">
        <w:tc>
          <w:tcPr>
            <w:tcW w:w="10066" w:type="dxa"/>
            <w:gridSpan w:val="4"/>
            <w:shd w:val="clear" w:color="auto" w:fill="D9D9D9"/>
          </w:tcPr>
          <w:p w14:paraId="701AE108" w14:textId="77777777" w:rsidR="007D2602" w:rsidRPr="00053AD9" w:rsidRDefault="007D2602" w:rsidP="000C5646">
            <w:pPr>
              <w:rPr>
                <w:rFonts w:ascii="Arial" w:hAnsi="Arial" w:cs="Arial"/>
                <w:sz w:val="20"/>
              </w:rPr>
            </w:pPr>
            <w:r w:rsidRPr="00053AD9">
              <w:rPr>
                <w:rStyle w:val="fontstyle01"/>
                <w:rFonts w:ascii="Arial" w:hAnsi="Arial" w:cs="Arial"/>
                <w:b/>
                <w:sz w:val="20"/>
                <w:szCs w:val="20"/>
              </w:rPr>
              <w:t>5. CIRURGIA VASCULAR</w:t>
            </w:r>
          </w:p>
        </w:tc>
      </w:tr>
      <w:tr w:rsidR="007D2602" w:rsidRPr="00053AD9" w14:paraId="385A4751" w14:textId="77777777" w:rsidTr="00FD3864">
        <w:tc>
          <w:tcPr>
            <w:tcW w:w="767" w:type="dxa"/>
            <w:shd w:val="clear" w:color="auto" w:fill="auto"/>
          </w:tcPr>
          <w:p w14:paraId="43180121" w14:textId="77777777" w:rsidR="007D2602" w:rsidRPr="00053AD9" w:rsidRDefault="007D2602" w:rsidP="000C5646">
            <w:pPr>
              <w:jc w:val="both"/>
              <w:rPr>
                <w:rFonts w:ascii="Arial" w:hAnsi="Arial" w:cs="Arial"/>
                <w:sz w:val="20"/>
              </w:rPr>
            </w:pPr>
            <w:r w:rsidRPr="00053AD9">
              <w:rPr>
                <w:rFonts w:ascii="Arial" w:hAnsi="Arial" w:cs="Arial"/>
                <w:sz w:val="20"/>
              </w:rPr>
              <w:t>29</w:t>
            </w:r>
          </w:p>
        </w:tc>
        <w:tc>
          <w:tcPr>
            <w:tcW w:w="6175" w:type="dxa"/>
            <w:shd w:val="clear" w:color="auto" w:fill="auto"/>
          </w:tcPr>
          <w:p w14:paraId="0AF022C3"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Tratamento Cirúrgico de Varizes Bilateral</w:t>
            </w:r>
          </w:p>
        </w:tc>
        <w:tc>
          <w:tcPr>
            <w:tcW w:w="1843" w:type="dxa"/>
            <w:shd w:val="clear" w:color="auto" w:fill="auto"/>
          </w:tcPr>
          <w:p w14:paraId="3972492A"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04.06.02.056-6</w:t>
            </w:r>
          </w:p>
        </w:tc>
        <w:tc>
          <w:tcPr>
            <w:tcW w:w="1276" w:type="dxa"/>
            <w:shd w:val="clear" w:color="auto" w:fill="auto"/>
          </w:tcPr>
          <w:p w14:paraId="706D9E2E" w14:textId="77777777" w:rsidR="007D2602" w:rsidRPr="00053AD9" w:rsidRDefault="007D2602" w:rsidP="000C5646">
            <w:pPr>
              <w:jc w:val="right"/>
              <w:rPr>
                <w:rFonts w:ascii="Arial" w:hAnsi="Arial" w:cs="Arial"/>
                <w:sz w:val="20"/>
              </w:rPr>
            </w:pPr>
            <w:r w:rsidRPr="00053AD9">
              <w:rPr>
                <w:rFonts w:ascii="Arial" w:hAnsi="Arial" w:cs="Arial"/>
                <w:sz w:val="20"/>
              </w:rPr>
              <w:t>600,00</w:t>
            </w:r>
          </w:p>
        </w:tc>
      </w:tr>
      <w:tr w:rsidR="007D2602" w:rsidRPr="00053AD9" w14:paraId="7D044747" w14:textId="77777777" w:rsidTr="00FD3864">
        <w:tc>
          <w:tcPr>
            <w:tcW w:w="767" w:type="dxa"/>
            <w:shd w:val="clear" w:color="auto" w:fill="auto"/>
          </w:tcPr>
          <w:p w14:paraId="7A6ECAF5" w14:textId="77777777" w:rsidR="007D2602" w:rsidRPr="00053AD9" w:rsidRDefault="007D2602" w:rsidP="000C5646">
            <w:pPr>
              <w:jc w:val="both"/>
              <w:rPr>
                <w:rFonts w:ascii="Arial" w:hAnsi="Arial" w:cs="Arial"/>
                <w:sz w:val="20"/>
              </w:rPr>
            </w:pPr>
            <w:r w:rsidRPr="00053AD9">
              <w:rPr>
                <w:rFonts w:ascii="Arial" w:hAnsi="Arial" w:cs="Arial"/>
                <w:sz w:val="20"/>
              </w:rPr>
              <w:t>30</w:t>
            </w:r>
          </w:p>
        </w:tc>
        <w:tc>
          <w:tcPr>
            <w:tcW w:w="6175" w:type="dxa"/>
            <w:shd w:val="clear" w:color="auto" w:fill="auto"/>
          </w:tcPr>
          <w:p w14:paraId="076D25B9"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Tratamento Cirúrgico de Varizes Unilateral</w:t>
            </w:r>
          </w:p>
        </w:tc>
        <w:tc>
          <w:tcPr>
            <w:tcW w:w="1843" w:type="dxa"/>
            <w:shd w:val="clear" w:color="auto" w:fill="auto"/>
          </w:tcPr>
          <w:p w14:paraId="014CE27B"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04.06.02.057-4</w:t>
            </w:r>
          </w:p>
        </w:tc>
        <w:tc>
          <w:tcPr>
            <w:tcW w:w="1276" w:type="dxa"/>
            <w:shd w:val="clear" w:color="auto" w:fill="auto"/>
          </w:tcPr>
          <w:p w14:paraId="7D994BF7" w14:textId="77777777" w:rsidR="007D2602" w:rsidRPr="00053AD9" w:rsidRDefault="007D2602" w:rsidP="000C5646">
            <w:pPr>
              <w:jc w:val="right"/>
              <w:rPr>
                <w:rFonts w:ascii="Arial" w:hAnsi="Arial" w:cs="Arial"/>
                <w:sz w:val="20"/>
              </w:rPr>
            </w:pPr>
            <w:r w:rsidRPr="00053AD9">
              <w:rPr>
                <w:rFonts w:ascii="Arial" w:hAnsi="Arial" w:cs="Arial"/>
                <w:sz w:val="20"/>
              </w:rPr>
              <w:t>600,00</w:t>
            </w:r>
          </w:p>
        </w:tc>
      </w:tr>
      <w:tr w:rsidR="007D2602" w:rsidRPr="00053AD9" w14:paraId="56C14F50" w14:textId="77777777" w:rsidTr="00FD3864">
        <w:tc>
          <w:tcPr>
            <w:tcW w:w="767" w:type="dxa"/>
            <w:shd w:val="clear" w:color="auto" w:fill="auto"/>
          </w:tcPr>
          <w:p w14:paraId="282F609C" w14:textId="77777777" w:rsidR="007D2602" w:rsidRPr="00053AD9" w:rsidRDefault="007D2602" w:rsidP="000C5646">
            <w:pPr>
              <w:jc w:val="both"/>
              <w:rPr>
                <w:rFonts w:ascii="Arial" w:hAnsi="Arial" w:cs="Arial"/>
                <w:sz w:val="20"/>
              </w:rPr>
            </w:pPr>
            <w:r w:rsidRPr="00053AD9">
              <w:rPr>
                <w:rFonts w:ascii="Arial" w:hAnsi="Arial" w:cs="Arial"/>
                <w:sz w:val="20"/>
              </w:rPr>
              <w:t>31</w:t>
            </w:r>
          </w:p>
        </w:tc>
        <w:tc>
          <w:tcPr>
            <w:tcW w:w="6175" w:type="dxa"/>
            <w:shd w:val="clear" w:color="auto" w:fill="auto"/>
          </w:tcPr>
          <w:p w14:paraId="3C9A1737"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 xml:space="preserve">Tratamento Cirúrgico de Varizes – </w:t>
            </w:r>
            <w:proofErr w:type="spellStart"/>
            <w:r w:rsidRPr="00053AD9">
              <w:rPr>
                <w:rStyle w:val="fontstyle01"/>
                <w:rFonts w:ascii="Arial" w:hAnsi="Arial" w:cs="Arial"/>
                <w:sz w:val="20"/>
                <w:szCs w:val="20"/>
              </w:rPr>
              <w:t>Escleroterapia</w:t>
            </w:r>
            <w:proofErr w:type="spellEnd"/>
            <w:r w:rsidRPr="00053AD9">
              <w:rPr>
                <w:rStyle w:val="fontstyle01"/>
                <w:rFonts w:ascii="Arial" w:hAnsi="Arial" w:cs="Arial"/>
                <w:sz w:val="20"/>
                <w:szCs w:val="20"/>
              </w:rPr>
              <w:t xml:space="preserve"> </w:t>
            </w:r>
            <w:proofErr w:type="spellStart"/>
            <w:r w:rsidRPr="00053AD9">
              <w:rPr>
                <w:rStyle w:val="fontstyle01"/>
                <w:rFonts w:ascii="Arial" w:hAnsi="Arial" w:cs="Arial"/>
                <w:sz w:val="20"/>
                <w:szCs w:val="20"/>
              </w:rPr>
              <w:t>Ecoguiada</w:t>
            </w:r>
            <w:proofErr w:type="spellEnd"/>
            <w:r w:rsidRPr="00053AD9">
              <w:rPr>
                <w:rStyle w:val="fontstyle01"/>
                <w:rFonts w:ascii="Arial" w:hAnsi="Arial" w:cs="Arial"/>
                <w:sz w:val="20"/>
                <w:szCs w:val="20"/>
              </w:rPr>
              <w:t xml:space="preserve"> com Espuma – Tratamento Esclerosante não Estético</w:t>
            </w:r>
          </w:p>
        </w:tc>
        <w:tc>
          <w:tcPr>
            <w:tcW w:w="1843" w:type="dxa"/>
            <w:shd w:val="clear" w:color="auto" w:fill="auto"/>
          </w:tcPr>
          <w:p w14:paraId="7E796AF3"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03.09.07.001-5</w:t>
            </w:r>
          </w:p>
        </w:tc>
        <w:tc>
          <w:tcPr>
            <w:tcW w:w="1276" w:type="dxa"/>
            <w:shd w:val="clear" w:color="auto" w:fill="auto"/>
          </w:tcPr>
          <w:p w14:paraId="1308E18B" w14:textId="77777777" w:rsidR="007D2602" w:rsidRPr="00053AD9" w:rsidRDefault="007D2602" w:rsidP="000C5646">
            <w:pPr>
              <w:jc w:val="right"/>
              <w:rPr>
                <w:rFonts w:ascii="Arial" w:hAnsi="Arial" w:cs="Arial"/>
                <w:sz w:val="20"/>
              </w:rPr>
            </w:pPr>
            <w:r w:rsidRPr="00053AD9">
              <w:rPr>
                <w:rFonts w:ascii="Arial" w:hAnsi="Arial" w:cs="Arial"/>
                <w:sz w:val="20"/>
              </w:rPr>
              <w:t>600,00</w:t>
            </w:r>
          </w:p>
        </w:tc>
      </w:tr>
      <w:tr w:rsidR="007D2602" w:rsidRPr="00053AD9" w14:paraId="683B9E4A" w14:textId="77777777" w:rsidTr="00FD3864">
        <w:tc>
          <w:tcPr>
            <w:tcW w:w="10066" w:type="dxa"/>
            <w:gridSpan w:val="4"/>
            <w:shd w:val="clear" w:color="auto" w:fill="D9D9D9"/>
          </w:tcPr>
          <w:p w14:paraId="510C8448" w14:textId="77777777" w:rsidR="007D2602" w:rsidRPr="00053AD9" w:rsidRDefault="007D2602" w:rsidP="000C5646">
            <w:pPr>
              <w:rPr>
                <w:rFonts w:ascii="Arial" w:hAnsi="Arial" w:cs="Arial"/>
                <w:sz w:val="20"/>
              </w:rPr>
            </w:pPr>
            <w:r w:rsidRPr="00053AD9">
              <w:rPr>
                <w:rStyle w:val="fontstyle01"/>
                <w:rFonts w:ascii="Arial" w:hAnsi="Arial" w:cs="Arial"/>
                <w:b/>
                <w:sz w:val="20"/>
                <w:szCs w:val="20"/>
              </w:rPr>
              <w:t>6. CIRURGIAS EM OTORRINOLARINGOLOGIA</w:t>
            </w:r>
          </w:p>
        </w:tc>
      </w:tr>
      <w:tr w:rsidR="007D2602" w:rsidRPr="00053AD9" w14:paraId="7006E438" w14:textId="77777777" w:rsidTr="00FD3864">
        <w:tc>
          <w:tcPr>
            <w:tcW w:w="767" w:type="dxa"/>
            <w:shd w:val="clear" w:color="auto" w:fill="auto"/>
          </w:tcPr>
          <w:p w14:paraId="52345872" w14:textId="77777777" w:rsidR="007D2602" w:rsidRPr="00053AD9" w:rsidRDefault="007D2602" w:rsidP="000C5646">
            <w:pPr>
              <w:jc w:val="both"/>
              <w:rPr>
                <w:rFonts w:ascii="Arial" w:hAnsi="Arial" w:cs="Arial"/>
                <w:sz w:val="20"/>
              </w:rPr>
            </w:pPr>
            <w:r w:rsidRPr="00053AD9">
              <w:rPr>
                <w:rFonts w:ascii="Arial" w:hAnsi="Arial" w:cs="Arial"/>
                <w:sz w:val="20"/>
              </w:rPr>
              <w:t>32</w:t>
            </w:r>
          </w:p>
        </w:tc>
        <w:tc>
          <w:tcPr>
            <w:tcW w:w="6175" w:type="dxa"/>
            <w:shd w:val="clear" w:color="auto" w:fill="auto"/>
          </w:tcPr>
          <w:p w14:paraId="3D31E5E8"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Adenoidectomia</w:t>
            </w:r>
            <w:proofErr w:type="spellEnd"/>
            <w:r w:rsidRPr="00053AD9">
              <w:rPr>
                <w:rStyle w:val="fontstyle01"/>
                <w:rFonts w:ascii="Arial" w:hAnsi="Arial" w:cs="Arial"/>
                <w:sz w:val="20"/>
                <w:szCs w:val="20"/>
              </w:rPr>
              <w:t xml:space="preserve"> </w:t>
            </w:r>
          </w:p>
        </w:tc>
        <w:tc>
          <w:tcPr>
            <w:tcW w:w="1843" w:type="dxa"/>
            <w:shd w:val="clear" w:color="auto" w:fill="auto"/>
          </w:tcPr>
          <w:p w14:paraId="3E4DBC9D"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04.04.01.001-6</w:t>
            </w:r>
          </w:p>
        </w:tc>
        <w:tc>
          <w:tcPr>
            <w:tcW w:w="1276" w:type="dxa"/>
            <w:shd w:val="clear" w:color="auto" w:fill="auto"/>
          </w:tcPr>
          <w:p w14:paraId="4749A9E0" w14:textId="77777777" w:rsidR="007D2602" w:rsidRPr="00053AD9" w:rsidRDefault="007D2602" w:rsidP="000C5646">
            <w:pPr>
              <w:jc w:val="right"/>
              <w:rPr>
                <w:rFonts w:ascii="Arial" w:hAnsi="Arial" w:cs="Arial"/>
                <w:sz w:val="20"/>
              </w:rPr>
            </w:pPr>
            <w:r w:rsidRPr="00053AD9">
              <w:rPr>
                <w:rFonts w:ascii="Arial" w:hAnsi="Arial" w:cs="Arial"/>
                <w:sz w:val="20"/>
              </w:rPr>
              <w:t>800,00</w:t>
            </w:r>
          </w:p>
        </w:tc>
      </w:tr>
      <w:tr w:rsidR="007D2602" w:rsidRPr="00053AD9" w14:paraId="16E93439" w14:textId="77777777" w:rsidTr="00FD3864">
        <w:tc>
          <w:tcPr>
            <w:tcW w:w="767" w:type="dxa"/>
            <w:shd w:val="clear" w:color="auto" w:fill="auto"/>
          </w:tcPr>
          <w:p w14:paraId="536E1D1F" w14:textId="77777777" w:rsidR="007D2602" w:rsidRPr="00053AD9" w:rsidRDefault="007D2602" w:rsidP="000C5646">
            <w:pPr>
              <w:jc w:val="both"/>
              <w:rPr>
                <w:rFonts w:ascii="Arial" w:hAnsi="Arial" w:cs="Arial"/>
                <w:sz w:val="20"/>
              </w:rPr>
            </w:pPr>
            <w:r w:rsidRPr="00053AD9">
              <w:rPr>
                <w:rFonts w:ascii="Arial" w:hAnsi="Arial" w:cs="Arial"/>
                <w:sz w:val="20"/>
              </w:rPr>
              <w:t>33</w:t>
            </w:r>
          </w:p>
        </w:tc>
        <w:tc>
          <w:tcPr>
            <w:tcW w:w="6175" w:type="dxa"/>
            <w:shd w:val="clear" w:color="auto" w:fill="auto"/>
          </w:tcPr>
          <w:p w14:paraId="426013F1"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Amigdalectomia</w:t>
            </w:r>
          </w:p>
        </w:tc>
        <w:tc>
          <w:tcPr>
            <w:tcW w:w="1843" w:type="dxa"/>
            <w:shd w:val="clear" w:color="auto" w:fill="auto"/>
          </w:tcPr>
          <w:p w14:paraId="7AE9CAAE"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04.04.01.002-4</w:t>
            </w:r>
          </w:p>
        </w:tc>
        <w:tc>
          <w:tcPr>
            <w:tcW w:w="1276" w:type="dxa"/>
            <w:shd w:val="clear" w:color="auto" w:fill="auto"/>
          </w:tcPr>
          <w:p w14:paraId="76117602" w14:textId="77777777" w:rsidR="007D2602" w:rsidRPr="00053AD9" w:rsidRDefault="007D2602" w:rsidP="000C5646">
            <w:pPr>
              <w:jc w:val="right"/>
              <w:rPr>
                <w:rFonts w:ascii="Arial" w:hAnsi="Arial" w:cs="Arial"/>
                <w:sz w:val="20"/>
              </w:rPr>
            </w:pPr>
            <w:r w:rsidRPr="00053AD9">
              <w:rPr>
                <w:rFonts w:ascii="Arial" w:hAnsi="Arial" w:cs="Arial"/>
                <w:sz w:val="20"/>
              </w:rPr>
              <w:t>800,00</w:t>
            </w:r>
          </w:p>
        </w:tc>
      </w:tr>
      <w:tr w:rsidR="007D2602" w:rsidRPr="00053AD9" w14:paraId="02ACBB1D" w14:textId="77777777" w:rsidTr="00FD3864">
        <w:tc>
          <w:tcPr>
            <w:tcW w:w="767" w:type="dxa"/>
            <w:shd w:val="clear" w:color="auto" w:fill="auto"/>
          </w:tcPr>
          <w:p w14:paraId="0B852E2D" w14:textId="77777777" w:rsidR="007D2602" w:rsidRPr="00053AD9" w:rsidRDefault="007D2602" w:rsidP="000C5646">
            <w:pPr>
              <w:jc w:val="both"/>
              <w:rPr>
                <w:rFonts w:ascii="Arial" w:hAnsi="Arial" w:cs="Arial"/>
                <w:sz w:val="20"/>
              </w:rPr>
            </w:pPr>
            <w:r w:rsidRPr="00053AD9">
              <w:rPr>
                <w:rFonts w:ascii="Arial" w:hAnsi="Arial" w:cs="Arial"/>
                <w:sz w:val="20"/>
              </w:rPr>
              <w:t>34</w:t>
            </w:r>
          </w:p>
        </w:tc>
        <w:tc>
          <w:tcPr>
            <w:tcW w:w="6175" w:type="dxa"/>
            <w:shd w:val="clear" w:color="auto" w:fill="auto"/>
          </w:tcPr>
          <w:p w14:paraId="0F49220F"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Adenoidectomia</w:t>
            </w:r>
            <w:proofErr w:type="spellEnd"/>
            <w:r w:rsidRPr="00053AD9">
              <w:rPr>
                <w:rStyle w:val="fontstyle01"/>
                <w:rFonts w:ascii="Arial" w:hAnsi="Arial" w:cs="Arial"/>
                <w:sz w:val="20"/>
                <w:szCs w:val="20"/>
              </w:rPr>
              <w:t xml:space="preserve"> com Amigdalectomia</w:t>
            </w:r>
          </w:p>
        </w:tc>
        <w:tc>
          <w:tcPr>
            <w:tcW w:w="1843" w:type="dxa"/>
            <w:shd w:val="clear" w:color="auto" w:fill="auto"/>
          </w:tcPr>
          <w:p w14:paraId="03AC4549"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04.04.01.003-2</w:t>
            </w:r>
          </w:p>
        </w:tc>
        <w:tc>
          <w:tcPr>
            <w:tcW w:w="1276" w:type="dxa"/>
            <w:shd w:val="clear" w:color="auto" w:fill="auto"/>
          </w:tcPr>
          <w:p w14:paraId="02EABEF7" w14:textId="77777777" w:rsidR="007D2602" w:rsidRPr="00053AD9" w:rsidRDefault="007D2602" w:rsidP="000C5646">
            <w:pPr>
              <w:jc w:val="right"/>
              <w:rPr>
                <w:rFonts w:ascii="Arial" w:hAnsi="Arial" w:cs="Arial"/>
                <w:sz w:val="20"/>
              </w:rPr>
            </w:pPr>
            <w:r w:rsidRPr="00053AD9">
              <w:rPr>
                <w:rFonts w:ascii="Arial" w:hAnsi="Arial" w:cs="Arial"/>
                <w:sz w:val="20"/>
              </w:rPr>
              <w:t>800,00</w:t>
            </w:r>
          </w:p>
        </w:tc>
      </w:tr>
      <w:tr w:rsidR="007D2602" w:rsidRPr="00053AD9" w14:paraId="4DB2EF13" w14:textId="77777777" w:rsidTr="00FD3864">
        <w:tc>
          <w:tcPr>
            <w:tcW w:w="767" w:type="dxa"/>
            <w:shd w:val="clear" w:color="auto" w:fill="auto"/>
          </w:tcPr>
          <w:p w14:paraId="3792EF8D" w14:textId="77777777" w:rsidR="007D2602" w:rsidRPr="00053AD9" w:rsidRDefault="007D2602" w:rsidP="000C5646">
            <w:pPr>
              <w:jc w:val="both"/>
              <w:rPr>
                <w:rFonts w:ascii="Arial" w:hAnsi="Arial" w:cs="Arial"/>
                <w:sz w:val="20"/>
              </w:rPr>
            </w:pPr>
            <w:r w:rsidRPr="00053AD9">
              <w:rPr>
                <w:rFonts w:ascii="Arial" w:hAnsi="Arial" w:cs="Arial"/>
                <w:sz w:val="20"/>
              </w:rPr>
              <w:t>35</w:t>
            </w:r>
          </w:p>
        </w:tc>
        <w:tc>
          <w:tcPr>
            <w:tcW w:w="6175" w:type="dxa"/>
            <w:shd w:val="clear" w:color="auto" w:fill="auto"/>
          </w:tcPr>
          <w:p w14:paraId="1AFCBE8D" w14:textId="77777777" w:rsidR="007D2602" w:rsidRPr="00053AD9" w:rsidRDefault="007D2602" w:rsidP="000C5646">
            <w:pPr>
              <w:jc w:val="both"/>
              <w:rPr>
                <w:rStyle w:val="fontstyle01"/>
                <w:rFonts w:ascii="Arial" w:hAnsi="Arial" w:cs="Arial"/>
                <w:sz w:val="20"/>
                <w:szCs w:val="20"/>
              </w:rPr>
            </w:pPr>
            <w:proofErr w:type="spellStart"/>
            <w:r w:rsidRPr="00053AD9">
              <w:rPr>
                <w:rStyle w:val="fontstyle01"/>
                <w:rFonts w:ascii="Arial" w:hAnsi="Arial" w:cs="Arial"/>
                <w:sz w:val="20"/>
                <w:szCs w:val="20"/>
              </w:rPr>
              <w:t>Septoplastia</w:t>
            </w:r>
            <w:proofErr w:type="spellEnd"/>
          </w:p>
        </w:tc>
        <w:tc>
          <w:tcPr>
            <w:tcW w:w="1843" w:type="dxa"/>
            <w:shd w:val="clear" w:color="auto" w:fill="auto"/>
          </w:tcPr>
          <w:p w14:paraId="6D26DA3F"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04.04.01.048-2</w:t>
            </w:r>
          </w:p>
        </w:tc>
        <w:tc>
          <w:tcPr>
            <w:tcW w:w="1276" w:type="dxa"/>
            <w:shd w:val="clear" w:color="auto" w:fill="auto"/>
          </w:tcPr>
          <w:p w14:paraId="068F977B" w14:textId="77777777" w:rsidR="007D2602" w:rsidRPr="00053AD9" w:rsidRDefault="007D2602" w:rsidP="000C5646">
            <w:pPr>
              <w:jc w:val="right"/>
              <w:rPr>
                <w:rFonts w:ascii="Arial" w:hAnsi="Arial" w:cs="Arial"/>
                <w:sz w:val="20"/>
              </w:rPr>
            </w:pPr>
            <w:r w:rsidRPr="00053AD9">
              <w:rPr>
                <w:rFonts w:ascii="Arial" w:hAnsi="Arial" w:cs="Arial"/>
                <w:sz w:val="20"/>
              </w:rPr>
              <w:t>800,00</w:t>
            </w:r>
          </w:p>
        </w:tc>
      </w:tr>
      <w:tr w:rsidR="007D2602" w:rsidRPr="00053AD9" w14:paraId="0DBF4D8E" w14:textId="77777777" w:rsidTr="00FD3864">
        <w:tc>
          <w:tcPr>
            <w:tcW w:w="767" w:type="dxa"/>
            <w:shd w:val="clear" w:color="auto" w:fill="auto"/>
          </w:tcPr>
          <w:p w14:paraId="648A77E1" w14:textId="77777777" w:rsidR="007D2602" w:rsidRPr="00053AD9" w:rsidRDefault="007D2602" w:rsidP="000C5646">
            <w:pPr>
              <w:jc w:val="both"/>
              <w:rPr>
                <w:rFonts w:ascii="Arial" w:hAnsi="Arial" w:cs="Arial"/>
                <w:sz w:val="20"/>
              </w:rPr>
            </w:pPr>
            <w:r w:rsidRPr="00053AD9">
              <w:rPr>
                <w:rFonts w:ascii="Arial" w:hAnsi="Arial" w:cs="Arial"/>
                <w:sz w:val="20"/>
              </w:rPr>
              <w:t>36</w:t>
            </w:r>
          </w:p>
        </w:tc>
        <w:tc>
          <w:tcPr>
            <w:tcW w:w="6175" w:type="dxa"/>
            <w:shd w:val="clear" w:color="auto" w:fill="auto"/>
          </w:tcPr>
          <w:p w14:paraId="2F25D39F"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Microcirurgia Otológica</w:t>
            </w:r>
          </w:p>
        </w:tc>
        <w:tc>
          <w:tcPr>
            <w:tcW w:w="1843" w:type="dxa"/>
            <w:shd w:val="clear" w:color="auto" w:fill="auto"/>
          </w:tcPr>
          <w:p w14:paraId="59344F48"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04.04.01.023-7</w:t>
            </w:r>
          </w:p>
        </w:tc>
        <w:tc>
          <w:tcPr>
            <w:tcW w:w="1276" w:type="dxa"/>
            <w:shd w:val="clear" w:color="auto" w:fill="auto"/>
          </w:tcPr>
          <w:p w14:paraId="46D252CD" w14:textId="77777777" w:rsidR="007D2602" w:rsidRPr="00053AD9" w:rsidRDefault="007D2602" w:rsidP="000C5646">
            <w:pPr>
              <w:jc w:val="right"/>
              <w:rPr>
                <w:rFonts w:ascii="Arial" w:hAnsi="Arial" w:cs="Arial"/>
                <w:sz w:val="20"/>
              </w:rPr>
            </w:pPr>
            <w:r w:rsidRPr="00053AD9">
              <w:rPr>
                <w:rFonts w:ascii="Arial" w:hAnsi="Arial" w:cs="Arial"/>
                <w:sz w:val="20"/>
              </w:rPr>
              <w:t>800,00</w:t>
            </w:r>
          </w:p>
        </w:tc>
      </w:tr>
      <w:tr w:rsidR="007D2602" w:rsidRPr="00053AD9" w14:paraId="7BBB9B39" w14:textId="77777777" w:rsidTr="00FD3864">
        <w:tc>
          <w:tcPr>
            <w:tcW w:w="10066" w:type="dxa"/>
            <w:gridSpan w:val="4"/>
            <w:shd w:val="clear" w:color="auto" w:fill="D9D9D9"/>
          </w:tcPr>
          <w:p w14:paraId="7F0EF435" w14:textId="77777777" w:rsidR="007D2602" w:rsidRPr="00053AD9" w:rsidRDefault="007D2602" w:rsidP="000C5646">
            <w:pPr>
              <w:rPr>
                <w:rFonts w:ascii="Arial" w:hAnsi="Arial" w:cs="Arial"/>
                <w:sz w:val="20"/>
              </w:rPr>
            </w:pPr>
            <w:r w:rsidRPr="00053AD9">
              <w:rPr>
                <w:rStyle w:val="fontstyle01"/>
                <w:rFonts w:ascii="Arial" w:hAnsi="Arial" w:cs="Arial"/>
                <w:b/>
                <w:sz w:val="20"/>
                <w:szCs w:val="20"/>
              </w:rPr>
              <w:t>7. ORTOPEDIA</w:t>
            </w:r>
          </w:p>
        </w:tc>
      </w:tr>
      <w:tr w:rsidR="007D2602" w:rsidRPr="00053AD9" w14:paraId="74CB07A8" w14:textId="77777777" w:rsidTr="00FD3864">
        <w:tc>
          <w:tcPr>
            <w:tcW w:w="767" w:type="dxa"/>
            <w:shd w:val="clear" w:color="auto" w:fill="auto"/>
          </w:tcPr>
          <w:p w14:paraId="673ED137" w14:textId="77777777" w:rsidR="007D2602" w:rsidRPr="00053AD9" w:rsidRDefault="007D2602" w:rsidP="000C5646">
            <w:pPr>
              <w:jc w:val="both"/>
              <w:rPr>
                <w:rFonts w:ascii="Arial" w:hAnsi="Arial" w:cs="Arial"/>
                <w:sz w:val="20"/>
              </w:rPr>
            </w:pPr>
            <w:r w:rsidRPr="00053AD9">
              <w:rPr>
                <w:rFonts w:ascii="Arial" w:hAnsi="Arial" w:cs="Arial"/>
                <w:sz w:val="20"/>
              </w:rPr>
              <w:t>37</w:t>
            </w:r>
          </w:p>
        </w:tc>
        <w:tc>
          <w:tcPr>
            <w:tcW w:w="6175" w:type="dxa"/>
            <w:shd w:val="clear" w:color="auto" w:fill="auto"/>
          </w:tcPr>
          <w:p w14:paraId="6FED2064"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Cirurgias Eletivas em Ortopedia Média Complexidade</w:t>
            </w:r>
          </w:p>
          <w:p w14:paraId="77008E5E"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Joelho, Braço, Punho, Mão, Cotovelo, Tornozelo, Ombro</w:t>
            </w:r>
          </w:p>
        </w:tc>
        <w:tc>
          <w:tcPr>
            <w:tcW w:w="1843" w:type="dxa"/>
            <w:shd w:val="clear" w:color="auto" w:fill="auto"/>
          </w:tcPr>
          <w:p w14:paraId="6B6297AB"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04.08.06.000-0</w:t>
            </w:r>
          </w:p>
        </w:tc>
        <w:tc>
          <w:tcPr>
            <w:tcW w:w="1276" w:type="dxa"/>
            <w:shd w:val="clear" w:color="auto" w:fill="auto"/>
          </w:tcPr>
          <w:p w14:paraId="40616E23" w14:textId="77777777" w:rsidR="007D2602" w:rsidRPr="00053AD9" w:rsidRDefault="007D2602" w:rsidP="000C5646">
            <w:pPr>
              <w:jc w:val="right"/>
              <w:rPr>
                <w:rFonts w:ascii="Arial" w:hAnsi="Arial" w:cs="Arial"/>
                <w:sz w:val="20"/>
              </w:rPr>
            </w:pPr>
            <w:r w:rsidRPr="00053AD9">
              <w:rPr>
                <w:rFonts w:ascii="Arial" w:hAnsi="Arial" w:cs="Arial"/>
                <w:sz w:val="20"/>
              </w:rPr>
              <w:t>750,00</w:t>
            </w:r>
          </w:p>
        </w:tc>
      </w:tr>
      <w:tr w:rsidR="007D2602" w:rsidRPr="00053AD9" w14:paraId="759A486B" w14:textId="77777777" w:rsidTr="00FD3864">
        <w:tc>
          <w:tcPr>
            <w:tcW w:w="767" w:type="dxa"/>
            <w:shd w:val="clear" w:color="auto" w:fill="auto"/>
          </w:tcPr>
          <w:p w14:paraId="2BF1BB28" w14:textId="77777777" w:rsidR="007D2602" w:rsidRPr="00053AD9" w:rsidRDefault="007D2602" w:rsidP="000C5646">
            <w:pPr>
              <w:jc w:val="both"/>
              <w:rPr>
                <w:rFonts w:ascii="Arial" w:hAnsi="Arial" w:cs="Arial"/>
                <w:sz w:val="20"/>
              </w:rPr>
            </w:pPr>
            <w:r w:rsidRPr="00053AD9">
              <w:rPr>
                <w:rFonts w:ascii="Arial" w:hAnsi="Arial" w:cs="Arial"/>
                <w:sz w:val="20"/>
              </w:rPr>
              <w:t>38</w:t>
            </w:r>
          </w:p>
        </w:tc>
        <w:tc>
          <w:tcPr>
            <w:tcW w:w="6175" w:type="dxa"/>
            <w:shd w:val="clear" w:color="auto" w:fill="auto"/>
          </w:tcPr>
          <w:p w14:paraId="73A5C292"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Cirurgias Eletivas em Ortopedia Alta Complexidade</w:t>
            </w:r>
          </w:p>
          <w:p w14:paraId="39266176"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lastRenderedPageBreak/>
              <w:t>Joelho, Braço, Punho, Mão, Cotovelo, Tornozelo, Ombro</w:t>
            </w:r>
          </w:p>
        </w:tc>
        <w:tc>
          <w:tcPr>
            <w:tcW w:w="1843" w:type="dxa"/>
            <w:shd w:val="clear" w:color="auto" w:fill="auto"/>
          </w:tcPr>
          <w:p w14:paraId="1075C09D"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lastRenderedPageBreak/>
              <w:t>04.08.06.000-0</w:t>
            </w:r>
          </w:p>
        </w:tc>
        <w:tc>
          <w:tcPr>
            <w:tcW w:w="1276" w:type="dxa"/>
            <w:shd w:val="clear" w:color="auto" w:fill="auto"/>
          </w:tcPr>
          <w:p w14:paraId="106B0B39" w14:textId="77777777" w:rsidR="007D2602" w:rsidRPr="00053AD9" w:rsidRDefault="007D2602" w:rsidP="000C5646">
            <w:pPr>
              <w:jc w:val="right"/>
              <w:rPr>
                <w:rFonts w:ascii="Arial" w:hAnsi="Arial" w:cs="Arial"/>
                <w:sz w:val="20"/>
              </w:rPr>
            </w:pPr>
            <w:r w:rsidRPr="00053AD9">
              <w:rPr>
                <w:rFonts w:ascii="Arial" w:hAnsi="Arial" w:cs="Arial"/>
                <w:sz w:val="20"/>
              </w:rPr>
              <w:t>1.500,00</w:t>
            </w:r>
          </w:p>
        </w:tc>
      </w:tr>
      <w:tr w:rsidR="007D2602" w:rsidRPr="00053AD9" w14:paraId="552CC901" w14:textId="77777777" w:rsidTr="00FD3864">
        <w:trPr>
          <w:trHeight w:val="485"/>
        </w:trPr>
        <w:tc>
          <w:tcPr>
            <w:tcW w:w="767" w:type="dxa"/>
            <w:shd w:val="clear" w:color="auto" w:fill="auto"/>
          </w:tcPr>
          <w:p w14:paraId="3AD93259" w14:textId="77777777" w:rsidR="007D2602" w:rsidRPr="00053AD9" w:rsidRDefault="007D2602" w:rsidP="000C5646">
            <w:pPr>
              <w:jc w:val="both"/>
              <w:rPr>
                <w:rFonts w:ascii="Arial" w:hAnsi="Arial" w:cs="Arial"/>
                <w:sz w:val="20"/>
              </w:rPr>
            </w:pPr>
            <w:r w:rsidRPr="00053AD9">
              <w:rPr>
                <w:rFonts w:ascii="Arial" w:hAnsi="Arial" w:cs="Arial"/>
                <w:sz w:val="20"/>
              </w:rPr>
              <w:t>39</w:t>
            </w:r>
          </w:p>
        </w:tc>
        <w:tc>
          <w:tcPr>
            <w:tcW w:w="6175" w:type="dxa"/>
            <w:shd w:val="clear" w:color="auto" w:fill="auto"/>
          </w:tcPr>
          <w:p w14:paraId="396D5560"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Cirurgias Eletivas em Ortopedia Alta Complexidade</w:t>
            </w:r>
          </w:p>
          <w:p w14:paraId="327123EF"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 xml:space="preserve">Joelho e Quadril c/ implante de prótese; Coluna Vertebral, </w:t>
            </w:r>
          </w:p>
        </w:tc>
        <w:tc>
          <w:tcPr>
            <w:tcW w:w="1843" w:type="dxa"/>
            <w:shd w:val="clear" w:color="auto" w:fill="auto"/>
          </w:tcPr>
          <w:p w14:paraId="397C5C6B" w14:textId="77777777" w:rsidR="007D2602" w:rsidRPr="00053AD9" w:rsidRDefault="007D2602" w:rsidP="000C5646">
            <w:pPr>
              <w:jc w:val="both"/>
              <w:rPr>
                <w:rFonts w:ascii="Arial" w:hAnsi="Arial" w:cs="Arial"/>
                <w:color w:val="000000"/>
                <w:sz w:val="20"/>
              </w:rPr>
            </w:pPr>
            <w:r w:rsidRPr="00053AD9">
              <w:rPr>
                <w:rFonts w:ascii="Arial" w:hAnsi="Arial" w:cs="Arial"/>
                <w:color w:val="000000"/>
                <w:sz w:val="20"/>
              </w:rPr>
              <w:t>04.08.06.000-0</w:t>
            </w:r>
          </w:p>
        </w:tc>
        <w:tc>
          <w:tcPr>
            <w:tcW w:w="1276" w:type="dxa"/>
            <w:shd w:val="clear" w:color="auto" w:fill="auto"/>
          </w:tcPr>
          <w:p w14:paraId="72F2517B" w14:textId="77777777" w:rsidR="007D2602" w:rsidRPr="00053AD9" w:rsidRDefault="007D2602" w:rsidP="000C5646">
            <w:pPr>
              <w:jc w:val="right"/>
              <w:rPr>
                <w:rFonts w:ascii="Arial" w:hAnsi="Arial" w:cs="Arial"/>
                <w:sz w:val="20"/>
              </w:rPr>
            </w:pPr>
            <w:r w:rsidRPr="00053AD9">
              <w:rPr>
                <w:rFonts w:ascii="Arial" w:hAnsi="Arial" w:cs="Arial"/>
                <w:sz w:val="20"/>
              </w:rPr>
              <w:t>2.550,00</w:t>
            </w:r>
          </w:p>
        </w:tc>
      </w:tr>
      <w:tr w:rsidR="007D2602" w:rsidRPr="00053AD9" w14:paraId="44736C87" w14:textId="77777777" w:rsidTr="00FD3864">
        <w:tc>
          <w:tcPr>
            <w:tcW w:w="10066" w:type="dxa"/>
            <w:gridSpan w:val="4"/>
            <w:shd w:val="clear" w:color="auto" w:fill="D9D9D9"/>
          </w:tcPr>
          <w:p w14:paraId="322805CE" w14:textId="77777777" w:rsidR="007D2602" w:rsidRPr="00053AD9" w:rsidRDefault="007D2602" w:rsidP="000C5646">
            <w:pPr>
              <w:rPr>
                <w:rFonts w:ascii="Arial" w:hAnsi="Arial" w:cs="Arial"/>
                <w:b/>
                <w:sz w:val="20"/>
              </w:rPr>
            </w:pPr>
            <w:r w:rsidRPr="00053AD9">
              <w:rPr>
                <w:rStyle w:val="fontstyle01"/>
                <w:rFonts w:ascii="Arial" w:hAnsi="Arial" w:cs="Arial"/>
                <w:b/>
                <w:sz w:val="20"/>
                <w:szCs w:val="20"/>
              </w:rPr>
              <w:t>8. AVALIAÇÃO PRÉ OPERATÓRIA</w:t>
            </w:r>
          </w:p>
        </w:tc>
      </w:tr>
      <w:tr w:rsidR="007D2602" w:rsidRPr="00053AD9" w14:paraId="129FCB91" w14:textId="77777777" w:rsidTr="00FD3864">
        <w:tc>
          <w:tcPr>
            <w:tcW w:w="767" w:type="dxa"/>
            <w:shd w:val="clear" w:color="auto" w:fill="auto"/>
          </w:tcPr>
          <w:p w14:paraId="1B1755D4" w14:textId="77777777" w:rsidR="007D2602" w:rsidRPr="00053AD9" w:rsidRDefault="007D2602" w:rsidP="000C5646">
            <w:pPr>
              <w:jc w:val="both"/>
              <w:rPr>
                <w:rFonts w:ascii="Arial" w:hAnsi="Arial" w:cs="Arial"/>
                <w:sz w:val="20"/>
              </w:rPr>
            </w:pPr>
            <w:r w:rsidRPr="00053AD9">
              <w:rPr>
                <w:rFonts w:ascii="Arial" w:hAnsi="Arial" w:cs="Arial"/>
                <w:sz w:val="20"/>
              </w:rPr>
              <w:t>40</w:t>
            </w:r>
          </w:p>
        </w:tc>
        <w:tc>
          <w:tcPr>
            <w:tcW w:w="6175" w:type="dxa"/>
            <w:shd w:val="clear" w:color="auto" w:fill="auto"/>
          </w:tcPr>
          <w:p w14:paraId="6944773C"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Avaliação Anestésica</w:t>
            </w:r>
          </w:p>
        </w:tc>
        <w:tc>
          <w:tcPr>
            <w:tcW w:w="1843" w:type="dxa"/>
            <w:shd w:val="clear" w:color="auto" w:fill="auto"/>
          </w:tcPr>
          <w:p w14:paraId="029F351B" w14:textId="77777777" w:rsidR="007D2602" w:rsidRPr="00053AD9" w:rsidRDefault="007D2602" w:rsidP="000C5646">
            <w:pPr>
              <w:jc w:val="both"/>
              <w:rPr>
                <w:rFonts w:ascii="Arial" w:hAnsi="Arial" w:cs="Arial"/>
                <w:color w:val="000000"/>
                <w:sz w:val="20"/>
              </w:rPr>
            </w:pPr>
          </w:p>
        </w:tc>
        <w:tc>
          <w:tcPr>
            <w:tcW w:w="1276" w:type="dxa"/>
            <w:shd w:val="clear" w:color="auto" w:fill="auto"/>
          </w:tcPr>
          <w:p w14:paraId="30C50D66" w14:textId="77777777" w:rsidR="007D2602" w:rsidRPr="00053AD9" w:rsidRDefault="007D2602" w:rsidP="000C5646">
            <w:pPr>
              <w:jc w:val="right"/>
              <w:rPr>
                <w:rFonts w:ascii="Arial" w:hAnsi="Arial" w:cs="Arial"/>
                <w:sz w:val="20"/>
              </w:rPr>
            </w:pPr>
            <w:r w:rsidRPr="00053AD9">
              <w:rPr>
                <w:rFonts w:ascii="Arial" w:hAnsi="Arial" w:cs="Arial"/>
                <w:sz w:val="20"/>
              </w:rPr>
              <w:t>100,00</w:t>
            </w:r>
          </w:p>
        </w:tc>
      </w:tr>
      <w:tr w:rsidR="007D2602" w:rsidRPr="00053AD9" w14:paraId="674A00AF" w14:textId="77777777" w:rsidTr="00FD3864">
        <w:tc>
          <w:tcPr>
            <w:tcW w:w="767" w:type="dxa"/>
            <w:shd w:val="clear" w:color="auto" w:fill="auto"/>
          </w:tcPr>
          <w:p w14:paraId="17512510" w14:textId="77777777" w:rsidR="007D2602" w:rsidRPr="00053AD9" w:rsidRDefault="007D2602" w:rsidP="000C5646">
            <w:pPr>
              <w:jc w:val="both"/>
              <w:rPr>
                <w:rFonts w:ascii="Arial" w:hAnsi="Arial" w:cs="Arial"/>
                <w:sz w:val="20"/>
              </w:rPr>
            </w:pPr>
            <w:r w:rsidRPr="00053AD9">
              <w:rPr>
                <w:rFonts w:ascii="Arial" w:hAnsi="Arial" w:cs="Arial"/>
                <w:sz w:val="20"/>
              </w:rPr>
              <w:t>41</w:t>
            </w:r>
          </w:p>
        </w:tc>
        <w:tc>
          <w:tcPr>
            <w:tcW w:w="6175" w:type="dxa"/>
            <w:shd w:val="clear" w:color="auto" w:fill="auto"/>
          </w:tcPr>
          <w:p w14:paraId="1F0790CF" w14:textId="77777777" w:rsidR="007D2602" w:rsidRPr="00053AD9" w:rsidRDefault="007D2602" w:rsidP="000C5646">
            <w:pPr>
              <w:jc w:val="both"/>
              <w:rPr>
                <w:rStyle w:val="fontstyle01"/>
                <w:rFonts w:ascii="Arial" w:hAnsi="Arial" w:cs="Arial"/>
                <w:sz w:val="20"/>
                <w:szCs w:val="20"/>
              </w:rPr>
            </w:pPr>
            <w:r w:rsidRPr="00053AD9">
              <w:rPr>
                <w:rStyle w:val="fontstyle01"/>
                <w:rFonts w:ascii="Arial" w:hAnsi="Arial" w:cs="Arial"/>
                <w:sz w:val="20"/>
                <w:szCs w:val="20"/>
              </w:rPr>
              <w:t>Avaliação Cirúrgica</w:t>
            </w:r>
          </w:p>
        </w:tc>
        <w:tc>
          <w:tcPr>
            <w:tcW w:w="1843" w:type="dxa"/>
            <w:shd w:val="clear" w:color="auto" w:fill="auto"/>
          </w:tcPr>
          <w:p w14:paraId="004B1F4F" w14:textId="77777777" w:rsidR="007D2602" w:rsidRPr="00053AD9" w:rsidRDefault="007D2602" w:rsidP="000C5646">
            <w:pPr>
              <w:jc w:val="both"/>
              <w:rPr>
                <w:rFonts w:ascii="Arial" w:hAnsi="Arial" w:cs="Arial"/>
                <w:color w:val="000000"/>
                <w:sz w:val="20"/>
              </w:rPr>
            </w:pPr>
          </w:p>
        </w:tc>
        <w:tc>
          <w:tcPr>
            <w:tcW w:w="1276" w:type="dxa"/>
            <w:shd w:val="clear" w:color="auto" w:fill="auto"/>
          </w:tcPr>
          <w:p w14:paraId="5CFCBF76" w14:textId="77777777" w:rsidR="007D2602" w:rsidRPr="00053AD9" w:rsidRDefault="007D2602" w:rsidP="000C5646">
            <w:pPr>
              <w:jc w:val="right"/>
              <w:rPr>
                <w:rFonts w:ascii="Arial" w:hAnsi="Arial" w:cs="Arial"/>
                <w:sz w:val="20"/>
              </w:rPr>
            </w:pPr>
            <w:r w:rsidRPr="00053AD9">
              <w:rPr>
                <w:rFonts w:ascii="Arial" w:hAnsi="Arial" w:cs="Arial"/>
                <w:sz w:val="20"/>
              </w:rPr>
              <w:t>100,00</w:t>
            </w:r>
          </w:p>
        </w:tc>
      </w:tr>
    </w:tbl>
    <w:p w14:paraId="1D093A9A" w14:textId="77777777" w:rsidR="007D2602" w:rsidRPr="00053AD9" w:rsidRDefault="007D2602" w:rsidP="007D2602">
      <w:pPr>
        <w:jc w:val="both"/>
        <w:rPr>
          <w:rFonts w:ascii="Arial" w:hAnsi="Arial" w:cs="Arial"/>
          <w:b/>
          <w:szCs w:val="24"/>
        </w:rPr>
      </w:pPr>
    </w:p>
    <w:p w14:paraId="0619F78C" w14:textId="679EB62E" w:rsidR="007D2602" w:rsidRPr="00053AD9" w:rsidRDefault="007D2602" w:rsidP="007D2602">
      <w:pPr>
        <w:spacing w:line="276" w:lineRule="auto"/>
        <w:ind w:left="284" w:hanging="284"/>
        <w:jc w:val="both"/>
        <w:rPr>
          <w:rFonts w:ascii="Arial" w:hAnsi="Arial" w:cs="Arial"/>
          <w:szCs w:val="24"/>
        </w:rPr>
      </w:pPr>
      <w:r w:rsidRPr="00053AD9">
        <w:rPr>
          <w:rFonts w:ascii="Arial" w:hAnsi="Arial" w:cs="Arial"/>
          <w:szCs w:val="24"/>
        </w:rPr>
        <w:t>Obs.</w:t>
      </w:r>
      <w:r w:rsidR="009E0C03">
        <w:rPr>
          <w:rFonts w:ascii="Arial" w:hAnsi="Arial" w:cs="Arial"/>
          <w:szCs w:val="24"/>
        </w:rPr>
        <w:t xml:space="preserve"> 1</w:t>
      </w:r>
      <w:r w:rsidRPr="00053AD9">
        <w:rPr>
          <w:rFonts w:ascii="Arial" w:hAnsi="Arial" w:cs="Arial"/>
          <w:szCs w:val="24"/>
        </w:rPr>
        <w:t>: Considerando a imprevisibilidade da quantidade de consultas a serem compradas, não é possível definir valores antecipadamente.</w:t>
      </w:r>
    </w:p>
    <w:p w14:paraId="197E57BD" w14:textId="77777777" w:rsidR="009E0C03" w:rsidRDefault="009E0C03" w:rsidP="009E0C03">
      <w:pPr>
        <w:jc w:val="both"/>
        <w:rPr>
          <w:b/>
          <w:i/>
        </w:rPr>
      </w:pPr>
    </w:p>
    <w:p w14:paraId="332651A3" w14:textId="0006A1EB" w:rsidR="009E0C03" w:rsidRPr="009E0C03" w:rsidRDefault="009E0C03" w:rsidP="009E0C03">
      <w:pPr>
        <w:jc w:val="both"/>
        <w:rPr>
          <w:b/>
          <w:iCs/>
        </w:rPr>
      </w:pPr>
      <w:r w:rsidRPr="009E0C03">
        <w:rPr>
          <w:b/>
          <w:iCs/>
        </w:rPr>
        <w:t>Obs.</w:t>
      </w:r>
      <w:r w:rsidRPr="009E0C03">
        <w:rPr>
          <w:b/>
          <w:iCs/>
        </w:rPr>
        <w:t xml:space="preserve"> 2</w:t>
      </w:r>
      <w:r w:rsidRPr="009E0C03">
        <w:rPr>
          <w:b/>
          <w:iCs/>
        </w:rPr>
        <w:t>: Nos procedimentos cirúrgicos eletivos contemplados neste Anexo, o valor a ser pago é complementar à Tabela SUS/SIGTAP. Assim sendo, o prestador usará a AIH – Autorização para Internação Hospitalar, com o código correspondente e receberá do município o valor acima.</w:t>
      </w:r>
    </w:p>
    <w:p w14:paraId="6016A7EA" w14:textId="77777777" w:rsidR="009E0C03" w:rsidRPr="009E0C03" w:rsidRDefault="009E0C03" w:rsidP="009E0C03">
      <w:pPr>
        <w:jc w:val="both"/>
        <w:rPr>
          <w:b/>
          <w:iCs/>
        </w:rPr>
      </w:pPr>
      <w:r w:rsidRPr="009E0C03">
        <w:rPr>
          <w:b/>
          <w:iCs/>
        </w:rPr>
        <w:t>Excepcionalmente, ante a indisponibilidade de AIH eletiva, seja de campanha ou de rotina, o município poderá efetuar o pagamento do valor conforme a tabela SUS/SIGTAP, equivalente ao total da AIH (espelho), mais o valor complementar. O pagamento do “espelho” da AIH, dependerá de autorização prévia do Gestor Municipal ao prestador e por escrito.</w:t>
      </w:r>
    </w:p>
    <w:p w14:paraId="2D3A61EB" w14:textId="625DF484" w:rsidR="007D2602" w:rsidRPr="00053AD9" w:rsidRDefault="007D2602" w:rsidP="007D2602">
      <w:pPr>
        <w:spacing w:line="276" w:lineRule="auto"/>
        <w:ind w:left="-5"/>
        <w:jc w:val="both"/>
        <w:rPr>
          <w:rFonts w:ascii="Arial" w:hAnsi="Arial" w:cs="Arial"/>
          <w:szCs w:val="24"/>
        </w:rPr>
      </w:pPr>
    </w:p>
    <w:p w14:paraId="33CB46B8" w14:textId="77777777" w:rsidR="007D2602" w:rsidRPr="00053AD9" w:rsidRDefault="007D2602" w:rsidP="007D2602">
      <w:pPr>
        <w:numPr>
          <w:ilvl w:val="0"/>
          <w:numId w:val="46"/>
        </w:numPr>
        <w:spacing w:line="276" w:lineRule="auto"/>
        <w:jc w:val="both"/>
        <w:rPr>
          <w:rFonts w:ascii="Arial" w:hAnsi="Arial" w:cs="Arial"/>
          <w:szCs w:val="24"/>
        </w:rPr>
      </w:pPr>
      <w:r w:rsidRPr="00053AD9">
        <w:rPr>
          <w:rFonts w:ascii="Arial" w:eastAsia="Arial" w:hAnsi="Arial" w:cs="Arial"/>
          <w:b/>
          <w:szCs w:val="24"/>
        </w:rPr>
        <w:t>– OBRIGAÇÕES ACESSÓRIAS (CONTRATANTE E CONTRATADA</w:t>
      </w:r>
    </w:p>
    <w:p w14:paraId="1864CC39" w14:textId="77777777" w:rsidR="007D2602" w:rsidRPr="00053AD9" w:rsidRDefault="007D2602" w:rsidP="007D2602">
      <w:pPr>
        <w:spacing w:line="276" w:lineRule="auto"/>
        <w:ind w:left="360"/>
        <w:jc w:val="both"/>
        <w:rPr>
          <w:rFonts w:ascii="Arial" w:hAnsi="Arial" w:cs="Arial"/>
          <w:szCs w:val="24"/>
        </w:rPr>
      </w:pPr>
    </w:p>
    <w:p w14:paraId="6DFB7634" w14:textId="77777777" w:rsidR="007D2602" w:rsidRPr="00053AD9" w:rsidRDefault="007D2602" w:rsidP="007D2602">
      <w:pPr>
        <w:numPr>
          <w:ilvl w:val="1"/>
          <w:numId w:val="46"/>
        </w:numPr>
        <w:spacing w:line="276" w:lineRule="auto"/>
        <w:jc w:val="both"/>
        <w:rPr>
          <w:rFonts w:ascii="Arial" w:hAnsi="Arial" w:cs="Arial"/>
          <w:szCs w:val="24"/>
        </w:rPr>
      </w:pPr>
      <w:r w:rsidRPr="00053AD9">
        <w:rPr>
          <w:rFonts w:ascii="Arial" w:eastAsia="Arial" w:hAnsi="Arial" w:cs="Arial"/>
          <w:b/>
          <w:szCs w:val="24"/>
        </w:rPr>
        <w:t xml:space="preserve">– DO CONTRATANTE </w:t>
      </w:r>
    </w:p>
    <w:p w14:paraId="62F29E60" w14:textId="77777777" w:rsidR="007D2602" w:rsidRPr="00053AD9" w:rsidRDefault="007D2602" w:rsidP="007D2602">
      <w:pPr>
        <w:numPr>
          <w:ilvl w:val="0"/>
          <w:numId w:val="40"/>
        </w:numPr>
        <w:spacing w:line="276" w:lineRule="auto"/>
        <w:jc w:val="both"/>
        <w:rPr>
          <w:rFonts w:ascii="Arial" w:hAnsi="Arial" w:cs="Arial"/>
          <w:szCs w:val="24"/>
        </w:rPr>
      </w:pPr>
      <w:r w:rsidRPr="00053AD9">
        <w:rPr>
          <w:rFonts w:ascii="Arial" w:eastAsia="Arial" w:hAnsi="Arial" w:cs="Arial"/>
          <w:szCs w:val="24"/>
        </w:rPr>
        <w:t>Agendar previamente e assegurar o acesso aos usuários da Rede Básica Municipal (transporte), até o local da prestação dos serviços, quando fora do município.</w:t>
      </w:r>
    </w:p>
    <w:p w14:paraId="10B2C1E3" w14:textId="77777777" w:rsidR="007D2602" w:rsidRPr="00053AD9" w:rsidRDefault="007D2602" w:rsidP="007D2602">
      <w:pPr>
        <w:numPr>
          <w:ilvl w:val="0"/>
          <w:numId w:val="40"/>
        </w:numPr>
        <w:spacing w:line="276" w:lineRule="auto"/>
        <w:jc w:val="both"/>
        <w:rPr>
          <w:rFonts w:ascii="Arial" w:hAnsi="Arial" w:cs="Arial"/>
          <w:szCs w:val="24"/>
        </w:rPr>
      </w:pPr>
      <w:r w:rsidRPr="00053AD9">
        <w:rPr>
          <w:rFonts w:ascii="Arial" w:hAnsi="Arial" w:cs="Arial"/>
          <w:szCs w:val="24"/>
        </w:rPr>
        <w:t>Conferir toda documentação apresentada, visar as Notas Fiscais e relatórios de atendimento e enviar ao Setor Contábil para empenho e posterior pagamento.</w:t>
      </w:r>
    </w:p>
    <w:p w14:paraId="34C4E25B" w14:textId="77777777" w:rsidR="007D2602" w:rsidRPr="00053AD9" w:rsidRDefault="007D2602" w:rsidP="007D2602">
      <w:pPr>
        <w:spacing w:line="276" w:lineRule="auto"/>
        <w:ind w:left="720"/>
        <w:jc w:val="both"/>
        <w:rPr>
          <w:rFonts w:ascii="Arial" w:hAnsi="Arial" w:cs="Arial"/>
          <w:szCs w:val="24"/>
        </w:rPr>
      </w:pPr>
    </w:p>
    <w:p w14:paraId="002C7C14" w14:textId="77777777" w:rsidR="007D2602" w:rsidRPr="00053AD9" w:rsidRDefault="007D2602" w:rsidP="007D2602">
      <w:pPr>
        <w:numPr>
          <w:ilvl w:val="1"/>
          <w:numId w:val="46"/>
        </w:numPr>
        <w:spacing w:line="276" w:lineRule="auto"/>
        <w:jc w:val="both"/>
        <w:rPr>
          <w:rFonts w:ascii="Arial" w:hAnsi="Arial" w:cs="Arial"/>
          <w:szCs w:val="24"/>
        </w:rPr>
      </w:pPr>
      <w:r w:rsidRPr="00053AD9">
        <w:rPr>
          <w:rFonts w:ascii="Arial" w:hAnsi="Arial" w:cs="Arial"/>
          <w:szCs w:val="24"/>
        </w:rPr>
        <w:t xml:space="preserve">– </w:t>
      </w:r>
      <w:r w:rsidRPr="00053AD9">
        <w:rPr>
          <w:rFonts w:ascii="Arial" w:hAnsi="Arial" w:cs="Arial"/>
          <w:b/>
          <w:szCs w:val="24"/>
        </w:rPr>
        <w:t>DA CONTRATADA</w:t>
      </w:r>
    </w:p>
    <w:p w14:paraId="45A0B586" w14:textId="77777777" w:rsidR="007D2602" w:rsidRPr="00053AD9" w:rsidRDefault="007D2602" w:rsidP="007D2602">
      <w:pPr>
        <w:numPr>
          <w:ilvl w:val="0"/>
          <w:numId w:val="41"/>
        </w:numPr>
        <w:spacing w:line="276" w:lineRule="auto"/>
        <w:jc w:val="both"/>
        <w:rPr>
          <w:rStyle w:val="fontstyle01"/>
          <w:rFonts w:ascii="Arial" w:hAnsi="Arial" w:cs="Arial"/>
          <w:sz w:val="24"/>
          <w:szCs w:val="24"/>
        </w:rPr>
      </w:pPr>
      <w:r w:rsidRPr="00053AD9">
        <w:rPr>
          <w:rStyle w:val="fontstyle01"/>
          <w:rFonts w:ascii="Arial" w:hAnsi="Arial" w:cs="Arial"/>
          <w:sz w:val="24"/>
          <w:szCs w:val="24"/>
        </w:rPr>
        <w:t>Assumir total responsabilidade pela saúde dos funcionários, encargos trabalhistas, previdenciários, comerciais, fiscais, quer municipais, estaduais ou federais, bem como pelo seguro para garantia de pessoas e equipamentos sob sua responsabilidade.</w:t>
      </w:r>
    </w:p>
    <w:p w14:paraId="4160C09B" w14:textId="77777777" w:rsidR="007D2602" w:rsidRPr="00053AD9" w:rsidRDefault="007D2602" w:rsidP="007D2602">
      <w:pPr>
        <w:numPr>
          <w:ilvl w:val="0"/>
          <w:numId w:val="41"/>
        </w:numPr>
        <w:spacing w:line="276" w:lineRule="auto"/>
        <w:jc w:val="both"/>
        <w:rPr>
          <w:rStyle w:val="fontstyle01"/>
          <w:rFonts w:ascii="Arial" w:hAnsi="Arial" w:cs="Arial"/>
          <w:sz w:val="24"/>
          <w:szCs w:val="24"/>
        </w:rPr>
      </w:pPr>
      <w:r w:rsidRPr="00053AD9">
        <w:rPr>
          <w:rStyle w:val="fontstyle01"/>
          <w:rFonts w:ascii="Arial" w:hAnsi="Arial" w:cs="Arial"/>
          <w:sz w:val="24"/>
          <w:szCs w:val="24"/>
        </w:rPr>
        <w:t>Responsabilizar-se por qualquer acidente do qual possam ser vítimas seus</w:t>
      </w:r>
      <w:r w:rsidRPr="00053AD9">
        <w:rPr>
          <w:rFonts w:ascii="Arial" w:hAnsi="Arial" w:cs="Arial"/>
          <w:color w:val="000000"/>
          <w:szCs w:val="24"/>
        </w:rPr>
        <w:br/>
      </w:r>
      <w:r w:rsidRPr="00053AD9">
        <w:rPr>
          <w:rStyle w:val="fontstyle01"/>
          <w:rFonts w:ascii="Arial" w:hAnsi="Arial" w:cs="Arial"/>
          <w:sz w:val="24"/>
          <w:szCs w:val="24"/>
        </w:rPr>
        <w:t>empregados, ou prestadores terceirizados no desempenho dos serviços objeto do</w:t>
      </w:r>
      <w:r w:rsidRPr="00053AD9">
        <w:rPr>
          <w:rFonts w:ascii="Arial" w:hAnsi="Arial" w:cs="Arial"/>
          <w:color w:val="000000"/>
          <w:szCs w:val="24"/>
        </w:rPr>
        <w:br/>
      </w:r>
      <w:r w:rsidRPr="00053AD9">
        <w:rPr>
          <w:rStyle w:val="fontstyle01"/>
          <w:rFonts w:ascii="Arial" w:hAnsi="Arial" w:cs="Arial"/>
          <w:sz w:val="24"/>
          <w:szCs w:val="24"/>
        </w:rPr>
        <w:t>presente Contrato.</w:t>
      </w:r>
    </w:p>
    <w:p w14:paraId="37C9C3E4" w14:textId="77777777" w:rsidR="007D2602" w:rsidRPr="00053AD9" w:rsidRDefault="007D2602" w:rsidP="007D2602">
      <w:pPr>
        <w:numPr>
          <w:ilvl w:val="0"/>
          <w:numId w:val="41"/>
        </w:numPr>
        <w:spacing w:line="276" w:lineRule="auto"/>
        <w:jc w:val="both"/>
        <w:rPr>
          <w:rFonts w:ascii="Arial" w:hAnsi="Arial" w:cs="Arial"/>
          <w:szCs w:val="24"/>
        </w:rPr>
      </w:pPr>
      <w:r w:rsidRPr="00053AD9">
        <w:rPr>
          <w:rStyle w:val="fontstyle01"/>
          <w:rFonts w:ascii="Arial" w:hAnsi="Arial" w:cs="Arial"/>
          <w:sz w:val="24"/>
          <w:szCs w:val="24"/>
        </w:rPr>
        <w:t>Responsabilizar-se pelo recolhimento de qualquer tributo, taxa ou ônus relativo</w:t>
      </w:r>
      <w:r w:rsidRPr="00053AD9">
        <w:rPr>
          <w:rFonts w:ascii="Arial" w:hAnsi="Arial" w:cs="Arial"/>
          <w:color w:val="000000"/>
          <w:szCs w:val="24"/>
        </w:rPr>
        <w:br/>
      </w:r>
      <w:r w:rsidRPr="00053AD9">
        <w:rPr>
          <w:rStyle w:val="fontstyle01"/>
          <w:rFonts w:ascii="Arial" w:hAnsi="Arial" w:cs="Arial"/>
          <w:sz w:val="24"/>
          <w:szCs w:val="24"/>
        </w:rPr>
        <w:t>aos serviços prestados, inclusive de seus propostos e empregados, não implicando a presente contratação no reconhecimento de vínculo empregatício.</w:t>
      </w:r>
    </w:p>
    <w:p w14:paraId="526CC38A" w14:textId="77777777" w:rsidR="007D2602" w:rsidRPr="00053AD9" w:rsidRDefault="007D2602" w:rsidP="007D2602">
      <w:pPr>
        <w:spacing w:line="276" w:lineRule="auto"/>
        <w:jc w:val="both"/>
        <w:rPr>
          <w:rFonts w:ascii="Arial" w:hAnsi="Arial" w:cs="Arial"/>
          <w:szCs w:val="24"/>
        </w:rPr>
      </w:pPr>
    </w:p>
    <w:p w14:paraId="31966A70" w14:textId="77777777" w:rsidR="007D2602" w:rsidRPr="00053AD9" w:rsidRDefault="007D2602" w:rsidP="007D2602">
      <w:pPr>
        <w:numPr>
          <w:ilvl w:val="0"/>
          <w:numId w:val="46"/>
        </w:numPr>
        <w:spacing w:line="276" w:lineRule="auto"/>
        <w:jc w:val="both"/>
        <w:rPr>
          <w:rFonts w:ascii="Arial" w:hAnsi="Arial" w:cs="Arial"/>
          <w:szCs w:val="24"/>
        </w:rPr>
      </w:pPr>
      <w:r w:rsidRPr="00053AD9">
        <w:rPr>
          <w:rFonts w:ascii="Arial" w:eastAsia="Arial" w:hAnsi="Arial" w:cs="Arial"/>
          <w:b/>
          <w:szCs w:val="24"/>
        </w:rPr>
        <w:t>– QUALIFICAÇÃO TÉCNICA</w:t>
      </w:r>
    </w:p>
    <w:p w14:paraId="727E1457" w14:textId="77777777" w:rsidR="007D2602" w:rsidRPr="00053AD9" w:rsidRDefault="007D2602" w:rsidP="007D2602">
      <w:pPr>
        <w:spacing w:line="276" w:lineRule="auto"/>
        <w:ind w:left="360"/>
        <w:jc w:val="both"/>
        <w:rPr>
          <w:rFonts w:ascii="Arial" w:hAnsi="Arial" w:cs="Arial"/>
          <w:szCs w:val="24"/>
        </w:rPr>
      </w:pPr>
    </w:p>
    <w:p w14:paraId="69DF3CA6" w14:textId="77777777" w:rsidR="007D2602" w:rsidRPr="00053AD9" w:rsidRDefault="007D2602" w:rsidP="007D2602">
      <w:pPr>
        <w:numPr>
          <w:ilvl w:val="0"/>
          <w:numId w:val="43"/>
        </w:numPr>
        <w:spacing w:line="276" w:lineRule="auto"/>
        <w:ind w:left="709" w:hanging="283"/>
        <w:jc w:val="both"/>
        <w:rPr>
          <w:rFonts w:ascii="Arial" w:hAnsi="Arial" w:cs="Arial"/>
          <w:szCs w:val="24"/>
        </w:rPr>
      </w:pPr>
      <w:r w:rsidRPr="00053AD9">
        <w:rPr>
          <w:rFonts w:ascii="Arial" w:hAnsi="Arial" w:cs="Arial"/>
          <w:szCs w:val="24"/>
        </w:rPr>
        <w:t>Inscrição do profissional no Conselho de Classe Correspondente de empresa e do(s) profissional(ais) executor(es) na(S) especialidade(s) contratada(s).</w:t>
      </w:r>
    </w:p>
    <w:p w14:paraId="34268DA3" w14:textId="77777777" w:rsidR="007D2602" w:rsidRPr="00053AD9" w:rsidRDefault="007D2602" w:rsidP="007D2602">
      <w:pPr>
        <w:numPr>
          <w:ilvl w:val="0"/>
          <w:numId w:val="43"/>
        </w:numPr>
        <w:spacing w:line="276" w:lineRule="auto"/>
        <w:ind w:left="709" w:hanging="283"/>
        <w:jc w:val="both"/>
        <w:rPr>
          <w:rFonts w:ascii="Arial" w:hAnsi="Arial" w:cs="Arial"/>
          <w:szCs w:val="24"/>
        </w:rPr>
      </w:pPr>
      <w:r w:rsidRPr="00053AD9">
        <w:rPr>
          <w:rFonts w:ascii="Arial" w:hAnsi="Arial" w:cs="Arial"/>
          <w:szCs w:val="24"/>
        </w:rPr>
        <w:t>Cadastro Nacional de Estabelecimentos de Saúde (CNES) do(s) Profissional (ais), Hospitais, Clínicas e/ou Consultório Isolado.</w:t>
      </w:r>
    </w:p>
    <w:p w14:paraId="46147E2E" w14:textId="77777777" w:rsidR="007D2602" w:rsidRPr="00053AD9" w:rsidRDefault="007D2602" w:rsidP="007D2602">
      <w:pPr>
        <w:numPr>
          <w:ilvl w:val="0"/>
          <w:numId w:val="43"/>
        </w:numPr>
        <w:spacing w:line="276" w:lineRule="auto"/>
        <w:ind w:left="709" w:hanging="283"/>
        <w:jc w:val="both"/>
        <w:rPr>
          <w:rFonts w:ascii="Arial" w:hAnsi="Arial" w:cs="Arial"/>
          <w:szCs w:val="24"/>
        </w:rPr>
      </w:pPr>
      <w:r w:rsidRPr="00053AD9">
        <w:rPr>
          <w:rFonts w:ascii="Arial" w:hAnsi="Arial" w:cs="Arial"/>
          <w:szCs w:val="24"/>
        </w:rPr>
        <w:t>Registro de Qualificação Especialização (RQE) – facultativo.</w:t>
      </w:r>
    </w:p>
    <w:p w14:paraId="1B398DFE" w14:textId="77777777" w:rsidR="007D2602" w:rsidRPr="00053AD9" w:rsidRDefault="007D2602" w:rsidP="007D2602">
      <w:pPr>
        <w:numPr>
          <w:ilvl w:val="0"/>
          <w:numId w:val="43"/>
        </w:numPr>
        <w:spacing w:line="276" w:lineRule="auto"/>
        <w:ind w:left="709" w:hanging="283"/>
        <w:jc w:val="both"/>
        <w:rPr>
          <w:rFonts w:ascii="Arial" w:hAnsi="Arial" w:cs="Arial"/>
          <w:szCs w:val="24"/>
        </w:rPr>
      </w:pPr>
      <w:r w:rsidRPr="00053AD9">
        <w:rPr>
          <w:rFonts w:ascii="Arial" w:hAnsi="Arial" w:cs="Arial"/>
          <w:szCs w:val="24"/>
        </w:rPr>
        <w:lastRenderedPageBreak/>
        <w:t>Nos casos de hospitais e clínicas, devem apresentar também relação dos equipamentos disponíveis.</w:t>
      </w:r>
    </w:p>
    <w:p w14:paraId="0A09169A" w14:textId="393C0E6C" w:rsidR="007D2602" w:rsidRPr="00053AD9" w:rsidRDefault="007D2602" w:rsidP="007D2602">
      <w:pPr>
        <w:tabs>
          <w:tab w:val="left" w:pos="142"/>
        </w:tabs>
        <w:spacing w:line="276" w:lineRule="auto"/>
        <w:ind w:left="360"/>
        <w:jc w:val="both"/>
        <w:rPr>
          <w:rFonts w:ascii="Arial" w:hAnsi="Arial" w:cs="Arial"/>
          <w:szCs w:val="24"/>
        </w:rPr>
      </w:pPr>
    </w:p>
    <w:p w14:paraId="19B4D6CF" w14:textId="77777777" w:rsidR="007D2602" w:rsidRPr="00053AD9" w:rsidRDefault="007D2602" w:rsidP="007D2602">
      <w:pPr>
        <w:numPr>
          <w:ilvl w:val="0"/>
          <w:numId w:val="46"/>
        </w:numPr>
        <w:tabs>
          <w:tab w:val="left" w:pos="0"/>
        </w:tabs>
        <w:spacing w:line="276" w:lineRule="auto"/>
        <w:jc w:val="both"/>
        <w:rPr>
          <w:rFonts w:ascii="Arial" w:hAnsi="Arial" w:cs="Arial"/>
          <w:szCs w:val="24"/>
        </w:rPr>
      </w:pPr>
      <w:r w:rsidRPr="00053AD9">
        <w:rPr>
          <w:rFonts w:ascii="Arial" w:eastAsia="Arial" w:hAnsi="Arial" w:cs="Arial"/>
          <w:b/>
          <w:szCs w:val="24"/>
        </w:rPr>
        <w:t>– CONDIÇÕES DE RECEBIMENTO DO OBJETO/SERVIÇO</w:t>
      </w:r>
    </w:p>
    <w:p w14:paraId="49A173E7" w14:textId="77777777" w:rsidR="007D2602" w:rsidRPr="00053AD9" w:rsidRDefault="007D2602" w:rsidP="007D2602">
      <w:pPr>
        <w:tabs>
          <w:tab w:val="left" w:pos="0"/>
        </w:tabs>
        <w:spacing w:line="276" w:lineRule="auto"/>
        <w:ind w:left="360"/>
        <w:jc w:val="both"/>
        <w:rPr>
          <w:rFonts w:ascii="Arial" w:hAnsi="Arial" w:cs="Arial"/>
          <w:szCs w:val="24"/>
        </w:rPr>
      </w:pPr>
    </w:p>
    <w:p w14:paraId="51E8414E" w14:textId="77777777" w:rsidR="007D2602" w:rsidRPr="00053AD9" w:rsidRDefault="007D2602" w:rsidP="007D2602">
      <w:pPr>
        <w:tabs>
          <w:tab w:val="left" w:pos="142"/>
        </w:tabs>
        <w:spacing w:line="276" w:lineRule="auto"/>
        <w:ind w:firstLine="567"/>
        <w:jc w:val="both"/>
        <w:rPr>
          <w:rFonts w:ascii="Arial" w:hAnsi="Arial" w:cs="Arial"/>
          <w:szCs w:val="24"/>
        </w:rPr>
      </w:pPr>
      <w:r w:rsidRPr="00053AD9">
        <w:rPr>
          <w:rFonts w:ascii="Arial" w:eastAsia="Arial" w:hAnsi="Arial" w:cs="Arial"/>
          <w:szCs w:val="24"/>
        </w:rPr>
        <w:t xml:space="preserve">O recebimento dos serviços, dar-se-á </w:t>
      </w:r>
      <w:r w:rsidRPr="00053AD9">
        <w:rPr>
          <w:rFonts w:ascii="Arial" w:hAnsi="Arial" w:cs="Arial"/>
          <w:szCs w:val="24"/>
        </w:rPr>
        <w:t>através da emissão de Nota Fiscal do valor total e Relatório de Atendimento, no qual deverá constar: nome do paciente, data e hora do atendimento.  A Nota Fiscal e o Relatório, serão visados pela Secretária Municipal de Saúde, ou alguém por esta designada, que fará a verificação da produção realizada pelo(a) empresa/profissional e a conformidade do valor cobrado.</w:t>
      </w:r>
    </w:p>
    <w:p w14:paraId="5D9B1D7A" w14:textId="5D2A070D" w:rsidR="007D2602" w:rsidRPr="00053AD9" w:rsidRDefault="007D2602" w:rsidP="007D2602">
      <w:pPr>
        <w:tabs>
          <w:tab w:val="left" w:pos="142"/>
        </w:tabs>
        <w:spacing w:line="276" w:lineRule="auto"/>
        <w:ind w:left="360"/>
        <w:jc w:val="both"/>
        <w:rPr>
          <w:rFonts w:ascii="Arial" w:hAnsi="Arial" w:cs="Arial"/>
          <w:szCs w:val="24"/>
        </w:rPr>
      </w:pPr>
    </w:p>
    <w:p w14:paraId="22C6AC49" w14:textId="77777777" w:rsidR="007D2602" w:rsidRPr="00053AD9" w:rsidRDefault="007D2602" w:rsidP="007D2602">
      <w:pPr>
        <w:numPr>
          <w:ilvl w:val="0"/>
          <w:numId w:val="46"/>
        </w:numPr>
        <w:tabs>
          <w:tab w:val="left" w:pos="142"/>
        </w:tabs>
        <w:spacing w:line="276" w:lineRule="auto"/>
        <w:jc w:val="both"/>
        <w:rPr>
          <w:rFonts w:ascii="Arial" w:eastAsia="Arial" w:hAnsi="Arial" w:cs="Arial"/>
          <w:b/>
          <w:szCs w:val="24"/>
        </w:rPr>
      </w:pPr>
      <w:r w:rsidRPr="00053AD9">
        <w:rPr>
          <w:rFonts w:ascii="Arial" w:eastAsia="Arial" w:hAnsi="Arial" w:cs="Arial"/>
          <w:b/>
          <w:szCs w:val="24"/>
        </w:rPr>
        <w:t>– ORIGEM DOS RECURSOS E CONDIÇÕES DE PAGAMENTO</w:t>
      </w:r>
    </w:p>
    <w:p w14:paraId="3ACC33A1" w14:textId="77777777" w:rsidR="007D2602" w:rsidRPr="00053AD9" w:rsidRDefault="007D2602" w:rsidP="007D2602">
      <w:pPr>
        <w:tabs>
          <w:tab w:val="left" w:pos="142"/>
        </w:tabs>
        <w:spacing w:line="276" w:lineRule="auto"/>
        <w:ind w:left="360"/>
        <w:jc w:val="both"/>
        <w:rPr>
          <w:rFonts w:ascii="Arial" w:hAnsi="Arial" w:cs="Arial"/>
          <w:szCs w:val="24"/>
        </w:rPr>
      </w:pPr>
    </w:p>
    <w:p w14:paraId="46E5696D" w14:textId="77777777" w:rsidR="007D2602" w:rsidRPr="00053AD9" w:rsidRDefault="007D2602" w:rsidP="007D2602">
      <w:pPr>
        <w:spacing w:line="276" w:lineRule="auto"/>
        <w:ind w:left="-5" w:firstLine="714"/>
        <w:jc w:val="both"/>
        <w:rPr>
          <w:rFonts w:ascii="Arial" w:hAnsi="Arial" w:cs="Arial"/>
          <w:szCs w:val="24"/>
        </w:rPr>
      </w:pPr>
      <w:r w:rsidRPr="00053AD9">
        <w:rPr>
          <w:rFonts w:ascii="Arial" w:hAnsi="Arial" w:cs="Arial"/>
          <w:szCs w:val="24"/>
        </w:rPr>
        <w:t>11.1 – Os recursos para fazer frente à despesa são oriundos do Fundo Municipal de Saúde (FMS) de Serra Alta – transferências constitucionais e legais – fonte 102.</w:t>
      </w:r>
    </w:p>
    <w:p w14:paraId="6A0A4E71" w14:textId="77777777" w:rsidR="007D2602" w:rsidRPr="00053AD9" w:rsidRDefault="007D2602" w:rsidP="007D2602">
      <w:pPr>
        <w:spacing w:line="276" w:lineRule="auto"/>
        <w:ind w:left="-5" w:firstLine="714"/>
        <w:jc w:val="both"/>
        <w:rPr>
          <w:rFonts w:ascii="Arial" w:hAnsi="Arial" w:cs="Arial"/>
          <w:szCs w:val="24"/>
        </w:rPr>
      </w:pPr>
      <w:r w:rsidRPr="00053AD9">
        <w:rPr>
          <w:rFonts w:ascii="Arial" w:hAnsi="Arial" w:cs="Arial"/>
          <w:szCs w:val="24"/>
        </w:rPr>
        <w:t xml:space="preserve">11.1.1 – Recursos de transferências automáticas fundo a fundo (FAF). </w:t>
      </w:r>
    </w:p>
    <w:p w14:paraId="287028B5" w14:textId="77777777" w:rsidR="007D2602" w:rsidRPr="00053AD9" w:rsidRDefault="007D2602" w:rsidP="007D2602">
      <w:pPr>
        <w:spacing w:line="276" w:lineRule="auto"/>
        <w:ind w:left="-5" w:firstLine="714"/>
        <w:jc w:val="both"/>
        <w:rPr>
          <w:rFonts w:ascii="Arial" w:hAnsi="Arial" w:cs="Arial"/>
          <w:szCs w:val="24"/>
        </w:rPr>
      </w:pPr>
      <w:r w:rsidRPr="00053AD9">
        <w:rPr>
          <w:rFonts w:ascii="Arial" w:hAnsi="Arial" w:cs="Arial"/>
          <w:szCs w:val="24"/>
        </w:rPr>
        <w:t xml:space="preserve">11.2 – O município fará o pagamento dos serviços à empresa/profissional em até 10 (dez) dias, após apresentação da Nota Fiscal, certificada pelo responsável pelo recebimento. O pagamento será através de depósito bancário em nome da empresa, observada à ordem cronológica de pagamentos. </w:t>
      </w:r>
    </w:p>
    <w:p w14:paraId="3E96B352" w14:textId="21485535" w:rsidR="007D2602" w:rsidRPr="00053AD9" w:rsidRDefault="007D2602" w:rsidP="007D2602">
      <w:pPr>
        <w:spacing w:line="276" w:lineRule="auto"/>
        <w:jc w:val="both"/>
        <w:rPr>
          <w:rFonts w:ascii="Arial" w:hAnsi="Arial" w:cs="Arial"/>
          <w:color w:val="C00000"/>
          <w:szCs w:val="24"/>
        </w:rPr>
      </w:pPr>
    </w:p>
    <w:p w14:paraId="71D6718E" w14:textId="20497EEB" w:rsidR="007D2602" w:rsidRPr="00053AD9" w:rsidRDefault="007D2602" w:rsidP="007D2602">
      <w:pPr>
        <w:spacing w:line="276" w:lineRule="auto"/>
        <w:jc w:val="both"/>
        <w:rPr>
          <w:rFonts w:ascii="Arial" w:hAnsi="Arial" w:cs="Arial"/>
          <w:b/>
          <w:bCs/>
          <w:szCs w:val="24"/>
        </w:rPr>
      </w:pPr>
      <w:r w:rsidRPr="00053AD9">
        <w:rPr>
          <w:rFonts w:ascii="Arial" w:hAnsi="Arial" w:cs="Arial"/>
          <w:b/>
          <w:bCs/>
          <w:szCs w:val="24"/>
        </w:rPr>
        <w:t xml:space="preserve">DOTAÇÃO: </w:t>
      </w:r>
    </w:p>
    <w:p w14:paraId="4ACF5191" w14:textId="62DE17A7" w:rsidR="007D2602" w:rsidRPr="00053AD9" w:rsidRDefault="007D2602" w:rsidP="007D2602">
      <w:pPr>
        <w:spacing w:line="276" w:lineRule="auto"/>
        <w:jc w:val="both"/>
        <w:rPr>
          <w:rFonts w:ascii="Arial" w:hAnsi="Arial" w:cs="Arial"/>
          <w:b/>
          <w:bCs/>
          <w:szCs w:val="24"/>
        </w:rPr>
      </w:pPr>
      <w:r w:rsidRPr="00053AD9">
        <w:rPr>
          <w:rFonts w:ascii="Arial" w:hAnsi="Arial" w:cs="Arial"/>
          <w:b/>
          <w:bCs/>
          <w:szCs w:val="24"/>
        </w:rPr>
        <w:t>10- Fundo Municipal de Saúde</w:t>
      </w:r>
    </w:p>
    <w:p w14:paraId="5319782D" w14:textId="53E90C78" w:rsidR="007D2602" w:rsidRPr="00053AD9" w:rsidRDefault="007D2602" w:rsidP="007D2602">
      <w:pPr>
        <w:spacing w:line="276" w:lineRule="auto"/>
        <w:jc w:val="both"/>
        <w:rPr>
          <w:rFonts w:ascii="Arial" w:hAnsi="Arial" w:cs="Arial"/>
          <w:b/>
          <w:bCs/>
          <w:szCs w:val="24"/>
        </w:rPr>
      </w:pPr>
      <w:r w:rsidRPr="00053AD9">
        <w:rPr>
          <w:rFonts w:ascii="Arial" w:hAnsi="Arial" w:cs="Arial"/>
          <w:b/>
          <w:bCs/>
          <w:szCs w:val="24"/>
        </w:rPr>
        <w:t>10.01- Atenção Básica</w:t>
      </w:r>
    </w:p>
    <w:p w14:paraId="2E903747" w14:textId="3C8EE945" w:rsidR="007D2602" w:rsidRPr="00053AD9" w:rsidRDefault="007D2602" w:rsidP="007D2602">
      <w:pPr>
        <w:spacing w:line="276" w:lineRule="auto"/>
        <w:jc w:val="both"/>
        <w:rPr>
          <w:rFonts w:ascii="Arial" w:hAnsi="Arial" w:cs="Arial"/>
          <w:b/>
          <w:bCs/>
          <w:szCs w:val="24"/>
        </w:rPr>
      </w:pPr>
      <w:r w:rsidRPr="00053AD9">
        <w:rPr>
          <w:rFonts w:ascii="Arial" w:hAnsi="Arial" w:cs="Arial"/>
          <w:b/>
          <w:bCs/>
          <w:szCs w:val="24"/>
        </w:rPr>
        <w:t xml:space="preserve">2.600 - Projeto/Atividade </w:t>
      </w:r>
    </w:p>
    <w:p w14:paraId="13243AD4" w14:textId="1A16556C" w:rsidR="007D2602" w:rsidRPr="00053AD9" w:rsidRDefault="007D2602" w:rsidP="007D2602">
      <w:pPr>
        <w:spacing w:line="276" w:lineRule="auto"/>
        <w:ind w:left="-5"/>
        <w:jc w:val="both"/>
        <w:rPr>
          <w:rFonts w:ascii="Arial" w:hAnsi="Arial" w:cs="Arial"/>
          <w:b/>
          <w:bCs/>
          <w:szCs w:val="24"/>
        </w:rPr>
      </w:pPr>
      <w:r w:rsidRPr="00053AD9">
        <w:rPr>
          <w:rFonts w:ascii="Arial" w:hAnsi="Arial" w:cs="Arial"/>
          <w:b/>
          <w:bCs/>
          <w:szCs w:val="24"/>
        </w:rPr>
        <w:t xml:space="preserve">Despesa: 15/3.3.90.39.50.00.00.00.00 – Serviços médicos, hospitalares e laboratoriais </w:t>
      </w:r>
    </w:p>
    <w:p w14:paraId="6FF1A0BE" w14:textId="77777777" w:rsidR="007D2602" w:rsidRPr="00053AD9" w:rsidRDefault="007D2602" w:rsidP="007D2602">
      <w:pPr>
        <w:spacing w:line="276" w:lineRule="auto"/>
        <w:ind w:left="-5" w:firstLine="714"/>
        <w:jc w:val="both"/>
        <w:rPr>
          <w:rFonts w:ascii="Arial" w:hAnsi="Arial" w:cs="Arial"/>
          <w:szCs w:val="24"/>
        </w:rPr>
      </w:pPr>
    </w:p>
    <w:p w14:paraId="476C2968" w14:textId="77777777" w:rsidR="007D2602" w:rsidRPr="00053AD9" w:rsidRDefault="007D2602" w:rsidP="007D2602">
      <w:pPr>
        <w:numPr>
          <w:ilvl w:val="0"/>
          <w:numId w:val="42"/>
        </w:numPr>
        <w:spacing w:line="276" w:lineRule="auto"/>
        <w:ind w:left="426"/>
        <w:jc w:val="both"/>
        <w:rPr>
          <w:rFonts w:ascii="Arial" w:hAnsi="Arial" w:cs="Arial"/>
          <w:szCs w:val="24"/>
        </w:rPr>
      </w:pPr>
      <w:r w:rsidRPr="00053AD9">
        <w:rPr>
          <w:rFonts w:ascii="Arial" w:eastAsia="Arial" w:hAnsi="Arial" w:cs="Arial"/>
          <w:b/>
          <w:szCs w:val="24"/>
        </w:rPr>
        <w:t>– CONDIÇÕES GERAIS</w:t>
      </w:r>
    </w:p>
    <w:p w14:paraId="1B7D4C28" w14:textId="77777777" w:rsidR="007D2602" w:rsidRPr="00053AD9" w:rsidRDefault="007D2602" w:rsidP="007D2602">
      <w:pPr>
        <w:spacing w:line="276" w:lineRule="auto"/>
        <w:ind w:left="426"/>
        <w:jc w:val="both"/>
        <w:rPr>
          <w:rFonts w:ascii="Arial" w:hAnsi="Arial" w:cs="Arial"/>
          <w:szCs w:val="24"/>
        </w:rPr>
      </w:pPr>
    </w:p>
    <w:p w14:paraId="30DF580C" w14:textId="77777777" w:rsidR="007D2602" w:rsidRPr="00053AD9" w:rsidRDefault="007D2602" w:rsidP="007D2602">
      <w:pPr>
        <w:numPr>
          <w:ilvl w:val="1"/>
          <w:numId w:val="42"/>
        </w:numPr>
        <w:spacing w:line="276" w:lineRule="auto"/>
        <w:jc w:val="both"/>
        <w:rPr>
          <w:rFonts w:ascii="Arial" w:hAnsi="Arial" w:cs="Arial"/>
          <w:szCs w:val="24"/>
        </w:rPr>
      </w:pPr>
      <w:r w:rsidRPr="00053AD9">
        <w:rPr>
          <w:rFonts w:ascii="Arial" w:hAnsi="Arial" w:cs="Arial"/>
          <w:b/>
          <w:szCs w:val="24"/>
        </w:rPr>
        <w:t>-</w:t>
      </w:r>
      <w:r w:rsidRPr="00053AD9">
        <w:rPr>
          <w:rFonts w:ascii="Arial" w:hAnsi="Arial" w:cs="Arial"/>
          <w:szCs w:val="24"/>
        </w:rPr>
        <w:t xml:space="preserve"> A participação na presente licitação, implica na concordância tácita por parte da licitante, com todos os termos e condições deste edital. Qualquer mudança do(a) profissional que prestará os serviços, deverá ser comunicada por escrito, com pelo menos 30 (trinta) dias de antecedência, exceto, em casos excepcionais, os quais serão analisados pela Gestão Municipal, facultado o direito ao município, deferir ou não o pedido de mudança.</w:t>
      </w:r>
    </w:p>
    <w:p w14:paraId="0341A313" w14:textId="77777777" w:rsidR="007D2602" w:rsidRPr="00053AD9" w:rsidRDefault="007D2602" w:rsidP="007D2602">
      <w:pPr>
        <w:numPr>
          <w:ilvl w:val="1"/>
          <w:numId w:val="42"/>
        </w:numPr>
        <w:spacing w:line="276" w:lineRule="auto"/>
        <w:jc w:val="both"/>
        <w:rPr>
          <w:rFonts w:ascii="Arial" w:hAnsi="Arial" w:cs="Arial"/>
          <w:szCs w:val="24"/>
        </w:rPr>
      </w:pPr>
      <w:r w:rsidRPr="00053AD9">
        <w:rPr>
          <w:rFonts w:ascii="Arial" w:eastAsia="Arial" w:hAnsi="Arial" w:cs="Arial"/>
          <w:b/>
          <w:szCs w:val="24"/>
        </w:rPr>
        <w:t xml:space="preserve">– </w:t>
      </w:r>
      <w:r w:rsidRPr="00053AD9">
        <w:rPr>
          <w:rFonts w:ascii="Arial" w:hAnsi="Arial" w:cs="Arial"/>
          <w:szCs w:val="24"/>
        </w:rPr>
        <w:t>O Município de Serra Alta, poderá revogar o processo licitatório por razões de interesse público decorrente de fato superveniente devidamente comprovado, pertinente e suficiente para justificar o ato, ou anulá-lo por ilegalidade, de ofício ou por provocação de terceiros, mediante parecer escrito e devidamente fundamentado.</w:t>
      </w:r>
    </w:p>
    <w:p w14:paraId="0819B3CC" w14:textId="1EF8BD50" w:rsidR="007D2602" w:rsidRDefault="007D2602" w:rsidP="007D2602">
      <w:pPr>
        <w:spacing w:line="276" w:lineRule="auto"/>
        <w:jc w:val="both"/>
        <w:rPr>
          <w:rFonts w:ascii="Arial" w:hAnsi="Arial" w:cs="Arial"/>
          <w:szCs w:val="24"/>
        </w:rPr>
      </w:pPr>
    </w:p>
    <w:p w14:paraId="47836A6A" w14:textId="17964FA8" w:rsidR="009E0C03" w:rsidRDefault="009E0C03" w:rsidP="007D2602">
      <w:pPr>
        <w:spacing w:line="276" w:lineRule="auto"/>
        <w:jc w:val="both"/>
        <w:rPr>
          <w:rFonts w:ascii="Arial" w:hAnsi="Arial" w:cs="Arial"/>
          <w:szCs w:val="24"/>
        </w:rPr>
      </w:pPr>
    </w:p>
    <w:p w14:paraId="7C7AB020" w14:textId="77777777" w:rsidR="009E0C03" w:rsidRPr="00053AD9" w:rsidRDefault="009E0C03" w:rsidP="007D2602">
      <w:pPr>
        <w:spacing w:line="276" w:lineRule="auto"/>
        <w:jc w:val="both"/>
        <w:rPr>
          <w:rFonts w:ascii="Arial" w:hAnsi="Arial" w:cs="Arial"/>
          <w:szCs w:val="24"/>
        </w:rPr>
      </w:pPr>
    </w:p>
    <w:p w14:paraId="5D134CD0" w14:textId="77777777" w:rsidR="007D2602" w:rsidRPr="00053AD9" w:rsidRDefault="007D2602" w:rsidP="007D2602">
      <w:pPr>
        <w:numPr>
          <w:ilvl w:val="0"/>
          <w:numId w:val="42"/>
        </w:numPr>
        <w:spacing w:after="240" w:line="276" w:lineRule="auto"/>
        <w:ind w:left="426" w:hanging="426"/>
        <w:jc w:val="both"/>
        <w:rPr>
          <w:rFonts w:ascii="Arial" w:hAnsi="Arial" w:cs="Arial"/>
          <w:szCs w:val="24"/>
        </w:rPr>
      </w:pPr>
      <w:r w:rsidRPr="00053AD9">
        <w:rPr>
          <w:rFonts w:ascii="Arial" w:eastAsia="Arial" w:hAnsi="Arial" w:cs="Arial"/>
          <w:b/>
          <w:szCs w:val="24"/>
        </w:rPr>
        <w:lastRenderedPageBreak/>
        <w:t>– AMOSTRAS / LAUDOS TÉCNICOS</w:t>
      </w:r>
    </w:p>
    <w:p w14:paraId="09B5C69C" w14:textId="78B255CF" w:rsidR="007D2602" w:rsidRPr="00053AD9" w:rsidRDefault="007D2602" w:rsidP="007D2602">
      <w:pPr>
        <w:spacing w:line="276" w:lineRule="auto"/>
        <w:ind w:left="-5"/>
        <w:jc w:val="both"/>
        <w:rPr>
          <w:rFonts w:ascii="Arial" w:hAnsi="Arial" w:cs="Arial"/>
          <w:szCs w:val="24"/>
        </w:rPr>
      </w:pPr>
      <w:r w:rsidRPr="00053AD9">
        <w:rPr>
          <w:rFonts w:ascii="Arial" w:hAnsi="Arial" w:cs="Arial"/>
          <w:szCs w:val="24"/>
        </w:rPr>
        <w:t>Dispensado.</w:t>
      </w:r>
    </w:p>
    <w:p w14:paraId="5D48F1C7" w14:textId="77777777" w:rsidR="007D2602" w:rsidRPr="00053AD9" w:rsidRDefault="007D2602" w:rsidP="007D2602">
      <w:pPr>
        <w:spacing w:line="276" w:lineRule="auto"/>
        <w:ind w:left="-5"/>
        <w:jc w:val="both"/>
        <w:rPr>
          <w:rFonts w:ascii="Arial" w:eastAsia="Arial" w:hAnsi="Arial" w:cs="Arial"/>
          <w:b/>
          <w:szCs w:val="24"/>
        </w:rPr>
      </w:pPr>
    </w:p>
    <w:p w14:paraId="527059E0" w14:textId="77777777" w:rsidR="007D2602" w:rsidRPr="00053AD9" w:rsidRDefault="007D2602" w:rsidP="004B74D4">
      <w:pPr>
        <w:spacing w:line="276" w:lineRule="auto"/>
        <w:ind w:left="-5"/>
        <w:rPr>
          <w:rFonts w:ascii="Arial" w:eastAsia="Arial" w:hAnsi="Arial" w:cs="Arial"/>
          <w:b/>
          <w:szCs w:val="24"/>
        </w:rPr>
      </w:pPr>
      <w:r w:rsidRPr="00053AD9">
        <w:rPr>
          <w:rFonts w:ascii="Arial" w:eastAsia="Arial" w:hAnsi="Arial" w:cs="Arial"/>
          <w:b/>
          <w:szCs w:val="24"/>
        </w:rPr>
        <w:t>Serra Alta (SC), 27 de maio de 2021.</w:t>
      </w:r>
    </w:p>
    <w:p w14:paraId="3B34C682" w14:textId="77777777" w:rsidR="007D2602" w:rsidRPr="00053AD9" w:rsidRDefault="007D2602" w:rsidP="007D2602">
      <w:pPr>
        <w:spacing w:line="276" w:lineRule="auto"/>
        <w:ind w:left="-5"/>
        <w:jc w:val="right"/>
        <w:rPr>
          <w:rFonts w:ascii="Arial" w:eastAsia="Arial" w:hAnsi="Arial" w:cs="Arial"/>
          <w:b/>
          <w:szCs w:val="24"/>
        </w:rPr>
      </w:pPr>
    </w:p>
    <w:p w14:paraId="6F4BD1DF" w14:textId="77777777" w:rsidR="007D2602" w:rsidRPr="00053AD9" w:rsidRDefault="007D2602" w:rsidP="007D2602">
      <w:pPr>
        <w:spacing w:line="276" w:lineRule="auto"/>
        <w:ind w:left="-5"/>
        <w:jc w:val="right"/>
        <w:rPr>
          <w:rFonts w:ascii="Arial" w:eastAsia="Arial" w:hAnsi="Arial" w:cs="Arial"/>
          <w:b/>
          <w:szCs w:val="24"/>
        </w:rPr>
      </w:pPr>
    </w:p>
    <w:p w14:paraId="4ABF45C8" w14:textId="77777777" w:rsidR="007D2602" w:rsidRPr="00053AD9" w:rsidRDefault="007D2602" w:rsidP="007D2602">
      <w:pPr>
        <w:spacing w:line="276" w:lineRule="auto"/>
        <w:ind w:left="-5"/>
        <w:jc w:val="center"/>
        <w:rPr>
          <w:rFonts w:ascii="Arial" w:eastAsia="Arial" w:hAnsi="Arial" w:cs="Arial"/>
          <w:b/>
          <w:szCs w:val="24"/>
        </w:rPr>
      </w:pPr>
      <w:r w:rsidRPr="00053AD9">
        <w:rPr>
          <w:rFonts w:ascii="Arial" w:eastAsia="Arial" w:hAnsi="Arial" w:cs="Arial"/>
          <w:b/>
          <w:szCs w:val="24"/>
        </w:rPr>
        <w:t>Antoninho Luiz de Souza</w:t>
      </w:r>
    </w:p>
    <w:p w14:paraId="26E4E78B" w14:textId="77777777" w:rsidR="007D2602" w:rsidRPr="00053AD9" w:rsidRDefault="007D2602" w:rsidP="007D2602">
      <w:pPr>
        <w:spacing w:line="276" w:lineRule="auto"/>
        <w:ind w:left="-5"/>
        <w:jc w:val="center"/>
        <w:rPr>
          <w:rFonts w:ascii="Arial" w:eastAsia="Arial" w:hAnsi="Arial" w:cs="Arial"/>
          <w:b/>
          <w:szCs w:val="24"/>
        </w:rPr>
      </w:pPr>
      <w:r w:rsidRPr="00053AD9">
        <w:rPr>
          <w:rFonts w:ascii="Arial" w:eastAsia="Arial" w:hAnsi="Arial" w:cs="Arial"/>
          <w:b/>
          <w:szCs w:val="24"/>
        </w:rPr>
        <w:t>Secretário de Saúde</w:t>
      </w:r>
    </w:p>
    <w:p w14:paraId="36095A2E" w14:textId="77777777" w:rsidR="009E0C03" w:rsidRDefault="009E0C03" w:rsidP="00BE04ED">
      <w:pPr>
        <w:jc w:val="center"/>
        <w:rPr>
          <w:rFonts w:ascii="Arial" w:hAnsi="Arial" w:cs="Arial"/>
          <w:b/>
          <w:szCs w:val="24"/>
        </w:rPr>
      </w:pPr>
    </w:p>
    <w:p w14:paraId="570168C9" w14:textId="77777777" w:rsidR="009E0C03" w:rsidRDefault="009E0C03" w:rsidP="00BE04ED">
      <w:pPr>
        <w:jc w:val="center"/>
        <w:rPr>
          <w:rFonts w:ascii="Arial" w:hAnsi="Arial" w:cs="Arial"/>
          <w:b/>
          <w:szCs w:val="24"/>
        </w:rPr>
      </w:pPr>
    </w:p>
    <w:p w14:paraId="4F25CAF1" w14:textId="77777777" w:rsidR="009E0C03" w:rsidRDefault="009E0C03" w:rsidP="00BE04ED">
      <w:pPr>
        <w:jc w:val="center"/>
        <w:rPr>
          <w:rFonts w:ascii="Arial" w:hAnsi="Arial" w:cs="Arial"/>
          <w:b/>
          <w:szCs w:val="24"/>
        </w:rPr>
      </w:pPr>
    </w:p>
    <w:p w14:paraId="046AFFD4" w14:textId="77777777" w:rsidR="009E0C03" w:rsidRDefault="009E0C03" w:rsidP="00BE04ED">
      <w:pPr>
        <w:jc w:val="center"/>
        <w:rPr>
          <w:rFonts w:ascii="Arial" w:hAnsi="Arial" w:cs="Arial"/>
          <w:b/>
          <w:szCs w:val="24"/>
        </w:rPr>
      </w:pPr>
    </w:p>
    <w:p w14:paraId="4A0F1172" w14:textId="77777777" w:rsidR="009E0C03" w:rsidRDefault="009E0C03" w:rsidP="00BE04ED">
      <w:pPr>
        <w:jc w:val="center"/>
        <w:rPr>
          <w:rFonts w:ascii="Arial" w:hAnsi="Arial" w:cs="Arial"/>
          <w:b/>
          <w:szCs w:val="24"/>
        </w:rPr>
      </w:pPr>
    </w:p>
    <w:p w14:paraId="5D66DD8A" w14:textId="77777777" w:rsidR="009E0C03" w:rsidRDefault="009E0C03" w:rsidP="00BE04ED">
      <w:pPr>
        <w:jc w:val="center"/>
        <w:rPr>
          <w:rFonts w:ascii="Arial" w:hAnsi="Arial" w:cs="Arial"/>
          <w:b/>
          <w:szCs w:val="24"/>
        </w:rPr>
      </w:pPr>
    </w:p>
    <w:p w14:paraId="1BF49F82" w14:textId="77777777" w:rsidR="009E0C03" w:rsidRDefault="009E0C03" w:rsidP="00BE04ED">
      <w:pPr>
        <w:jc w:val="center"/>
        <w:rPr>
          <w:rFonts w:ascii="Arial" w:hAnsi="Arial" w:cs="Arial"/>
          <w:b/>
          <w:szCs w:val="24"/>
        </w:rPr>
      </w:pPr>
    </w:p>
    <w:p w14:paraId="6D1CF5A9" w14:textId="77777777" w:rsidR="009E0C03" w:rsidRDefault="009E0C03" w:rsidP="00BE04ED">
      <w:pPr>
        <w:jc w:val="center"/>
        <w:rPr>
          <w:rFonts w:ascii="Arial" w:hAnsi="Arial" w:cs="Arial"/>
          <w:b/>
          <w:szCs w:val="24"/>
        </w:rPr>
      </w:pPr>
    </w:p>
    <w:p w14:paraId="7CA0EA20" w14:textId="77777777" w:rsidR="009E0C03" w:rsidRDefault="009E0C03" w:rsidP="00BE04ED">
      <w:pPr>
        <w:jc w:val="center"/>
        <w:rPr>
          <w:rFonts w:ascii="Arial" w:hAnsi="Arial" w:cs="Arial"/>
          <w:b/>
          <w:szCs w:val="24"/>
        </w:rPr>
      </w:pPr>
    </w:p>
    <w:p w14:paraId="4E66D7CC" w14:textId="77777777" w:rsidR="009E0C03" w:rsidRDefault="009E0C03" w:rsidP="00BE04ED">
      <w:pPr>
        <w:jc w:val="center"/>
        <w:rPr>
          <w:rFonts w:ascii="Arial" w:hAnsi="Arial" w:cs="Arial"/>
          <w:b/>
          <w:szCs w:val="24"/>
        </w:rPr>
      </w:pPr>
    </w:p>
    <w:p w14:paraId="5374E5DE" w14:textId="77777777" w:rsidR="009E0C03" w:rsidRDefault="009E0C03" w:rsidP="00BE04ED">
      <w:pPr>
        <w:jc w:val="center"/>
        <w:rPr>
          <w:rFonts w:ascii="Arial" w:hAnsi="Arial" w:cs="Arial"/>
          <w:b/>
          <w:szCs w:val="24"/>
        </w:rPr>
      </w:pPr>
    </w:p>
    <w:p w14:paraId="02471EEC" w14:textId="77777777" w:rsidR="009E0C03" w:rsidRDefault="009E0C03" w:rsidP="00BE04ED">
      <w:pPr>
        <w:jc w:val="center"/>
        <w:rPr>
          <w:rFonts w:ascii="Arial" w:hAnsi="Arial" w:cs="Arial"/>
          <w:b/>
          <w:szCs w:val="24"/>
        </w:rPr>
      </w:pPr>
    </w:p>
    <w:p w14:paraId="4B2D42DE" w14:textId="77777777" w:rsidR="009E0C03" w:rsidRDefault="009E0C03" w:rsidP="00BE04ED">
      <w:pPr>
        <w:jc w:val="center"/>
        <w:rPr>
          <w:rFonts w:ascii="Arial" w:hAnsi="Arial" w:cs="Arial"/>
          <w:b/>
          <w:szCs w:val="24"/>
        </w:rPr>
      </w:pPr>
    </w:p>
    <w:p w14:paraId="03ED2A30" w14:textId="77777777" w:rsidR="009E0C03" w:rsidRDefault="009E0C03" w:rsidP="00BE04ED">
      <w:pPr>
        <w:jc w:val="center"/>
        <w:rPr>
          <w:rFonts w:ascii="Arial" w:hAnsi="Arial" w:cs="Arial"/>
          <w:b/>
          <w:szCs w:val="24"/>
        </w:rPr>
      </w:pPr>
    </w:p>
    <w:p w14:paraId="666E8837" w14:textId="77777777" w:rsidR="009E0C03" w:rsidRDefault="009E0C03" w:rsidP="00BE04ED">
      <w:pPr>
        <w:jc w:val="center"/>
        <w:rPr>
          <w:rFonts w:ascii="Arial" w:hAnsi="Arial" w:cs="Arial"/>
          <w:b/>
          <w:szCs w:val="24"/>
        </w:rPr>
      </w:pPr>
    </w:p>
    <w:p w14:paraId="1589C945" w14:textId="77777777" w:rsidR="009E0C03" w:rsidRDefault="009E0C03" w:rsidP="00BE04ED">
      <w:pPr>
        <w:jc w:val="center"/>
        <w:rPr>
          <w:rFonts w:ascii="Arial" w:hAnsi="Arial" w:cs="Arial"/>
          <w:b/>
          <w:szCs w:val="24"/>
        </w:rPr>
      </w:pPr>
    </w:p>
    <w:p w14:paraId="798442A9" w14:textId="77777777" w:rsidR="009E0C03" w:rsidRDefault="009E0C03" w:rsidP="00BE04ED">
      <w:pPr>
        <w:jc w:val="center"/>
        <w:rPr>
          <w:rFonts w:ascii="Arial" w:hAnsi="Arial" w:cs="Arial"/>
          <w:b/>
          <w:szCs w:val="24"/>
        </w:rPr>
      </w:pPr>
    </w:p>
    <w:p w14:paraId="75A8A4AB" w14:textId="77777777" w:rsidR="009E0C03" w:rsidRDefault="009E0C03" w:rsidP="00BE04ED">
      <w:pPr>
        <w:jc w:val="center"/>
        <w:rPr>
          <w:rFonts w:ascii="Arial" w:hAnsi="Arial" w:cs="Arial"/>
          <w:b/>
          <w:szCs w:val="24"/>
        </w:rPr>
      </w:pPr>
    </w:p>
    <w:p w14:paraId="71755072" w14:textId="77777777" w:rsidR="009E0C03" w:rsidRDefault="009E0C03" w:rsidP="00BE04ED">
      <w:pPr>
        <w:jc w:val="center"/>
        <w:rPr>
          <w:rFonts w:ascii="Arial" w:hAnsi="Arial" w:cs="Arial"/>
          <w:b/>
          <w:szCs w:val="24"/>
        </w:rPr>
      </w:pPr>
    </w:p>
    <w:p w14:paraId="4DA98CBA" w14:textId="77777777" w:rsidR="009E0C03" w:rsidRDefault="009E0C03" w:rsidP="00BE04ED">
      <w:pPr>
        <w:jc w:val="center"/>
        <w:rPr>
          <w:rFonts w:ascii="Arial" w:hAnsi="Arial" w:cs="Arial"/>
          <w:b/>
          <w:szCs w:val="24"/>
        </w:rPr>
      </w:pPr>
    </w:p>
    <w:p w14:paraId="2170B0F2" w14:textId="77777777" w:rsidR="009E0C03" w:rsidRDefault="009E0C03" w:rsidP="00BE04ED">
      <w:pPr>
        <w:jc w:val="center"/>
        <w:rPr>
          <w:rFonts w:ascii="Arial" w:hAnsi="Arial" w:cs="Arial"/>
          <w:b/>
          <w:szCs w:val="24"/>
        </w:rPr>
      </w:pPr>
    </w:p>
    <w:p w14:paraId="04FC6D5D" w14:textId="77777777" w:rsidR="009E0C03" w:rsidRDefault="009E0C03" w:rsidP="00BE04ED">
      <w:pPr>
        <w:jc w:val="center"/>
        <w:rPr>
          <w:rFonts w:ascii="Arial" w:hAnsi="Arial" w:cs="Arial"/>
          <w:b/>
          <w:szCs w:val="24"/>
        </w:rPr>
      </w:pPr>
    </w:p>
    <w:p w14:paraId="037812CE" w14:textId="77777777" w:rsidR="009E0C03" w:rsidRDefault="009E0C03" w:rsidP="00BE04ED">
      <w:pPr>
        <w:jc w:val="center"/>
        <w:rPr>
          <w:rFonts w:ascii="Arial" w:hAnsi="Arial" w:cs="Arial"/>
          <w:b/>
          <w:szCs w:val="24"/>
        </w:rPr>
      </w:pPr>
    </w:p>
    <w:p w14:paraId="404B222A" w14:textId="77777777" w:rsidR="009E0C03" w:rsidRDefault="009E0C03" w:rsidP="00BE04ED">
      <w:pPr>
        <w:jc w:val="center"/>
        <w:rPr>
          <w:rFonts w:ascii="Arial" w:hAnsi="Arial" w:cs="Arial"/>
          <w:b/>
          <w:szCs w:val="24"/>
        </w:rPr>
      </w:pPr>
    </w:p>
    <w:p w14:paraId="172DCFB1" w14:textId="77777777" w:rsidR="009E0C03" w:rsidRDefault="009E0C03" w:rsidP="00BE04ED">
      <w:pPr>
        <w:jc w:val="center"/>
        <w:rPr>
          <w:rFonts w:ascii="Arial" w:hAnsi="Arial" w:cs="Arial"/>
          <w:b/>
          <w:szCs w:val="24"/>
        </w:rPr>
      </w:pPr>
    </w:p>
    <w:p w14:paraId="41C4934B" w14:textId="77777777" w:rsidR="009E0C03" w:rsidRDefault="009E0C03" w:rsidP="00BE04ED">
      <w:pPr>
        <w:jc w:val="center"/>
        <w:rPr>
          <w:rFonts w:ascii="Arial" w:hAnsi="Arial" w:cs="Arial"/>
          <w:b/>
          <w:szCs w:val="24"/>
        </w:rPr>
      </w:pPr>
    </w:p>
    <w:p w14:paraId="73FF875B" w14:textId="77777777" w:rsidR="009E0C03" w:rsidRDefault="009E0C03" w:rsidP="00BE04ED">
      <w:pPr>
        <w:jc w:val="center"/>
        <w:rPr>
          <w:rFonts w:ascii="Arial" w:hAnsi="Arial" w:cs="Arial"/>
          <w:b/>
          <w:szCs w:val="24"/>
        </w:rPr>
      </w:pPr>
    </w:p>
    <w:p w14:paraId="592B6A24" w14:textId="77777777" w:rsidR="009E0C03" w:rsidRDefault="009E0C03" w:rsidP="00BE04ED">
      <w:pPr>
        <w:jc w:val="center"/>
        <w:rPr>
          <w:rFonts w:ascii="Arial" w:hAnsi="Arial" w:cs="Arial"/>
          <w:b/>
          <w:szCs w:val="24"/>
        </w:rPr>
      </w:pPr>
    </w:p>
    <w:p w14:paraId="4D3A1F16" w14:textId="77777777" w:rsidR="009E0C03" w:rsidRDefault="009E0C03" w:rsidP="00BE04ED">
      <w:pPr>
        <w:jc w:val="center"/>
        <w:rPr>
          <w:rFonts w:ascii="Arial" w:hAnsi="Arial" w:cs="Arial"/>
          <w:b/>
          <w:szCs w:val="24"/>
        </w:rPr>
      </w:pPr>
    </w:p>
    <w:p w14:paraId="006F97AE" w14:textId="77777777" w:rsidR="009E0C03" w:rsidRDefault="009E0C03" w:rsidP="00BE04ED">
      <w:pPr>
        <w:jc w:val="center"/>
        <w:rPr>
          <w:rFonts w:ascii="Arial" w:hAnsi="Arial" w:cs="Arial"/>
          <w:b/>
          <w:szCs w:val="24"/>
        </w:rPr>
      </w:pPr>
    </w:p>
    <w:p w14:paraId="199A9291" w14:textId="77777777" w:rsidR="009E0C03" w:rsidRDefault="009E0C03" w:rsidP="00BE04ED">
      <w:pPr>
        <w:jc w:val="center"/>
        <w:rPr>
          <w:rFonts w:ascii="Arial" w:hAnsi="Arial" w:cs="Arial"/>
          <w:b/>
          <w:szCs w:val="24"/>
        </w:rPr>
      </w:pPr>
    </w:p>
    <w:p w14:paraId="39EC97E2" w14:textId="77777777" w:rsidR="009E0C03" w:rsidRDefault="009E0C03" w:rsidP="00BE04ED">
      <w:pPr>
        <w:jc w:val="center"/>
        <w:rPr>
          <w:rFonts w:ascii="Arial" w:hAnsi="Arial" w:cs="Arial"/>
          <w:b/>
          <w:szCs w:val="24"/>
        </w:rPr>
      </w:pPr>
    </w:p>
    <w:p w14:paraId="37F02BFA" w14:textId="77777777" w:rsidR="009E0C03" w:rsidRDefault="009E0C03" w:rsidP="00BE04ED">
      <w:pPr>
        <w:jc w:val="center"/>
        <w:rPr>
          <w:rFonts w:ascii="Arial" w:hAnsi="Arial" w:cs="Arial"/>
          <w:b/>
          <w:szCs w:val="24"/>
        </w:rPr>
      </w:pPr>
    </w:p>
    <w:p w14:paraId="421CF4E8" w14:textId="77777777" w:rsidR="009E0C03" w:rsidRDefault="009E0C03" w:rsidP="00BE04ED">
      <w:pPr>
        <w:jc w:val="center"/>
        <w:rPr>
          <w:rFonts w:ascii="Arial" w:hAnsi="Arial" w:cs="Arial"/>
          <w:b/>
          <w:szCs w:val="24"/>
        </w:rPr>
      </w:pPr>
    </w:p>
    <w:p w14:paraId="615E14AF" w14:textId="77777777" w:rsidR="009E0C03" w:rsidRDefault="009E0C03" w:rsidP="00BE04ED">
      <w:pPr>
        <w:jc w:val="center"/>
        <w:rPr>
          <w:rFonts w:ascii="Arial" w:hAnsi="Arial" w:cs="Arial"/>
          <w:b/>
          <w:szCs w:val="24"/>
        </w:rPr>
      </w:pPr>
    </w:p>
    <w:p w14:paraId="195D8833" w14:textId="77777777" w:rsidR="009E0C03" w:rsidRDefault="009E0C03" w:rsidP="00BE04ED">
      <w:pPr>
        <w:jc w:val="center"/>
        <w:rPr>
          <w:rFonts w:ascii="Arial" w:hAnsi="Arial" w:cs="Arial"/>
          <w:b/>
          <w:szCs w:val="24"/>
        </w:rPr>
      </w:pPr>
    </w:p>
    <w:p w14:paraId="676CAB9E" w14:textId="77777777" w:rsidR="009E0C03" w:rsidRDefault="009E0C03" w:rsidP="00BE04ED">
      <w:pPr>
        <w:jc w:val="center"/>
        <w:rPr>
          <w:rFonts w:ascii="Arial" w:hAnsi="Arial" w:cs="Arial"/>
          <w:b/>
          <w:szCs w:val="24"/>
        </w:rPr>
      </w:pPr>
    </w:p>
    <w:p w14:paraId="6AD8D715" w14:textId="77777777" w:rsidR="009E0C03" w:rsidRDefault="009E0C03" w:rsidP="00BE04ED">
      <w:pPr>
        <w:jc w:val="center"/>
        <w:rPr>
          <w:rFonts w:ascii="Arial" w:hAnsi="Arial" w:cs="Arial"/>
          <w:b/>
          <w:szCs w:val="24"/>
        </w:rPr>
      </w:pPr>
    </w:p>
    <w:p w14:paraId="74E4EA17" w14:textId="4F00C029" w:rsidR="00BE04ED" w:rsidRPr="00053AD9" w:rsidRDefault="00BE04ED" w:rsidP="00BE04ED">
      <w:pPr>
        <w:jc w:val="center"/>
        <w:rPr>
          <w:rFonts w:ascii="Arial" w:hAnsi="Arial" w:cs="Arial"/>
          <w:b/>
          <w:szCs w:val="24"/>
        </w:rPr>
      </w:pPr>
      <w:r w:rsidRPr="00053AD9">
        <w:rPr>
          <w:rFonts w:ascii="Arial" w:hAnsi="Arial" w:cs="Arial"/>
          <w:b/>
          <w:szCs w:val="24"/>
        </w:rPr>
        <w:lastRenderedPageBreak/>
        <w:t>PROCESSO LICITATÓRIO Nº</w:t>
      </w:r>
      <w:r w:rsidR="00B445AC" w:rsidRPr="00053AD9">
        <w:rPr>
          <w:rFonts w:ascii="Arial" w:hAnsi="Arial" w:cs="Arial"/>
          <w:b/>
          <w:szCs w:val="24"/>
        </w:rPr>
        <w:t xml:space="preserve"> 0</w:t>
      </w:r>
      <w:r w:rsidR="006E3AA5" w:rsidRPr="00053AD9">
        <w:rPr>
          <w:rFonts w:ascii="Arial" w:hAnsi="Arial" w:cs="Arial"/>
          <w:b/>
          <w:szCs w:val="24"/>
        </w:rPr>
        <w:t>7</w:t>
      </w:r>
      <w:r w:rsidR="00B445AC" w:rsidRPr="00053AD9">
        <w:rPr>
          <w:rFonts w:ascii="Arial" w:hAnsi="Arial" w:cs="Arial"/>
          <w:b/>
          <w:szCs w:val="24"/>
        </w:rPr>
        <w:t>/20</w:t>
      </w:r>
      <w:r w:rsidR="00BE69AB" w:rsidRPr="00053AD9">
        <w:rPr>
          <w:rFonts w:ascii="Arial" w:hAnsi="Arial" w:cs="Arial"/>
          <w:b/>
          <w:szCs w:val="24"/>
        </w:rPr>
        <w:t>21</w:t>
      </w:r>
    </w:p>
    <w:p w14:paraId="0CF56DAB" w14:textId="77777777" w:rsidR="00BE04ED" w:rsidRPr="00053AD9" w:rsidRDefault="00BE04ED" w:rsidP="00BE04ED">
      <w:pPr>
        <w:jc w:val="center"/>
        <w:rPr>
          <w:rFonts w:ascii="Arial" w:hAnsi="Arial" w:cs="Arial"/>
          <w:b/>
          <w:szCs w:val="24"/>
        </w:rPr>
      </w:pPr>
    </w:p>
    <w:p w14:paraId="3E7CEF98" w14:textId="1063A307" w:rsidR="00BE04ED" w:rsidRPr="00053AD9" w:rsidRDefault="00BE04ED" w:rsidP="00BE04ED">
      <w:pPr>
        <w:jc w:val="center"/>
        <w:rPr>
          <w:rFonts w:ascii="Arial" w:hAnsi="Arial" w:cs="Arial"/>
          <w:b/>
          <w:szCs w:val="24"/>
        </w:rPr>
      </w:pPr>
      <w:r w:rsidRPr="00053AD9">
        <w:rPr>
          <w:rFonts w:ascii="Arial" w:hAnsi="Arial" w:cs="Arial"/>
          <w:b/>
          <w:szCs w:val="24"/>
        </w:rPr>
        <w:t xml:space="preserve">INEXIGIBILIDADE DE LICITAÇÃO Nº </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5A007614" w14:textId="77777777" w:rsidR="00BE04ED" w:rsidRPr="00053AD9" w:rsidRDefault="00BE04ED" w:rsidP="00BE04ED">
      <w:pPr>
        <w:jc w:val="both"/>
        <w:rPr>
          <w:rFonts w:ascii="Arial" w:hAnsi="Arial" w:cs="Arial"/>
          <w:b/>
          <w:szCs w:val="24"/>
        </w:rPr>
      </w:pPr>
    </w:p>
    <w:p w14:paraId="5EBED1A1" w14:textId="77777777" w:rsidR="00BE04ED" w:rsidRPr="00053AD9" w:rsidRDefault="00BE04ED" w:rsidP="00BE04ED">
      <w:pPr>
        <w:jc w:val="both"/>
        <w:rPr>
          <w:rFonts w:ascii="Arial" w:hAnsi="Arial" w:cs="Arial"/>
          <w:b/>
          <w:szCs w:val="24"/>
        </w:rPr>
      </w:pPr>
    </w:p>
    <w:p w14:paraId="597CEAB3" w14:textId="77777777" w:rsidR="00BE04ED" w:rsidRPr="00053AD9" w:rsidRDefault="00BE04ED" w:rsidP="00BE04ED">
      <w:pPr>
        <w:jc w:val="center"/>
        <w:rPr>
          <w:rFonts w:ascii="Arial" w:hAnsi="Arial" w:cs="Arial"/>
          <w:b/>
          <w:szCs w:val="24"/>
        </w:rPr>
      </w:pPr>
      <w:r w:rsidRPr="00053AD9">
        <w:rPr>
          <w:rFonts w:ascii="Arial" w:hAnsi="Arial" w:cs="Arial"/>
          <w:b/>
          <w:szCs w:val="24"/>
        </w:rPr>
        <w:t>ANEXO “B”</w:t>
      </w:r>
    </w:p>
    <w:p w14:paraId="2844AD5F" w14:textId="77777777" w:rsidR="00BE04ED" w:rsidRPr="00053AD9" w:rsidRDefault="00BE04ED" w:rsidP="00BE04ED">
      <w:pPr>
        <w:jc w:val="center"/>
        <w:rPr>
          <w:rFonts w:ascii="Arial" w:hAnsi="Arial" w:cs="Arial"/>
          <w:b/>
          <w:szCs w:val="24"/>
        </w:rPr>
      </w:pPr>
    </w:p>
    <w:p w14:paraId="6DBBCEE8" w14:textId="77777777" w:rsidR="00BE04ED" w:rsidRPr="00053AD9" w:rsidRDefault="00BE04ED" w:rsidP="00BE04ED">
      <w:pPr>
        <w:jc w:val="center"/>
        <w:rPr>
          <w:rFonts w:ascii="Arial" w:hAnsi="Arial" w:cs="Arial"/>
          <w:b/>
          <w:szCs w:val="24"/>
        </w:rPr>
      </w:pPr>
      <w:r w:rsidRPr="00053AD9">
        <w:rPr>
          <w:rFonts w:ascii="Arial" w:hAnsi="Arial" w:cs="Arial"/>
          <w:b/>
          <w:szCs w:val="24"/>
        </w:rPr>
        <w:t>MODELO DE REQUERIMENTO DE CREDENCIAMENTO</w:t>
      </w:r>
    </w:p>
    <w:p w14:paraId="58FD795D" w14:textId="77777777" w:rsidR="00BE04ED" w:rsidRPr="00053AD9" w:rsidRDefault="00BE04ED" w:rsidP="00BE04ED">
      <w:pPr>
        <w:jc w:val="center"/>
        <w:rPr>
          <w:rFonts w:ascii="Arial" w:hAnsi="Arial" w:cs="Arial"/>
          <w:b/>
          <w:szCs w:val="24"/>
        </w:rPr>
      </w:pPr>
    </w:p>
    <w:p w14:paraId="0F25D1F5" w14:textId="77777777" w:rsidR="00BE04ED" w:rsidRPr="00053AD9" w:rsidRDefault="00BE04ED" w:rsidP="00BE04ED">
      <w:pPr>
        <w:jc w:val="both"/>
        <w:rPr>
          <w:rFonts w:ascii="Arial" w:hAnsi="Arial" w:cs="Arial"/>
          <w:color w:val="FF0000"/>
          <w:szCs w:val="24"/>
        </w:rPr>
      </w:pPr>
    </w:p>
    <w:p w14:paraId="38F4706E" w14:textId="77777777" w:rsidR="00BE04ED" w:rsidRPr="00053AD9" w:rsidRDefault="00BE04ED" w:rsidP="00224886">
      <w:pPr>
        <w:widowControl w:val="0"/>
        <w:spacing w:after="120"/>
        <w:jc w:val="both"/>
        <w:rPr>
          <w:rFonts w:ascii="Arial" w:hAnsi="Arial" w:cs="Arial"/>
          <w:b/>
          <w:color w:val="000000"/>
          <w:szCs w:val="24"/>
        </w:rPr>
      </w:pPr>
    </w:p>
    <w:p w14:paraId="148A104B" w14:textId="77777777" w:rsidR="00224886" w:rsidRPr="00053AD9" w:rsidRDefault="00224886" w:rsidP="00224886">
      <w:pPr>
        <w:widowControl w:val="0"/>
        <w:spacing w:after="120"/>
        <w:jc w:val="both"/>
        <w:rPr>
          <w:rFonts w:ascii="Arial" w:hAnsi="Arial" w:cs="Arial"/>
          <w:b/>
          <w:color w:val="000000"/>
          <w:szCs w:val="24"/>
        </w:rPr>
      </w:pPr>
      <w:r w:rsidRPr="00053AD9">
        <w:rPr>
          <w:rFonts w:ascii="Arial" w:hAnsi="Arial" w:cs="Arial"/>
          <w:b/>
          <w:color w:val="000000"/>
          <w:szCs w:val="24"/>
        </w:rPr>
        <w:t>NOME (PESSOA FÍSICA) OU RAZÃO SOCIAL (PESSOA</w:t>
      </w:r>
      <w:r w:rsidR="00206140" w:rsidRPr="00053AD9">
        <w:rPr>
          <w:rFonts w:ascii="Arial" w:hAnsi="Arial" w:cs="Arial"/>
          <w:b/>
          <w:color w:val="000000"/>
          <w:szCs w:val="24"/>
        </w:rPr>
        <w:t xml:space="preserve"> </w:t>
      </w:r>
      <w:r w:rsidRPr="00053AD9">
        <w:rPr>
          <w:rFonts w:ascii="Arial" w:hAnsi="Arial" w:cs="Arial"/>
          <w:b/>
          <w:color w:val="000000"/>
          <w:szCs w:val="24"/>
        </w:rPr>
        <w:t>JURÍDICA):</w:t>
      </w:r>
    </w:p>
    <w:p w14:paraId="0F9FC90B" w14:textId="77777777" w:rsidR="00224886" w:rsidRPr="00053AD9" w:rsidRDefault="00224886" w:rsidP="00224886">
      <w:pPr>
        <w:widowControl w:val="0"/>
        <w:spacing w:after="120"/>
        <w:jc w:val="both"/>
        <w:rPr>
          <w:rFonts w:ascii="Arial" w:hAnsi="Arial" w:cs="Arial"/>
          <w:b/>
          <w:color w:val="000000"/>
          <w:szCs w:val="24"/>
        </w:rPr>
      </w:pPr>
      <w:r w:rsidRPr="00053AD9">
        <w:rPr>
          <w:rFonts w:ascii="Arial" w:hAnsi="Arial" w:cs="Arial"/>
          <w:b/>
          <w:color w:val="000000"/>
          <w:szCs w:val="24"/>
        </w:rPr>
        <w:t>CPF OU</w:t>
      </w:r>
      <w:r w:rsidR="00F909DC" w:rsidRPr="00053AD9">
        <w:rPr>
          <w:rFonts w:ascii="Arial" w:hAnsi="Arial" w:cs="Arial"/>
          <w:b/>
          <w:color w:val="000000"/>
          <w:szCs w:val="24"/>
        </w:rPr>
        <w:t xml:space="preserve"> </w:t>
      </w:r>
      <w:r w:rsidRPr="00053AD9">
        <w:rPr>
          <w:rFonts w:ascii="Arial" w:hAnsi="Arial" w:cs="Arial"/>
          <w:b/>
          <w:color w:val="000000"/>
          <w:szCs w:val="24"/>
        </w:rPr>
        <w:t>CNPJ:</w:t>
      </w:r>
    </w:p>
    <w:p w14:paraId="7FF05C85" w14:textId="77777777" w:rsidR="00224886" w:rsidRPr="00053AD9" w:rsidRDefault="00224886" w:rsidP="00224886">
      <w:pPr>
        <w:widowControl w:val="0"/>
        <w:spacing w:after="120"/>
        <w:jc w:val="both"/>
        <w:rPr>
          <w:rFonts w:ascii="Arial" w:hAnsi="Arial" w:cs="Arial"/>
          <w:b/>
          <w:color w:val="000000"/>
          <w:szCs w:val="24"/>
        </w:rPr>
      </w:pPr>
      <w:r w:rsidRPr="00053AD9">
        <w:rPr>
          <w:rFonts w:ascii="Arial" w:hAnsi="Arial" w:cs="Arial"/>
          <w:b/>
          <w:color w:val="000000"/>
          <w:szCs w:val="24"/>
        </w:rPr>
        <w:t>ENDEREÇO: (Rua, Avenida, complemento e nº,</w:t>
      </w:r>
      <w:r w:rsidR="002B2A65" w:rsidRPr="00053AD9">
        <w:rPr>
          <w:rFonts w:ascii="Arial" w:hAnsi="Arial" w:cs="Arial"/>
          <w:b/>
          <w:color w:val="000000"/>
          <w:szCs w:val="24"/>
        </w:rPr>
        <w:t xml:space="preserve"> </w:t>
      </w:r>
      <w:r w:rsidRPr="00053AD9">
        <w:rPr>
          <w:rFonts w:ascii="Arial" w:hAnsi="Arial" w:cs="Arial"/>
          <w:b/>
          <w:color w:val="000000"/>
          <w:szCs w:val="24"/>
        </w:rPr>
        <w:t xml:space="preserve">bairro) </w:t>
      </w:r>
    </w:p>
    <w:p w14:paraId="431A5CFE" w14:textId="77777777" w:rsidR="00224886" w:rsidRPr="00053AD9" w:rsidRDefault="00224886" w:rsidP="00224886">
      <w:pPr>
        <w:widowControl w:val="0"/>
        <w:spacing w:after="120"/>
        <w:jc w:val="both"/>
        <w:rPr>
          <w:rFonts w:ascii="Arial" w:hAnsi="Arial" w:cs="Arial"/>
          <w:b/>
          <w:color w:val="000000"/>
          <w:szCs w:val="24"/>
        </w:rPr>
      </w:pPr>
      <w:r w:rsidRPr="00053AD9">
        <w:rPr>
          <w:rFonts w:ascii="Arial" w:hAnsi="Arial" w:cs="Arial"/>
          <w:b/>
          <w:color w:val="000000"/>
          <w:szCs w:val="24"/>
        </w:rPr>
        <w:t>Telefone(s):                                                   E-mail:</w:t>
      </w:r>
    </w:p>
    <w:p w14:paraId="656E4DB8" w14:textId="77777777" w:rsidR="00224886" w:rsidRPr="00053AD9" w:rsidRDefault="00224886" w:rsidP="00224886">
      <w:pPr>
        <w:widowControl w:val="0"/>
        <w:spacing w:after="120"/>
        <w:jc w:val="both"/>
        <w:rPr>
          <w:rFonts w:ascii="Arial" w:hAnsi="Arial" w:cs="Arial"/>
          <w:b/>
          <w:color w:val="000000"/>
          <w:szCs w:val="24"/>
        </w:rPr>
      </w:pPr>
    </w:p>
    <w:p w14:paraId="57A3F668" w14:textId="77777777" w:rsidR="00F93AE8" w:rsidRPr="00053AD9" w:rsidRDefault="00224886" w:rsidP="007F37EA">
      <w:pPr>
        <w:widowControl w:val="0"/>
        <w:spacing w:after="120" w:line="276" w:lineRule="auto"/>
        <w:ind w:firstLine="993"/>
        <w:jc w:val="both"/>
        <w:rPr>
          <w:rFonts w:ascii="Arial" w:hAnsi="Arial" w:cs="Arial"/>
          <w:b/>
          <w:szCs w:val="24"/>
        </w:rPr>
      </w:pPr>
      <w:r w:rsidRPr="00053AD9">
        <w:rPr>
          <w:rFonts w:ascii="Arial" w:hAnsi="Arial" w:cs="Arial"/>
          <w:szCs w:val="24"/>
        </w:rPr>
        <w:t>Vimos,</w:t>
      </w:r>
      <w:r w:rsidR="002B2A65" w:rsidRPr="00053AD9">
        <w:rPr>
          <w:rFonts w:ascii="Arial" w:hAnsi="Arial" w:cs="Arial"/>
          <w:szCs w:val="24"/>
        </w:rPr>
        <w:t xml:space="preserve"> </w:t>
      </w:r>
      <w:r w:rsidRPr="00053AD9">
        <w:rPr>
          <w:rFonts w:ascii="Arial" w:hAnsi="Arial" w:cs="Arial"/>
          <w:szCs w:val="24"/>
        </w:rPr>
        <w:t>por</w:t>
      </w:r>
      <w:r w:rsidR="002B2A65" w:rsidRPr="00053AD9">
        <w:rPr>
          <w:rFonts w:ascii="Arial" w:hAnsi="Arial" w:cs="Arial"/>
          <w:szCs w:val="24"/>
        </w:rPr>
        <w:t xml:space="preserve"> </w:t>
      </w:r>
      <w:r w:rsidRPr="00053AD9">
        <w:rPr>
          <w:rFonts w:ascii="Arial" w:hAnsi="Arial" w:cs="Arial"/>
          <w:szCs w:val="24"/>
        </w:rPr>
        <w:t>meio</w:t>
      </w:r>
      <w:r w:rsidR="002B2A65" w:rsidRPr="00053AD9">
        <w:rPr>
          <w:rFonts w:ascii="Arial" w:hAnsi="Arial" w:cs="Arial"/>
          <w:szCs w:val="24"/>
        </w:rPr>
        <w:t xml:space="preserve"> </w:t>
      </w:r>
      <w:r w:rsidRPr="00053AD9">
        <w:rPr>
          <w:rFonts w:ascii="Arial" w:hAnsi="Arial" w:cs="Arial"/>
          <w:szCs w:val="24"/>
        </w:rPr>
        <w:t>do</w:t>
      </w:r>
      <w:r w:rsidR="002B2A65" w:rsidRPr="00053AD9">
        <w:rPr>
          <w:rFonts w:ascii="Arial" w:hAnsi="Arial" w:cs="Arial"/>
          <w:szCs w:val="24"/>
        </w:rPr>
        <w:t xml:space="preserve"> </w:t>
      </w:r>
      <w:r w:rsidRPr="00053AD9">
        <w:rPr>
          <w:rFonts w:ascii="Arial" w:hAnsi="Arial" w:cs="Arial"/>
          <w:szCs w:val="24"/>
        </w:rPr>
        <w:t>presente,</w:t>
      </w:r>
      <w:r w:rsidR="002B2A65" w:rsidRPr="00053AD9">
        <w:rPr>
          <w:rFonts w:ascii="Arial" w:hAnsi="Arial" w:cs="Arial"/>
          <w:szCs w:val="24"/>
        </w:rPr>
        <w:t xml:space="preserve"> </w:t>
      </w:r>
      <w:r w:rsidRPr="00053AD9">
        <w:rPr>
          <w:rFonts w:ascii="Arial" w:hAnsi="Arial" w:cs="Arial"/>
          <w:szCs w:val="24"/>
        </w:rPr>
        <w:t>requerer</w:t>
      </w:r>
      <w:r w:rsidR="002B2A65" w:rsidRPr="00053AD9">
        <w:rPr>
          <w:rFonts w:ascii="Arial" w:hAnsi="Arial" w:cs="Arial"/>
          <w:szCs w:val="24"/>
        </w:rPr>
        <w:t xml:space="preserve"> </w:t>
      </w:r>
      <w:r w:rsidRPr="00053AD9">
        <w:rPr>
          <w:rFonts w:ascii="Arial" w:hAnsi="Arial" w:cs="Arial"/>
          <w:szCs w:val="24"/>
        </w:rPr>
        <w:t>nosso</w:t>
      </w:r>
      <w:r w:rsidR="002B2A65" w:rsidRPr="00053AD9">
        <w:rPr>
          <w:rFonts w:ascii="Arial" w:hAnsi="Arial" w:cs="Arial"/>
          <w:szCs w:val="24"/>
        </w:rPr>
        <w:t xml:space="preserve"> </w:t>
      </w:r>
      <w:r w:rsidRPr="00053AD9">
        <w:rPr>
          <w:rFonts w:ascii="Arial" w:hAnsi="Arial" w:cs="Arial"/>
          <w:szCs w:val="24"/>
        </w:rPr>
        <w:t>credenciamento</w:t>
      </w:r>
      <w:r w:rsidR="002B2A65" w:rsidRPr="00053AD9">
        <w:rPr>
          <w:rFonts w:ascii="Arial" w:hAnsi="Arial" w:cs="Arial"/>
          <w:szCs w:val="24"/>
        </w:rPr>
        <w:t xml:space="preserve"> </w:t>
      </w:r>
      <w:r w:rsidR="00206140" w:rsidRPr="00053AD9">
        <w:rPr>
          <w:rFonts w:ascii="Arial" w:hAnsi="Arial" w:cs="Arial"/>
          <w:b/>
          <w:szCs w:val="24"/>
        </w:rPr>
        <w:t xml:space="preserve">PARA A PRESTAÇÃO DE SERVIÇOS </w:t>
      </w:r>
      <w:r w:rsidR="00F93AE8" w:rsidRPr="00053AD9">
        <w:rPr>
          <w:rFonts w:ascii="Arial" w:hAnsi="Arial" w:cs="Arial"/>
          <w:b/>
          <w:szCs w:val="24"/>
        </w:rPr>
        <w:t xml:space="preserve">PARA OS SEGUINTES ITENS: </w:t>
      </w:r>
    </w:p>
    <w:tbl>
      <w:tblPr>
        <w:tblStyle w:val="Tabelacomgrade"/>
        <w:tblW w:w="0" w:type="auto"/>
        <w:tblLook w:val="04A0" w:firstRow="1" w:lastRow="0" w:firstColumn="1" w:lastColumn="0" w:noHBand="0" w:noVBand="1"/>
      </w:tblPr>
      <w:tblGrid>
        <w:gridCol w:w="1101"/>
        <w:gridCol w:w="6804"/>
        <w:gridCol w:w="1701"/>
      </w:tblGrid>
      <w:tr w:rsidR="00F93AE8" w:rsidRPr="00053AD9" w14:paraId="43B56683" w14:textId="77777777" w:rsidTr="000C5646">
        <w:tc>
          <w:tcPr>
            <w:tcW w:w="1101" w:type="dxa"/>
          </w:tcPr>
          <w:p w14:paraId="0BF68F0F" w14:textId="77777777" w:rsidR="00F93AE8" w:rsidRPr="00053AD9" w:rsidRDefault="00F93AE8" w:rsidP="000C5646">
            <w:pPr>
              <w:spacing w:after="120"/>
              <w:jc w:val="center"/>
              <w:rPr>
                <w:rFonts w:ascii="Arial" w:hAnsi="Arial" w:cs="Arial"/>
                <w:b/>
                <w:color w:val="000000" w:themeColor="text1"/>
                <w:szCs w:val="24"/>
              </w:rPr>
            </w:pPr>
            <w:r w:rsidRPr="00053AD9">
              <w:rPr>
                <w:rFonts w:ascii="Arial" w:hAnsi="Arial" w:cs="Arial"/>
                <w:b/>
                <w:color w:val="000000" w:themeColor="text1"/>
                <w:szCs w:val="24"/>
              </w:rPr>
              <w:t>Item</w:t>
            </w:r>
          </w:p>
        </w:tc>
        <w:tc>
          <w:tcPr>
            <w:tcW w:w="6804" w:type="dxa"/>
          </w:tcPr>
          <w:p w14:paraId="0CDAF3F1" w14:textId="77777777" w:rsidR="00F93AE8" w:rsidRPr="00053AD9" w:rsidRDefault="00F93AE8" w:rsidP="000C5646">
            <w:pPr>
              <w:spacing w:after="120"/>
              <w:jc w:val="center"/>
              <w:rPr>
                <w:rFonts w:ascii="Arial" w:hAnsi="Arial" w:cs="Arial"/>
                <w:b/>
                <w:color w:val="000000" w:themeColor="text1"/>
                <w:szCs w:val="24"/>
              </w:rPr>
            </w:pPr>
            <w:r w:rsidRPr="00053AD9">
              <w:rPr>
                <w:rFonts w:ascii="Arial" w:hAnsi="Arial" w:cs="Arial"/>
                <w:b/>
                <w:color w:val="000000" w:themeColor="text1"/>
                <w:szCs w:val="24"/>
              </w:rPr>
              <w:t>Descrição do Serviço (Consulta Médica Especializada)</w:t>
            </w:r>
          </w:p>
        </w:tc>
        <w:tc>
          <w:tcPr>
            <w:tcW w:w="1701" w:type="dxa"/>
          </w:tcPr>
          <w:p w14:paraId="46CD0E96" w14:textId="77777777" w:rsidR="00F93AE8" w:rsidRPr="00053AD9" w:rsidRDefault="00F93AE8" w:rsidP="000C5646">
            <w:pPr>
              <w:spacing w:after="120"/>
              <w:jc w:val="center"/>
              <w:rPr>
                <w:rFonts w:ascii="Arial" w:hAnsi="Arial" w:cs="Arial"/>
                <w:b/>
                <w:color w:val="000000" w:themeColor="text1"/>
                <w:szCs w:val="24"/>
              </w:rPr>
            </w:pPr>
            <w:r w:rsidRPr="00053AD9">
              <w:rPr>
                <w:rFonts w:ascii="Arial" w:hAnsi="Arial" w:cs="Arial"/>
                <w:b/>
                <w:color w:val="000000" w:themeColor="text1"/>
                <w:szCs w:val="24"/>
              </w:rPr>
              <w:t>Valor Unitário</w:t>
            </w:r>
          </w:p>
        </w:tc>
      </w:tr>
      <w:tr w:rsidR="00F93AE8" w:rsidRPr="00053AD9" w14:paraId="004D695A" w14:textId="77777777" w:rsidTr="000C5646">
        <w:tc>
          <w:tcPr>
            <w:tcW w:w="1101" w:type="dxa"/>
          </w:tcPr>
          <w:p w14:paraId="212A7726" w14:textId="77777777" w:rsidR="00F93AE8" w:rsidRPr="00053AD9" w:rsidRDefault="00F93AE8" w:rsidP="000C5646">
            <w:pPr>
              <w:spacing w:after="120"/>
              <w:jc w:val="both"/>
              <w:rPr>
                <w:rFonts w:ascii="Arial" w:hAnsi="Arial" w:cs="Arial"/>
                <w:color w:val="000000" w:themeColor="text1"/>
                <w:szCs w:val="24"/>
              </w:rPr>
            </w:pPr>
          </w:p>
        </w:tc>
        <w:tc>
          <w:tcPr>
            <w:tcW w:w="6804" w:type="dxa"/>
          </w:tcPr>
          <w:p w14:paraId="7529B22F" w14:textId="77777777" w:rsidR="00F93AE8" w:rsidRPr="00053AD9" w:rsidRDefault="00F93AE8" w:rsidP="000C5646">
            <w:pPr>
              <w:spacing w:after="120"/>
              <w:jc w:val="both"/>
              <w:rPr>
                <w:rFonts w:ascii="Arial" w:hAnsi="Arial" w:cs="Arial"/>
                <w:color w:val="000000" w:themeColor="text1"/>
                <w:szCs w:val="24"/>
              </w:rPr>
            </w:pPr>
          </w:p>
        </w:tc>
        <w:tc>
          <w:tcPr>
            <w:tcW w:w="1701" w:type="dxa"/>
          </w:tcPr>
          <w:p w14:paraId="5BA5BCEB" w14:textId="77777777" w:rsidR="00F93AE8" w:rsidRPr="00053AD9" w:rsidRDefault="00F93AE8" w:rsidP="000C5646">
            <w:pPr>
              <w:spacing w:after="120"/>
              <w:jc w:val="both"/>
              <w:rPr>
                <w:rFonts w:ascii="Arial" w:hAnsi="Arial" w:cs="Arial"/>
                <w:color w:val="000000" w:themeColor="text1"/>
                <w:szCs w:val="24"/>
              </w:rPr>
            </w:pPr>
          </w:p>
        </w:tc>
      </w:tr>
    </w:tbl>
    <w:p w14:paraId="150AAA64" w14:textId="77777777" w:rsidR="00F93AE8" w:rsidRPr="00053AD9" w:rsidRDefault="00F93AE8" w:rsidP="007F37EA">
      <w:pPr>
        <w:widowControl w:val="0"/>
        <w:spacing w:after="120" w:line="276" w:lineRule="auto"/>
        <w:ind w:firstLine="993"/>
        <w:jc w:val="both"/>
        <w:rPr>
          <w:rFonts w:ascii="Arial" w:hAnsi="Arial" w:cs="Arial"/>
          <w:b/>
          <w:szCs w:val="24"/>
        </w:rPr>
      </w:pPr>
    </w:p>
    <w:p w14:paraId="691F7B74" w14:textId="05351FF3" w:rsidR="00224886" w:rsidRPr="00053AD9" w:rsidRDefault="00F93AE8" w:rsidP="007F37EA">
      <w:pPr>
        <w:widowControl w:val="0"/>
        <w:spacing w:after="120" w:line="276" w:lineRule="auto"/>
        <w:ind w:firstLine="993"/>
        <w:jc w:val="both"/>
        <w:rPr>
          <w:rFonts w:ascii="Arial" w:hAnsi="Arial" w:cs="Arial"/>
          <w:szCs w:val="24"/>
        </w:rPr>
      </w:pPr>
      <w:r w:rsidRPr="00053AD9">
        <w:rPr>
          <w:rFonts w:ascii="Arial" w:hAnsi="Arial" w:cs="Arial"/>
          <w:szCs w:val="24"/>
        </w:rPr>
        <w:t xml:space="preserve">Declaramos estar </w:t>
      </w:r>
      <w:r w:rsidR="00224886" w:rsidRPr="00053AD9">
        <w:rPr>
          <w:rFonts w:ascii="Arial" w:hAnsi="Arial" w:cs="Arial"/>
          <w:szCs w:val="24"/>
        </w:rPr>
        <w:t xml:space="preserve">em conformidade com o </w:t>
      </w:r>
      <w:r w:rsidR="00224886" w:rsidRPr="00053AD9">
        <w:rPr>
          <w:rFonts w:ascii="Arial" w:hAnsi="Arial" w:cs="Arial"/>
          <w:b/>
          <w:szCs w:val="24"/>
        </w:rPr>
        <w:t xml:space="preserve">Edital de Credenciamento </w:t>
      </w:r>
      <w:r w:rsidR="00243ECD" w:rsidRPr="00053AD9">
        <w:rPr>
          <w:rFonts w:ascii="Arial" w:hAnsi="Arial" w:cs="Arial"/>
          <w:b/>
          <w:color w:val="000000"/>
          <w:szCs w:val="24"/>
        </w:rPr>
        <w:t>00</w:t>
      </w:r>
      <w:r w:rsidR="006E3AA5" w:rsidRPr="00053AD9">
        <w:rPr>
          <w:rFonts w:ascii="Arial" w:hAnsi="Arial" w:cs="Arial"/>
          <w:b/>
          <w:color w:val="000000"/>
          <w:szCs w:val="24"/>
        </w:rPr>
        <w:t>7</w:t>
      </w:r>
      <w:r w:rsidR="00243ECD" w:rsidRPr="00053AD9">
        <w:rPr>
          <w:rFonts w:ascii="Arial" w:hAnsi="Arial" w:cs="Arial"/>
          <w:b/>
          <w:color w:val="000000"/>
          <w:szCs w:val="24"/>
        </w:rPr>
        <w:t>/20</w:t>
      </w:r>
      <w:r w:rsidR="00BE69AB" w:rsidRPr="00053AD9">
        <w:rPr>
          <w:rFonts w:ascii="Arial" w:hAnsi="Arial" w:cs="Arial"/>
          <w:b/>
          <w:color w:val="000000"/>
          <w:szCs w:val="24"/>
        </w:rPr>
        <w:t>21</w:t>
      </w:r>
      <w:r w:rsidR="00224886" w:rsidRPr="00053AD9">
        <w:rPr>
          <w:rFonts w:ascii="Arial" w:hAnsi="Arial" w:cs="Arial"/>
          <w:color w:val="000000"/>
          <w:szCs w:val="24"/>
        </w:rPr>
        <w:t xml:space="preserve"> do </w:t>
      </w:r>
      <w:r w:rsidR="00206140" w:rsidRPr="00053AD9">
        <w:rPr>
          <w:rFonts w:ascii="Arial" w:hAnsi="Arial" w:cs="Arial"/>
          <w:color w:val="000000"/>
          <w:szCs w:val="24"/>
        </w:rPr>
        <w:t xml:space="preserve">FUNDO MUNICIPAL DE SAÚDE </w:t>
      </w:r>
      <w:r w:rsidR="00224886" w:rsidRPr="00053AD9">
        <w:rPr>
          <w:rFonts w:ascii="Arial" w:hAnsi="Arial" w:cs="Arial"/>
          <w:color w:val="000000"/>
          <w:szCs w:val="24"/>
        </w:rPr>
        <w:t xml:space="preserve">DE </w:t>
      </w:r>
      <w:r w:rsidR="002B2A65" w:rsidRPr="00053AD9">
        <w:rPr>
          <w:rFonts w:ascii="Arial" w:hAnsi="Arial" w:cs="Arial"/>
          <w:color w:val="000000"/>
          <w:szCs w:val="24"/>
        </w:rPr>
        <w:t>SERRA ALTA</w:t>
      </w:r>
      <w:r w:rsidR="00224886" w:rsidRPr="00053AD9">
        <w:rPr>
          <w:rFonts w:ascii="Arial" w:hAnsi="Arial" w:cs="Arial"/>
          <w:szCs w:val="24"/>
        </w:rPr>
        <w:t>, juntando para tanto, todos os documentos exigidos,</w:t>
      </w:r>
      <w:r w:rsidR="002B2A65" w:rsidRPr="00053AD9">
        <w:rPr>
          <w:rFonts w:ascii="Arial" w:hAnsi="Arial" w:cs="Arial"/>
          <w:szCs w:val="24"/>
        </w:rPr>
        <w:t xml:space="preserve"> </w:t>
      </w:r>
      <w:r w:rsidR="00224886" w:rsidRPr="00053AD9">
        <w:rPr>
          <w:rFonts w:ascii="Arial" w:hAnsi="Arial" w:cs="Arial"/>
          <w:szCs w:val="24"/>
        </w:rPr>
        <w:t>devidamente</w:t>
      </w:r>
      <w:r w:rsidR="002B2A65" w:rsidRPr="00053AD9">
        <w:rPr>
          <w:rFonts w:ascii="Arial" w:hAnsi="Arial" w:cs="Arial"/>
          <w:szCs w:val="24"/>
        </w:rPr>
        <w:t xml:space="preserve"> </w:t>
      </w:r>
      <w:r w:rsidR="00224886" w:rsidRPr="00053AD9">
        <w:rPr>
          <w:rFonts w:ascii="Arial" w:hAnsi="Arial" w:cs="Arial"/>
          <w:szCs w:val="24"/>
        </w:rPr>
        <w:t>assinados e</w:t>
      </w:r>
      <w:r w:rsidR="002B2A65" w:rsidRPr="00053AD9">
        <w:rPr>
          <w:rFonts w:ascii="Arial" w:hAnsi="Arial" w:cs="Arial"/>
          <w:szCs w:val="24"/>
        </w:rPr>
        <w:t xml:space="preserve"> </w:t>
      </w:r>
      <w:r w:rsidR="00224886" w:rsidRPr="00053AD9">
        <w:rPr>
          <w:rFonts w:ascii="Arial" w:hAnsi="Arial" w:cs="Arial"/>
          <w:szCs w:val="24"/>
        </w:rPr>
        <w:t>rubricados.</w:t>
      </w:r>
    </w:p>
    <w:p w14:paraId="77D00E0B" w14:textId="77777777" w:rsidR="00224886" w:rsidRPr="00053AD9" w:rsidRDefault="00224886" w:rsidP="007F37EA">
      <w:pPr>
        <w:spacing w:line="276" w:lineRule="auto"/>
        <w:jc w:val="both"/>
        <w:rPr>
          <w:rFonts w:ascii="Arial" w:hAnsi="Arial" w:cs="Arial"/>
          <w:szCs w:val="24"/>
        </w:rPr>
      </w:pPr>
    </w:p>
    <w:p w14:paraId="03B7BFCD" w14:textId="77777777" w:rsidR="00224886" w:rsidRPr="00053AD9" w:rsidRDefault="00224886" w:rsidP="007F37EA">
      <w:pPr>
        <w:widowControl w:val="0"/>
        <w:spacing w:after="120" w:line="276" w:lineRule="auto"/>
        <w:ind w:firstLine="968"/>
        <w:jc w:val="both"/>
        <w:rPr>
          <w:rFonts w:ascii="Arial" w:hAnsi="Arial" w:cs="Arial"/>
          <w:szCs w:val="24"/>
        </w:rPr>
      </w:pPr>
      <w:r w:rsidRPr="00053AD9">
        <w:rPr>
          <w:rFonts w:ascii="Arial" w:hAnsi="Arial" w:cs="Arial"/>
          <w:szCs w:val="24"/>
        </w:rPr>
        <w:t>Declaramos, sob as penas da lei, que tomamos conhecimento de</w:t>
      </w:r>
      <w:r w:rsidR="002B2A65" w:rsidRPr="00053AD9">
        <w:rPr>
          <w:rFonts w:ascii="Arial" w:hAnsi="Arial" w:cs="Arial"/>
          <w:szCs w:val="24"/>
        </w:rPr>
        <w:t xml:space="preserve"> </w:t>
      </w:r>
      <w:r w:rsidRPr="00053AD9">
        <w:rPr>
          <w:rFonts w:ascii="Arial" w:hAnsi="Arial" w:cs="Arial"/>
          <w:szCs w:val="24"/>
        </w:rPr>
        <w:t>todas as</w:t>
      </w:r>
      <w:r w:rsidR="002B2A65" w:rsidRPr="00053AD9">
        <w:rPr>
          <w:rFonts w:ascii="Arial" w:hAnsi="Arial" w:cs="Arial"/>
          <w:szCs w:val="24"/>
        </w:rPr>
        <w:t xml:space="preserve"> </w:t>
      </w:r>
      <w:r w:rsidRPr="00053AD9">
        <w:rPr>
          <w:rFonts w:ascii="Arial" w:hAnsi="Arial" w:cs="Arial"/>
          <w:szCs w:val="24"/>
        </w:rPr>
        <w:t>normas</w:t>
      </w:r>
      <w:r w:rsidR="002B2A65" w:rsidRPr="00053AD9">
        <w:rPr>
          <w:rFonts w:ascii="Arial" w:hAnsi="Arial" w:cs="Arial"/>
          <w:szCs w:val="24"/>
        </w:rPr>
        <w:t xml:space="preserve"> </w:t>
      </w:r>
      <w:r w:rsidRPr="00053AD9">
        <w:rPr>
          <w:rFonts w:ascii="Arial" w:hAnsi="Arial" w:cs="Arial"/>
          <w:szCs w:val="24"/>
        </w:rPr>
        <w:t>e</w:t>
      </w:r>
      <w:r w:rsidR="002B2A65" w:rsidRPr="00053AD9">
        <w:rPr>
          <w:rFonts w:ascii="Arial" w:hAnsi="Arial" w:cs="Arial"/>
          <w:szCs w:val="24"/>
        </w:rPr>
        <w:t xml:space="preserve"> </w:t>
      </w:r>
      <w:r w:rsidRPr="00053AD9">
        <w:rPr>
          <w:rFonts w:ascii="Arial" w:hAnsi="Arial" w:cs="Arial"/>
          <w:szCs w:val="24"/>
        </w:rPr>
        <w:t>condições</w:t>
      </w:r>
      <w:r w:rsidR="002B2A65" w:rsidRPr="00053AD9">
        <w:rPr>
          <w:rFonts w:ascii="Arial" w:hAnsi="Arial" w:cs="Arial"/>
          <w:szCs w:val="24"/>
        </w:rPr>
        <w:t xml:space="preserve"> </w:t>
      </w:r>
      <w:r w:rsidRPr="00053AD9">
        <w:rPr>
          <w:rFonts w:ascii="Arial" w:hAnsi="Arial" w:cs="Arial"/>
          <w:szCs w:val="24"/>
        </w:rPr>
        <w:t>para</w:t>
      </w:r>
      <w:r w:rsidR="002B2A65" w:rsidRPr="00053AD9">
        <w:rPr>
          <w:rFonts w:ascii="Arial" w:hAnsi="Arial" w:cs="Arial"/>
          <w:szCs w:val="24"/>
        </w:rPr>
        <w:t xml:space="preserve"> </w:t>
      </w:r>
      <w:r w:rsidRPr="00053AD9">
        <w:rPr>
          <w:rFonts w:ascii="Arial" w:hAnsi="Arial" w:cs="Arial"/>
          <w:szCs w:val="24"/>
        </w:rPr>
        <w:t>o</w:t>
      </w:r>
      <w:r w:rsidR="002B2A65" w:rsidRPr="00053AD9">
        <w:rPr>
          <w:rFonts w:ascii="Arial" w:hAnsi="Arial" w:cs="Arial"/>
          <w:szCs w:val="24"/>
        </w:rPr>
        <w:t xml:space="preserve"> </w:t>
      </w:r>
      <w:r w:rsidRPr="00053AD9">
        <w:rPr>
          <w:rFonts w:ascii="Arial" w:hAnsi="Arial" w:cs="Arial"/>
          <w:szCs w:val="24"/>
        </w:rPr>
        <w:t>cumprimento</w:t>
      </w:r>
      <w:r w:rsidR="002B2A65" w:rsidRPr="00053AD9">
        <w:rPr>
          <w:rFonts w:ascii="Arial" w:hAnsi="Arial" w:cs="Arial"/>
          <w:szCs w:val="24"/>
        </w:rPr>
        <w:t xml:space="preserve"> </w:t>
      </w:r>
      <w:r w:rsidRPr="00053AD9">
        <w:rPr>
          <w:rFonts w:ascii="Arial" w:hAnsi="Arial" w:cs="Arial"/>
          <w:szCs w:val="24"/>
        </w:rPr>
        <w:t>das</w:t>
      </w:r>
      <w:r w:rsidR="002B2A65" w:rsidRPr="00053AD9">
        <w:rPr>
          <w:rFonts w:ascii="Arial" w:hAnsi="Arial" w:cs="Arial"/>
          <w:szCs w:val="24"/>
        </w:rPr>
        <w:t xml:space="preserve"> </w:t>
      </w:r>
      <w:r w:rsidRPr="00053AD9">
        <w:rPr>
          <w:rFonts w:ascii="Arial" w:hAnsi="Arial" w:cs="Arial"/>
          <w:szCs w:val="24"/>
        </w:rPr>
        <w:t>obrigações</w:t>
      </w:r>
      <w:r w:rsidR="002B2A65" w:rsidRPr="00053AD9">
        <w:rPr>
          <w:rFonts w:ascii="Arial" w:hAnsi="Arial" w:cs="Arial"/>
          <w:szCs w:val="24"/>
        </w:rPr>
        <w:t xml:space="preserve"> </w:t>
      </w:r>
      <w:r w:rsidRPr="00053AD9">
        <w:rPr>
          <w:rFonts w:ascii="Arial" w:hAnsi="Arial" w:cs="Arial"/>
          <w:szCs w:val="24"/>
        </w:rPr>
        <w:t>objeto</w:t>
      </w:r>
      <w:r w:rsidR="002B2A65" w:rsidRPr="00053AD9">
        <w:rPr>
          <w:rFonts w:ascii="Arial" w:hAnsi="Arial" w:cs="Arial"/>
          <w:szCs w:val="24"/>
        </w:rPr>
        <w:t xml:space="preserve"> </w:t>
      </w:r>
      <w:r w:rsidRPr="00053AD9">
        <w:rPr>
          <w:rFonts w:ascii="Arial" w:hAnsi="Arial" w:cs="Arial"/>
          <w:szCs w:val="24"/>
        </w:rPr>
        <w:t>deste</w:t>
      </w:r>
      <w:r w:rsidR="002B2A65" w:rsidRPr="00053AD9">
        <w:rPr>
          <w:rFonts w:ascii="Arial" w:hAnsi="Arial" w:cs="Arial"/>
          <w:szCs w:val="24"/>
        </w:rPr>
        <w:t xml:space="preserve"> </w:t>
      </w:r>
      <w:r w:rsidRPr="00053AD9">
        <w:rPr>
          <w:rFonts w:ascii="Arial" w:hAnsi="Arial" w:cs="Arial"/>
          <w:szCs w:val="24"/>
        </w:rPr>
        <w:t>Credenciamento, com as quais concordamos</w:t>
      </w:r>
      <w:r w:rsidR="002B2A65" w:rsidRPr="00053AD9">
        <w:rPr>
          <w:rFonts w:ascii="Arial" w:hAnsi="Arial" w:cs="Arial"/>
          <w:szCs w:val="24"/>
        </w:rPr>
        <w:t xml:space="preserve"> </w:t>
      </w:r>
      <w:r w:rsidRPr="00053AD9">
        <w:rPr>
          <w:rFonts w:ascii="Arial" w:hAnsi="Arial" w:cs="Arial"/>
          <w:szCs w:val="24"/>
        </w:rPr>
        <w:t>integralmente.</w:t>
      </w:r>
    </w:p>
    <w:p w14:paraId="3B45BC11" w14:textId="77777777" w:rsidR="00224886" w:rsidRPr="00053AD9" w:rsidRDefault="00224886" w:rsidP="007F37EA">
      <w:pPr>
        <w:widowControl w:val="0"/>
        <w:spacing w:after="120" w:line="276" w:lineRule="auto"/>
        <w:jc w:val="both"/>
        <w:rPr>
          <w:rFonts w:ascii="Arial" w:hAnsi="Arial" w:cs="Arial"/>
          <w:color w:val="000000"/>
          <w:szCs w:val="24"/>
        </w:rPr>
      </w:pPr>
    </w:p>
    <w:p w14:paraId="026A3439" w14:textId="6830C73F" w:rsidR="00224886" w:rsidRPr="00053AD9" w:rsidRDefault="00224886" w:rsidP="00224886">
      <w:pPr>
        <w:widowControl w:val="0"/>
        <w:spacing w:after="120"/>
        <w:ind w:firstLine="1701"/>
        <w:jc w:val="both"/>
        <w:rPr>
          <w:rFonts w:ascii="Arial" w:hAnsi="Arial" w:cs="Arial"/>
          <w:color w:val="000000"/>
          <w:szCs w:val="24"/>
        </w:rPr>
      </w:pPr>
      <w:r w:rsidRPr="00053AD9">
        <w:rPr>
          <w:rFonts w:ascii="Arial" w:hAnsi="Arial" w:cs="Arial"/>
          <w:color w:val="000000"/>
          <w:szCs w:val="24"/>
        </w:rPr>
        <w:t xml:space="preserve">Local, ______ de ____________________ </w:t>
      </w:r>
      <w:proofErr w:type="spellStart"/>
      <w:r w:rsidRPr="00053AD9">
        <w:rPr>
          <w:rFonts w:ascii="Arial" w:hAnsi="Arial" w:cs="Arial"/>
          <w:color w:val="000000"/>
          <w:szCs w:val="24"/>
        </w:rPr>
        <w:t>de</w:t>
      </w:r>
      <w:proofErr w:type="spellEnd"/>
      <w:r w:rsidRPr="00053AD9">
        <w:rPr>
          <w:rFonts w:ascii="Arial" w:hAnsi="Arial" w:cs="Arial"/>
          <w:color w:val="000000"/>
          <w:szCs w:val="24"/>
        </w:rPr>
        <w:t xml:space="preserve"> 20</w:t>
      </w:r>
      <w:r w:rsidR="00BE69AB" w:rsidRPr="00053AD9">
        <w:rPr>
          <w:rFonts w:ascii="Arial" w:hAnsi="Arial" w:cs="Arial"/>
          <w:color w:val="000000"/>
          <w:szCs w:val="24"/>
        </w:rPr>
        <w:t>21</w:t>
      </w:r>
      <w:r w:rsidRPr="00053AD9">
        <w:rPr>
          <w:rFonts w:ascii="Arial" w:hAnsi="Arial" w:cs="Arial"/>
          <w:color w:val="000000"/>
          <w:szCs w:val="24"/>
        </w:rPr>
        <w:t>.</w:t>
      </w:r>
    </w:p>
    <w:p w14:paraId="3F622B53" w14:textId="77777777" w:rsidR="00224886" w:rsidRPr="00053AD9" w:rsidRDefault="00224886" w:rsidP="00224886">
      <w:pPr>
        <w:widowControl w:val="0"/>
        <w:spacing w:after="120"/>
        <w:jc w:val="both"/>
        <w:rPr>
          <w:rFonts w:ascii="Arial" w:hAnsi="Arial" w:cs="Arial"/>
          <w:color w:val="000000"/>
          <w:szCs w:val="24"/>
        </w:rPr>
      </w:pPr>
    </w:p>
    <w:p w14:paraId="345A4F8E" w14:textId="77777777" w:rsidR="00224886" w:rsidRPr="00053AD9" w:rsidRDefault="00224886" w:rsidP="00224886">
      <w:pPr>
        <w:widowControl w:val="0"/>
        <w:jc w:val="center"/>
        <w:rPr>
          <w:rFonts w:ascii="Arial" w:hAnsi="Arial" w:cs="Arial"/>
          <w:color w:val="000000"/>
          <w:szCs w:val="24"/>
        </w:rPr>
      </w:pPr>
      <w:r w:rsidRPr="00053AD9">
        <w:rPr>
          <w:rFonts w:ascii="Arial" w:hAnsi="Arial" w:cs="Arial"/>
          <w:color w:val="000000"/>
          <w:szCs w:val="24"/>
        </w:rPr>
        <w:t>(nome e assinatura do responsável legal)</w:t>
      </w:r>
    </w:p>
    <w:p w14:paraId="07AABF86" w14:textId="77777777" w:rsidR="00224886" w:rsidRPr="00053AD9" w:rsidRDefault="00224886" w:rsidP="00224886">
      <w:pPr>
        <w:spacing w:after="120"/>
        <w:ind w:left="365"/>
        <w:jc w:val="center"/>
        <w:rPr>
          <w:rFonts w:ascii="Arial" w:hAnsi="Arial" w:cs="Arial"/>
          <w:b/>
          <w:color w:val="000009"/>
          <w:szCs w:val="24"/>
        </w:rPr>
      </w:pPr>
      <w:r w:rsidRPr="00053AD9">
        <w:rPr>
          <w:rFonts w:ascii="Arial" w:hAnsi="Arial" w:cs="Arial"/>
          <w:color w:val="000000"/>
          <w:szCs w:val="24"/>
        </w:rPr>
        <w:t>(número da carteira de identidade e órgão emissor</w:t>
      </w:r>
      <w:r w:rsidR="00C10723" w:rsidRPr="00053AD9">
        <w:rPr>
          <w:rFonts w:ascii="Arial" w:hAnsi="Arial" w:cs="Arial"/>
          <w:color w:val="000000"/>
          <w:szCs w:val="24"/>
        </w:rPr>
        <w:t xml:space="preserve"> e CPF</w:t>
      </w:r>
      <w:r w:rsidRPr="00053AD9">
        <w:rPr>
          <w:rFonts w:ascii="Arial" w:hAnsi="Arial" w:cs="Arial"/>
          <w:color w:val="000000"/>
          <w:szCs w:val="24"/>
        </w:rPr>
        <w:t>)</w:t>
      </w:r>
    </w:p>
    <w:p w14:paraId="3C822F5A" w14:textId="77777777" w:rsidR="00224886" w:rsidRPr="00053AD9" w:rsidRDefault="00F909DC" w:rsidP="00F909DC">
      <w:pPr>
        <w:spacing w:after="120"/>
        <w:jc w:val="center"/>
        <w:rPr>
          <w:rFonts w:ascii="Arial" w:hAnsi="Arial" w:cs="Arial"/>
          <w:szCs w:val="24"/>
        </w:rPr>
      </w:pPr>
      <w:r w:rsidRPr="00053AD9">
        <w:rPr>
          <w:rFonts w:ascii="Arial" w:hAnsi="Arial" w:cs="Arial"/>
          <w:szCs w:val="24"/>
        </w:rPr>
        <w:t>(Carimbo CNPJ)</w:t>
      </w:r>
    </w:p>
    <w:p w14:paraId="695F67F5" w14:textId="61AEBDFD" w:rsidR="00B445AC" w:rsidRPr="00053AD9" w:rsidRDefault="00B445AC" w:rsidP="00F909DC">
      <w:pPr>
        <w:spacing w:after="120"/>
        <w:jc w:val="center"/>
        <w:rPr>
          <w:rFonts w:ascii="Arial" w:hAnsi="Arial" w:cs="Arial"/>
          <w:szCs w:val="24"/>
        </w:rPr>
      </w:pPr>
    </w:p>
    <w:p w14:paraId="07BB6C74" w14:textId="785228A9" w:rsidR="00F93AE8" w:rsidRPr="00053AD9" w:rsidRDefault="00F93AE8" w:rsidP="00F909DC">
      <w:pPr>
        <w:spacing w:after="120"/>
        <w:jc w:val="center"/>
        <w:rPr>
          <w:rFonts w:ascii="Arial" w:hAnsi="Arial" w:cs="Arial"/>
          <w:szCs w:val="24"/>
        </w:rPr>
      </w:pPr>
    </w:p>
    <w:p w14:paraId="02EEC6C5" w14:textId="77777777" w:rsidR="00FD3864" w:rsidRPr="00053AD9" w:rsidRDefault="00FD3864" w:rsidP="00F909DC">
      <w:pPr>
        <w:spacing w:after="120"/>
        <w:jc w:val="center"/>
        <w:rPr>
          <w:rFonts w:ascii="Arial" w:hAnsi="Arial" w:cs="Arial"/>
          <w:szCs w:val="24"/>
        </w:rPr>
      </w:pPr>
    </w:p>
    <w:p w14:paraId="0C242129" w14:textId="336C5A5E" w:rsidR="00BE04ED" w:rsidRPr="00053AD9" w:rsidRDefault="00BE04ED" w:rsidP="00BE04ED">
      <w:pPr>
        <w:jc w:val="center"/>
        <w:rPr>
          <w:rFonts w:ascii="Arial" w:hAnsi="Arial" w:cs="Arial"/>
          <w:b/>
          <w:szCs w:val="24"/>
        </w:rPr>
      </w:pPr>
      <w:r w:rsidRPr="00053AD9">
        <w:rPr>
          <w:rFonts w:ascii="Arial" w:hAnsi="Arial" w:cs="Arial"/>
          <w:b/>
          <w:szCs w:val="24"/>
        </w:rPr>
        <w:lastRenderedPageBreak/>
        <w:t>PROCESSO LICITATÓRIO Nº</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6118DEBC" w14:textId="77777777" w:rsidR="00BE04ED" w:rsidRPr="00053AD9" w:rsidRDefault="00BE04ED" w:rsidP="00BE04ED">
      <w:pPr>
        <w:jc w:val="center"/>
        <w:rPr>
          <w:rFonts w:ascii="Arial" w:hAnsi="Arial" w:cs="Arial"/>
          <w:b/>
          <w:szCs w:val="24"/>
        </w:rPr>
      </w:pPr>
    </w:p>
    <w:p w14:paraId="1225BF05" w14:textId="766AAA8E" w:rsidR="00BE04ED" w:rsidRPr="00053AD9" w:rsidRDefault="00BE04ED" w:rsidP="00BE04ED">
      <w:pPr>
        <w:jc w:val="center"/>
        <w:rPr>
          <w:rFonts w:ascii="Arial" w:hAnsi="Arial" w:cs="Arial"/>
          <w:b/>
          <w:szCs w:val="24"/>
        </w:rPr>
      </w:pPr>
      <w:r w:rsidRPr="00053AD9">
        <w:rPr>
          <w:rFonts w:ascii="Arial" w:hAnsi="Arial" w:cs="Arial"/>
          <w:b/>
          <w:szCs w:val="24"/>
        </w:rPr>
        <w:t xml:space="preserve">INEXIGIBILIDADE DE LICITAÇÃO Nº </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4D1DEBCC" w14:textId="77777777" w:rsidR="00BE04ED" w:rsidRPr="00053AD9" w:rsidRDefault="00BE04ED" w:rsidP="00BE04ED">
      <w:pPr>
        <w:jc w:val="both"/>
        <w:rPr>
          <w:rFonts w:ascii="Arial" w:hAnsi="Arial" w:cs="Arial"/>
          <w:b/>
          <w:szCs w:val="24"/>
        </w:rPr>
      </w:pPr>
    </w:p>
    <w:p w14:paraId="0FEBC7CE" w14:textId="77777777" w:rsidR="00BE04ED" w:rsidRPr="00053AD9" w:rsidRDefault="00BE04ED" w:rsidP="00BE04ED">
      <w:pPr>
        <w:jc w:val="both"/>
        <w:rPr>
          <w:rFonts w:ascii="Arial" w:hAnsi="Arial" w:cs="Arial"/>
          <w:b/>
          <w:szCs w:val="24"/>
        </w:rPr>
      </w:pPr>
    </w:p>
    <w:p w14:paraId="635CE361" w14:textId="77777777" w:rsidR="00BE04ED" w:rsidRPr="00053AD9" w:rsidRDefault="00BE04ED" w:rsidP="00BE04ED">
      <w:pPr>
        <w:jc w:val="center"/>
        <w:rPr>
          <w:rFonts w:ascii="Arial" w:hAnsi="Arial" w:cs="Arial"/>
          <w:b/>
          <w:szCs w:val="24"/>
        </w:rPr>
      </w:pPr>
      <w:r w:rsidRPr="00053AD9">
        <w:rPr>
          <w:rFonts w:ascii="Arial" w:hAnsi="Arial" w:cs="Arial"/>
          <w:b/>
          <w:szCs w:val="24"/>
        </w:rPr>
        <w:t>ANEXO “C”</w:t>
      </w:r>
    </w:p>
    <w:p w14:paraId="7D8BED41" w14:textId="77777777" w:rsidR="00BE04ED" w:rsidRPr="00053AD9" w:rsidRDefault="00BE04ED" w:rsidP="00BE04ED">
      <w:pPr>
        <w:jc w:val="center"/>
        <w:rPr>
          <w:rFonts w:ascii="Arial" w:hAnsi="Arial" w:cs="Arial"/>
          <w:b/>
          <w:szCs w:val="24"/>
        </w:rPr>
      </w:pPr>
    </w:p>
    <w:p w14:paraId="7C19E1D4" w14:textId="77777777" w:rsidR="00BE04ED" w:rsidRPr="00053AD9" w:rsidRDefault="00BE04ED" w:rsidP="00BE04ED">
      <w:pPr>
        <w:jc w:val="center"/>
        <w:rPr>
          <w:rFonts w:ascii="Arial" w:hAnsi="Arial" w:cs="Arial"/>
          <w:b/>
          <w:szCs w:val="24"/>
        </w:rPr>
      </w:pPr>
    </w:p>
    <w:p w14:paraId="07F96EBE" w14:textId="77777777" w:rsidR="00224886" w:rsidRPr="00053AD9" w:rsidRDefault="00224886" w:rsidP="00BE04ED">
      <w:pPr>
        <w:spacing w:after="120"/>
        <w:jc w:val="center"/>
        <w:rPr>
          <w:rFonts w:ascii="Arial" w:hAnsi="Arial" w:cs="Arial"/>
          <w:b/>
          <w:szCs w:val="24"/>
        </w:rPr>
      </w:pPr>
      <w:r w:rsidRPr="00053AD9">
        <w:rPr>
          <w:rFonts w:ascii="Arial" w:hAnsi="Arial" w:cs="Arial"/>
          <w:b/>
          <w:szCs w:val="24"/>
        </w:rPr>
        <w:t>DECLARAÇÃO</w:t>
      </w:r>
    </w:p>
    <w:p w14:paraId="071A11B8" w14:textId="77777777" w:rsidR="00224886" w:rsidRPr="00053AD9" w:rsidRDefault="00224886" w:rsidP="00224886">
      <w:pPr>
        <w:spacing w:after="120"/>
        <w:jc w:val="both"/>
        <w:rPr>
          <w:rFonts w:ascii="Arial" w:hAnsi="Arial" w:cs="Arial"/>
          <w:szCs w:val="24"/>
        </w:rPr>
      </w:pPr>
    </w:p>
    <w:p w14:paraId="0E267725" w14:textId="77777777" w:rsidR="00224886" w:rsidRPr="00053AD9" w:rsidRDefault="00224886" w:rsidP="00224886">
      <w:pPr>
        <w:widowControl w:val="0"/>
        <w:tabs>
          <w:tab w:val="left" w:pos="6760"/>
        </w:tabs>
        <w:spacing w:after="120"/>
        <w:jc w:val="both"/>
        <w:rPr>
          <w:rFonts w:ascii="Arial" w:hAnsi="Arial" w:cs="Arial"/>
          <w:b/>
          <w:szCs w:val="24"/>
        </w:rPr>
      </w:pPr>
      <w:r w:rsidRPr="00053AD9">
        <w:rPr>
          <w:rFonts w:ascii="Arial" w:hAnsi="Arial" w:cs="Arial"/>
          <w:b/>
          <w:szCs w:val="24"/>
        </w:rPr>
        <w:t>(Razão</w:t>
      </w:r>
      <w:r w:rsidR="002B2A65" w:rsidRPr="00053AD9">
        <w:rPr>
          <w:rFonts w:ascii="Arial" w:hAnsi="Arial" w:cs="Arial"/>
          <w:b/>
          <w:szCs w:val="24"/>
        </w:rPr>
        <w:t xml:space="preserve"> </w:t>
      </w:r>
      <w:r w:rsidRPr="00053AD9">
        <w:rPr>
          <w:rFonts w:ascii="Arial" w:hAnsi="Arial" w:cs="Arial"/>
          <w:b/>
          <w:szCs w:val="24"/>
        </w:rPr>
        <w:t>Social</w:t>
      </w:r>
      <w:r w:rsidR="002B2A65" w:rsidRPr="00053AD9">
        <w:rPr>
          <w:rFonts w:ascii="Arial" w:hAnsi="Arial" w:cs="Arial"/>
          <w:b/>
          <w:szCs w:val="24"/>
        </w:rPr>
        <w:t xml:space="preserve"> </w:t>
      </w:r>
      <w:r w:rsidRPr="00053AD9">
        <w:rPr>
          <w:rFonts w:ascii="Arial" w:hAnsi="Arial" w:cs="Arial"/>
          <w:b/>
          <w:szCs w:val="24"/>
        </w:rPr>
        <w:t>e</w:t>
      </w:r>
      <w:r w:rsidR="002B2A65" w:rsidRPr="00053AD9">
        <w:rPr>
          <w:rFonts w:ascii="Arial" w:hAnsi="Arial" w:cs="Arial"/>
          <w:b/>
          <w:szCs w:val="24"/>
        </w:rPr>
        <w:t xml:space="preserve"> </w:t>
      </w:r>
      <w:r w:rsidRPr="00053AD9">
        <w:rPr>
          <w:rFonts w:ascii="Arial" w:hAnsi="Arial" w:cs="Arial"/>
          <w:b/>
          <w:szCs w:val="24"/>
        </w:rPr>
        <w:t>CNPJ</w:t>
      </w:r>
      <w:r w:rsidR="002B2A65" w:rsidRPr="00053AD9">
        <w:rPr>
          <w:rFonts w:ascii="Arial" w:hAnsi="Arial" w:cs="Arial"/>
          <w:b/>
          <w:szCs w:val="24"/>
        </w:rPr>
        <w:t xml:space="preserve"> </w:t>
      </w:r>
      <w:r w:rsidRPr="00053AD9">
        <w:rPr>
          <w:rFonts w:ascii="Arial" w:hAnsi="Arial" w:cs="Arial"/>
          <w:b/>
          <w:szCs w:val="24"/>
        </w:rPr>
        <w:t>p/</w:t>
      </w:r>
      <w:r w:rsidR="002B2A65" w:rsidRPr="00053AD9">
        <w:rPr>
          <w:rFonts w:ascii="Arial" w:hAnsi="Arial" w:cs="Arial"/>
          <w:b/>
          <w:szCs w:val="24"/>
        </w:rPr>
        <w:t xml:space="preserve"> </w:t>
      </w:r>
      <w:r w:rsidRPr="00053AD9">
        <w:rPr>
          <w:rFonts w:ascii="Arial" w:hAnsi="Arial" w:cs="Arial"/>
          <w:b/>
          <w:szCs w:val="24"/>
        </w:rPr>
        <w:t>Pessoa</w:t>
      </w:r>
      <w:r w:rsidR="002B2A65" w:rsidRPr="00053AD9">
        <w:rPr>
          <w:rFonts w:ascii="Arial" w:hAnsi="Arial" w:cs="Arial"/>
          <w:b/>
          <w:szCs w:val="24"/>
        </w:rPr>
        <w:t xml:space="preserve"> </w:t>
      </w:r>
      <w:r w:rsidRPr="00053AD9">
        <w:rPr>
          <w:rFonts w:ascii="Arial" w:hAnsi="Arial" w:cs="Arial"/>
          <w:b/>
          <w:szCs w:val="24"/>
        </w:rPr>
        <w:t>Jurídica), através de seu representante legal</w:t>
      </w:r>
      <w:r w:rsidRPr="00053AD9">
        <w:rPr>
          <w:rFonts w:ascii="Arial" w:hAnsi="Arial" w:cs="Arial"/>
          <w:b/>
          <w:szCs w:val="24"/>
          <w:u w:val="single" w:color="000000"/>
        </w:rPr>
        <w:tab/>
      </w:r>
      <w:r w:rsidRPr="00053AD9">
        <w:rPr>
          <w:rFonts w:ascii="Arial" w:hAnsi="Arial" w:cs="Arial"/>
          <w:b/>
          <w:szCs w:val="24"/>
        </w:rPr>
        <w:t>declara, sob as penas</w:t>
      </w:r>
      <w:r w:rsidR="002B2A65" w:rsidRPr="00053AD9">
        <w:rPr>
          <w:rFonts w:ascii="Arial" w:hAnsi="Arial" w:cs="Arial"/>
          <w:b/>
          <w:szCs w:val="24"/>
        </w:rPr>
        <w:t xml:space="preserve"> </w:t>
      </w:r>
      <w:r w:rsidRPr="00053AD9">
        <w:rPr>
          <w:rFonts w:ascii="Arial" w:hAnsi="Arial" w:cs="Arial"/>
          <w:b/>
          <w:szCs w:val="24"/>
        </w:rPr>
        <w:t>da</w:t>
      </w:r>
      <w:r w:rsidR="002B2A65" w:rsidRPr="00053AD9">
        <w:rPr>
          <w:rFonts w:ascii="Arial" w:hAnsi="Arial" w:cs="Arial"/>
          <w:b/>
          <w:szCs w:val="24"/>
        </w:rPr>
        <w:t xml:space="preserve"> </w:t>
      </w:r>
      <w:r w:rsidRPr="00053AD9">
        <w:rPr>
          <w:rFonts w:ascii="Arial" w:hAnsi="Arial" w:cs="Arial"/>
          <w:b/>
          <w:szCs w:val="24"/>
        </w:rPr>
        <w:t>lei:</w:t>
      </w:r>
    </w:p>
    <w:p w14:paraId="74B57BDD" w14:textId="2C8A8072" w:rsidR="00224886" w:rsidRPr="00053AD9" w:rsidRDefault="002B2A65" w:rsidP="00224886">
      <w:pPr>
        <w:widowControl w:val="0"/>
        <w:numPr>
          <w:ilvl w:val="0"/>
          <w:numId w:val="3"/>
        </w:numPr>
        <w:tabs>
          <w:tab w:val="left" w:pos="392"/>
        </w:tabs>
        <w:spacing w:after="120"/>
        <w:jc w:val="both"/>
        <w:rPr>
          <w:rFonts w:ascii="Arial" w:hAnsi="Arial" w:cs="Arial"/>
          <w:szCs w:val="24"/>
        </w:rPr>
      </w:pPr>
      <w:r w:rsidRPr="00053AD9">
        <w:rPr>
          <w:rFonts w:ascii="Arial" w:hAnsi="Arial" w:cs="Arial"/>
          <w:szCs w:val="24"/>
        </w:rPr>
        <w:t>Q</w:t>
      </w:r>
      <w:r w:rsidR="00224886" w:rsidRPr="00053AD9">
        <w:rPr>
          <w:rFonts w:ascii="Arial" w:hAnsi="Arial" w:cs="Arial"/>
          <w:szCs w:val="24"/>
        </w:rPr>
        <w:t>ue</w:t>
      </w:r>
      <w:r w:rsidRPr="00053AD9">
        <w:rPr>
          <w:rFonts w:ascii="Arial" w:hAnsi="Arial" w:cs="Arial"/>
          <w:szCs w:val="24"/>
        </w:rPr>
        <w:t xml:space="preserve"> </w:t>
      </w:r>
      <w:r w:rsidR="00224886" w:rsidRPr="00053AD9">
        <w:rPr>
          <w:rFonts w:ascii="Arial" w:hAnsi="Arial" w:cs="Arial"/>
          <w:szCs w:val="24"/>
        </w:rPr>
        <w:t>seus</w:t>
      </w:r>
      <w:r w:rsidRPr="00053AD9">
        <w:rPr>
          <w:rFonts w:ascii="Arial" w:hAnsi="Arial" w:cs="Arial"/>
          <w:szCs w:val="24"/>
        </w:rPr>
        <w:t xml:space="preserve"> </w:t>
      </w:r>
      <w:r w:rsidR="00224886" w:rsidRPr="00053AD9">
        <w:rPr>
          <w:rFonts w:ascii="Arial" w:hAnsi="Arial" w:cs="Arial"/>
          <w:szCs w:val="24"/>
        </w:rPr>
        <w:t>sócios</w:t>
      </w:r>
      <w:r w:rsidRPr="00053AD9">
        <w:rPr>
          <w:rFonts w:ascii="Arial" w:hAnsi="Arial" w:cs="Arial"/>
          <w:szCs w:val="24"/>
        </w:rPr>
        <w:t xml:space="preserve"> </w:t>
      </w:r>
      <w:r w:rsidR="00224886" w:rsidRPr="00053AD9">
        <w:rPr>
          <w:rFonts w:ascii="Arial" w:hAnsi="Arial" w:cs="Arial"/>
          <w:szCs w:val="24"/>
        </w:rPr>
        <w:t>e</w:t>
      </w:r>
      <w:r w:rsidRPr="00053AD9">
        <w:rPr>
          <w:rFonts w:ascii="Arial" w:hAnsi="Arial" w:cs="Arial"/>
          <w:szCs w:val="24"/>
        </w:rPr>
        <w:t xml:space="preserve"> </w:t>
      </w:r>
      <w:r w:rsidR="00224886" w:rsidRPr="00053AD9">
        <w:rPr>
          <w:rFonts w:ascii="Arial" w:hAnsi="Arial" w:cs="Arial"/>
          <w:szCs w:val="24"/>
        </w:rPr>
        <w:t>diretores</w:t>
      </w:r>
      <w:r w:rsidRPr="00053AD9">
        <w:rPr>
          <w:rFonts w:ascii="Arial" w:hAnsi="Arial" w:cs="Arial"/>
          <w:szCs w:val="24"/>
        </w:rPr>
        <w:t xml:space="preserve"> </w:t>
      </w:r>
      <w:r w:rsidR="00224886" w:rsidRPr="00053AD9">
        <w:rPr>
          <w:rFonts w:ascii="Arial" w:hAnsi="Arial" w:cs="Arial"/>
          <w:szCs w:val="24"/>
        </w:rPr>
        <w:t>não</w:t>
      </w:r>
      <w:r w:rsidRPr="00053AD9">
        <w:rPr>
          <w:rFonts w:ascii="Arial" w:hAnsi="Arial" w:cs="Arial"/>
          <w:szCs w:val="24"/>
        </w:rPr>
        <w:t xml:space="preserve"> </w:t>
      </w:r>
      <w:r w:rsidR="00224886" w:rsidRPr="00053AD9">
        <w:rPr>
          <w:rFonts w:ascii="Arial" w:hAnsi="Arial" w:cs="Arial"/>
          <w:szCs w:val="24"/>
        </w:rPr>
        <w:t>ocupam</w:t>
      </w:r>
      <w:r w:rsidRPr="00053AD9">
        <w:rPr>
          <w:rFonts w:ascii="Arial" w:hAnsi="Arial" w:cs="Arial"/>
          <w:szCs w:val="24"/>
        </w:rPr>
        <w:t xml:space="preserve"> </w:t>
      </w:r>
      <w:r w:rsidR="00224886" w:rsidRPr="00053AD9">
        <w:rPr>
          <w:rFonts w:ascii="Arial" w:hAnsi="Arial" w:cs="Arial"/>
          <w:szCs w:val="24"/>
        </w:rPr>
        <w:t>cargo</w:t>
      </w:r>
      <w:r w:rsidRPr="00053AD9">
        <w:rPr>
          <w:rFonts w:ascii="Arial" w:hAnsi="Arial" w:cs="Arial"/>
          <w:szCs w:val="24"/>
        </w:rPr>
        <w:t xml:space="preserve"> </w:t>
      </w:r>
      <w:r w:rsidR="00224886" w:rsidRPr="00053AD9">
        <w:rPr>
          <w:rFonts w:ascii="Arial" w:hAnsi="Arial" w:cs="Arial"/>
          <w:szCs w:val="24"/>
        </w:rPr>
        <w:t>ou</w:t>
      </w:r>
      <w:r w:rsidRPr="00053AD9">
        <w:rPr>
          <w:rFonts w:ascii="Arial" w:hAnsi="Arial" w:cs="Arial"/>
          <w:szCs w:val="24"/>
        </w:rPr>
        <w:t xml:space="preserve"> </w:t>
      </w:r>
      <w:r w:rsidR="00224886" w:rsidRPr="00053AD9">
        <w:rPr>
          <w:rFonts w:ascii="Arial" w:hAnsi="Arial" w:cs="Arial"/>
          <w:szCs w:val="24"/>
        </w:rPr>
        <w:t>função</w:t>
      </w:r>
      <w:r w:rsidRPr="00053AD9">
        <w:rPr>
          <w:rFonts w:ascii="Arial" w:hAnsi="Arial" w:cs="Arial"/>
          <w:szCs w:val="24"/>
        </w:rPr>
        <w:t xml:space="preserve"> </w:t>
      </w:r>
      <w:r w:rsidR="00224886" w:rsidRPr="00053AD9">
        <w:rPr>
          <w:rFonts w:ascii="Arial" w:hAnsi="Arial" w:cs="Arial"/>
          <w:szCs w:val="24"/>
        </w:rPr>
        <w:t>de</w:t>
      </w:r>
      <w:r w:rsidRPr="00053AD9">
        <w:rPr>
          <w:rFonts w:ascii="Arial" w:hAnsi="Arial" w:cs="Arial"/>
          <w:szCs w:val="24"/>
        </w:rPr>
        <w:t xml:space="preserve"> </w:t>
      </w:r>
      <w:r w:rsidR="00224886" w:rsidRPr="00053AD9">
        <w:rPr>
          <w:rFonts w:ascii="Arial" w:hAnsi="Arial" w:cs="Arial"/>
          <w:szCs w:val="24"/>
        </w:rPr>
        <w:t>chefia,</w:t>
      </w:r>
      <w:r w:rsidRPr="00053AD9">
        <w:rPr>
          <w:rFonts w:ascii="Arial" w:hAnsi="Arial" w:cs="Arial"/>
          <w:szCs w:val="24"/>
        </w:rPr>
        <w:t xml:space="preserve"> </w:t>
      </w:r>
      <w:r w:rsidR="00224886" w:rsidRPr="00053AD9">
        <w:rPr>
          <w:rFonts w:ascii="Arial" w:hAnsi="Arial" w:cs="Arial"/>
          <w:szCs w:val="24"/>
        </w:rPr>
        <w:t>assessoramento</w:t>
      </w:r>
      <w:r w:rsidRPr="00053AD9">
        <w:rPr>
          <w:rFonts w:ascii="Arial" w:hAnsi="Arial" w:cs="Arial"/>
          <w:szCs w:val="24"/>
        </w:rPr>
        <w:t xml:space="preserve"> </w:t>
      </w:r>
      <w:r w:rsidR="00224886" w:rsidRPr="00053AD9">
        <w:rPr>
          <w:rFonts w:ascii="Arial" w:hAnsi="Arial" w:cs="Arial"/>
          <w:szCs w:val="24"/>
        </w:rPr>
        <w:t>ou função</w:t>
      </w:r>
      <w:r w:rsidRPr="00053AD9">
        <w:rPr>
          <w:rFonts w:ascii="Arial" w:hAnsi="Arial" w:cs="Arial"/>
          <w:szCs w:val="24"/>
        </w:rPr>
        <w:t xml:space="preserve"> </w:t>
      </w:r>
      <w:r w:rsidR="00224886" w:rsidRPr="00053AD9">
        <w:rPr>
          <w:rFonts w:ascii="Arial" w:hAnsi="Arial" w:cs="Arial"/>
          <w:szCs w:val="24"/>
        </w:rPr>
        <w:t>de</w:t>
      </w:r>
      <w:r w:rsidRPr="00053AD9">
        <w:rPr>
          <w:rFonts w:ascii="Arial" w:hAnsi="Arial" w:cs="Arial"/>
          <w:szCs w:val="24"/>
        </w:rPr>
        <w:t xml:space="preserve"> </w:t>
      </w:r>
      <w:r w:rsidR="00224886" w:rsidRPr="00053AD9">
        <w:rPr>
          <w:rFonts w:ascii="Arial" w:hAnsi="Arial" w:cs="Arial"/>
          <w:szCs w:val="24"/>
        </w:rPr>
        <w:t>confiança</w:t>
      </w:r>
      <w:r w:rsidRPr="00053AD9">
        <w:rPr>
          <w:rFonts w:ascii="Arial" w:hAnsi="Arial" w:cs="Arial"/>
          <w:szCs w:val="24"/>
        </w:rPr>
        <w:t xml:space="preserve"> </w:t>
      </w:r>
      <w:r w:rsidR="00224886" w:rsidRPr="00053AD9">
        <w:rPr>
          <w:rFonts w:ascii="Arial" w:hAnsi="Arial" w:cs="Arial"/>
          <w:szCs w:val="24"/>
        </w:rPr>
        <w:t>no</w:t>
      </w:r>
      <w:r w:rsidRPr="00053AD9">
        <w:rPr>
          <w:rFonts w:ascii="Arial" w:hAnsi="Arial" w:cs="Arial"/>
          <w:szCs w:val="24"/>
        </w:rPr>
        <w:t xml:space="preserve"> </w:t>
      </w:r>
      <w:r w:rsidR="00224886" w:rsidRPr="00053AD9">
        <w:rPr>
          <w:rFonts w:ascii="Arial" w:hAnsi="Arial" w:cs="Arial"/>
          <w:szCs w:val="24"/>
        </w:rPr>
        <w:t>Sistema</w:t>
      </w:r>
      <w:r w:rsidRPr="00053AD9">
        <w:rPr>
          <w:rFonts w:ascii="Arial" w:hAnsi="Arial" w:cs="Arial"/>
          <w:szCs w:val="24"/>
        </w:rPr>
        <w:t xml:space="preserve"> </w:t>
      </w:r>
      <w:r w:rsidR="00224886" w:rsidRPr="00053AD9">
        <w:rPr>
          <w:rFonts w:ascii="Arial" w:hAnsi="Arial" w:cs="Arial"/>
          <w:szCs w:val="24"/>
        </w:rPr>
        <w:t>Único</w:t>
      </w:r>
      <w:r w:rsidRPr="00053AD9">
        <w:rPr>
          <w:rFonts w:ascii="Arial" w:hAnsi="Arial" w:cs="Arial"/>
          <w:szCs w:val="24"/>
        </w:rPr>
        <w:t xml:space="preserve"> </w:t>
      </w:r>
      <w:r w:rsidR="00224886" w:rsidRPr="00053AD9">
        <w:rPr>
          <w:rFonts w:ascii="Arial" w:hAnsi="Arial" w:cs="Arial"/>
          <w:szCs w:val="24"/>
        </w:rPr>
        <w:t>de</w:t>
      </w:r>
      <w:r w:rsidRPr="00053AD9">
        <w:rPr>
          <w:rFonts w:ascii="Arial" w:hAnsi="Arial" w:cs="Arial"/>
          <w:szCs w:val="24"/>
        </w:rPr>
        <w:t xml:space="preserve"> </w:t>
      </w:r>
      <w:r w:rsidR="00224886" w:rsidRPr="00053AD9">
        <w:rPr>
          <w:rFonts w:ascii="Arial" w:hAnsi="Arial" w:cs="Arial"/>
          <w:szCs w:val="24"/>
        </w:rPr>
        <w:t>Saúde</w:t>
      </w:r>
      <w:r w:rsidRPr="00053AD9">
        <w:rPr>
          <w:rFonts w:ascii="Arial" w:hAnsi="Arial" w:cs="Arial"/>
          <w:szCs w:val="24"/>
        </w:rPr>
        <w:t xml:space="preserve"> </w:t>
      </w:r>
      <w:r w:rsidR="00224886" w:rsidRPr="00053AD9">
        <w:rPr>
          <w:rFonts w:ascii="Arial" w:hAnsi="Arial" w:cs="Arial"/>
          <w:szCs w:val="24"/>
        </w:rPr>
        <w:t>nos</w:t>
      </w:r>
      <w:r w:rsidRPr="00053AD9">
        <w:rPr>
          <w:rFonts w:ascii="Arial" w:hAnsi="Arial" w:cs="Arial"/>
          <w:szCs w:val="24"/>
        </w:rPr>
        <w:t xml:space="preserve"> </w:t>
      </w:r>
      <w:r w:rsidR="00224886" w:rsidRPr="00053AD9">
        <w:rPr>
          <w:rFonts w:ascii="Arial" w:hAnsi="Arial" w:cs="Arial"/>
          <w:szCs w:val="24"/>
        </w:rPr>
        <w:t>termos</w:t>
      </w:r>
      <w:r w:rsidRPr="00053AD9">
        <w:rPr>
          <w:rFonts w:ascii="Arial" w:hAnsi="Arial" w:cs="Arial"/>
          <w:szCs w:val="24"/>
        </w:rPr>
        <w:t xml:space="preserve"> </w:t>
      </w:r>
      <w:r w:rsidR="00224886" w:rsidRPr="00053AD9">
        <w:rPr>
          <w:rFonts w:ascii="Arial" w:hAnsi="Arial" w:cs="Arial"/>
          <w:szCs w:val="24"/>
        </w:rPr>
        <w:t>do</w:t>
      </w:r>
      <w:r w:rsidRPr="00053AD9">
        <w:rPr>
          <w:rFonts w:ascii="Arial" w:hAnsi="Arial" w:cs="Arial"/>
          <w:szCs w:val="24"/>
        </w:rPr>
        <w:t xml:space="preserve"> </w:t>
      </w:r>
      <w:r w:rsidR="00224886" w:rsidRPr="00053AD9">
        <w:rPr>
          <w:rFonts w:ascii="Arial" w:hAnsi="Arial" w:cs="Arial"/>
          <w:szCs w:val="24"/>
        </w:rPr>
        <w:t>§</w:t>
      </w:r>
      <w:r w:rsidR="00797394" w:rsidRPr="00053AD9">
        <w:rPr>
          <w:rFonts w:ascii="Arial" w:hAnsi="Arial" w:cs="Arial"/>
          <w:szCs w:val="24"/>
        </w:rPr>
        <w:t xml:space="preserve"> </w:t>
      </w:r>
      <w:r w:rsidR="00224886" w:rsidRPr="00053AD9">
        <w:rPr>
          <w:rFonts w:ascii="Arial" w:hAnsi="Arial" w:cs="Arial"/>
          <w:szCs w:val="24"/>
        </w:rPr>
        <w:t>4º</w:t>
      </w:r>
      <w:r w:rsidRPr="00053AD9">
        <w:rPr>
          <w:rFonts w:ascii="Arial" w:hAnsi="Arial" w:cs="Arial"/>
          <w:szCs w:val="24"/>
        </w:rPr>
        <w:t xml:space="preserve"> </w:t>
      </w:r>
      <w:r w:rsidR="00224886" w:rsidRPr="00053AD9">
        <w:rPr>
          <w:rFonts w:ascii="Arial" w:hAnsi="Arial" w:cs="Arial"/>
          <w:szCs w:val="24"/>
        </w:rPr>
        <w:t>do</w:t>
      </w:r>
      <w:r w:rsidRPr="00053AD9">
        <w:rPr>
          <w:rFonts w:ascii="Arial" w:hAnsi="Arial" w:cs="Arial"/>
          <w:szCs w:val="24"/>
        </w:rPr>
        <w:t xml:space="preserve"> </w:t>
      </w:r>
      <w:r w:rsidR="00224886" w:rsidRPr="00053AD9">
        <w:rPr>
          <w:rFonts w:ascii="Arial" w:hAnsi="Arial" w:cs="Arial"/>
          <w:szCs w:val="24"/>
        </w:rPr>
        <w:t>artigo</w:t>
      </w:r>
      <w:r w:rsidRPr="00053AD9">
        <w:rPr>
          <w:rFonts w:ascii="Arial" w:hAnsi="Arial" w:cs="Arial"/>
          <w:szCs w:val="24"/>
        </w:rPr>
        <w:t xml:space="preserve"> </w:t>
      </w:r>
      <w:r w:rsidR="00224886" w:rsidRPr="00053AD9">
        <w:rPr>
          <w:rFonts w:ascii="Arial" w:hAnsi="Arial" w:cs="Arial"/>
          <w:szCs w:val="24"/>
        </w:rPr>
        <w:t>26</w:t>
      </w:r>
      <w:r w:rsidRPr="00053AD9">
        <w:rPr>
          <w:rFonts w:ascii="Arial" w:hAnsi="Arial" w:cs="Arial"/>
          <w:szCs w:val="24"/>
        </w:rPr>
        <w:t xml:space="preserve"> </w:t>
      </w:r>
      <w:r w:rsidR="00224886" w:rsidRPr="00053AD9">
        <w:rPr>
          <w:rFonts w:ascii="Arial" w:hAnsi="Arial" w:cs="Arial"/>
          <w:szCs w:val="24"/>
        </w:rPr>
        <w:t>da</w:t>
      </w:r>
      <w:r w:rsidRPr="00053AD9">
        <w:rPr>
          <w:rFonts w:ascii="Arial" w:hAnsi="Arial" w:cs="Arial"/>
          <w:szCs w:val="24"/>
        </w:rPr>
        <w:t xml:space="preserve"> </w:t>
      </w:r>
      <w:r w:rsidR="00224886" w:rsidRPr="00053AD9">
        <w:rPr>
          <w:rFonts w:ascii="Arial" w:hAnsi="Arial" w:cs="Arial"/>
          <w:szCs w:val="24"/>
        </w:rPr>
        <w:t>Lei</w:t>
      </w:r>
      <w:r w:rsidRPr="00053AD9">
        <w:rPr>
          <w:rFonts w:ascii="Arial" w:hAnsi="Arial" w:cs="Arial"/>
          <w:szCs w:val="24"/>
        </w:rPr>
        <w:t xml:space="preserve"> </w:t>
      </w:r>
      <w:r w:rsidR="00797394" w:rsidRPr="00053AD9">
        <w:rPr>
          <w:rFonts w:ascii="Arial" w:hAnsi="Arial" w:cs="Arial"/>
          <w:szCs w:val="24"/>
        </w:rPr>
        <w:t xml:space="preserve">nº </w:t>
      </w:r>
      <w:r w:rsidR="00224886" w:rsidRPr="00053AD9">
        <w:rPr>
          <w:rFonts w:ascii="Arial" w:hAnsi="Arial" w:cs="Arial"/>
          <w:szCs w:val="24"/>
        </w:rPr>
        <w:t>8.880/90; (declaração exclusiva para pessoas</w:t>
      </w:r>
      <w:r w:rsidRPr="00053AD9">
        <w:rPr>
          <w:rFonts w:ascii="Arial" w:hAnsi="Arial" w:cs="Arial"/>
          <w:szCs w:val="24"/>
        </w:rPr>
        <w:t xml:space="preserve"> </w:t>
      </w:r>
      <w:r w:rsidR="00224886" w:rsidRPr="00053AD9">
        <w:rPr>
          <w:rFonts w:ascii="Arial" w:hAnsi="Arial" w:cs="Arial"/>
          <w:szCs w:val="24"/>
        </w:rPr>
        <w:t>jurídicas)</w:t>
      </w:r>
    </w:p>
    <w:p w14:paraId="715DBAAE" w14:textId="77777777" w:rsidR="00224886" w:rsidRPr="00053AD9" w:rsidRDefault="002B2A65" w:rsidP="00224886">
      <w:pPr>
        <w:widowControl w:val="0"/>
        <w:numPr>
          <w:ilvl w:val="0"/>
          <w:numId w:val="3"/>
        </w:numPr>
        <w:tabs>
          <w:tab w:val="left" w:pos="358"/>
        </w:tabs>
        <w:spacing w:after="120"/>
        <w:jc w:val="both"/>
        <w:rPr>
          <w:rFonts w:ascii="Arial" w:hAnsi="Arial" w:cs="Arial"/>
          <w:szCs w:val="24"/>
        </w:rPr>
      </w:pPr>
      <w:r w:rsidRPr="00053AD9">
        <w:rPr>
          <w:rFonts w:ascii="Arial" w:hAnsi="Arial" w:cs="Arial"/>
          <w:szCs w:val="24"/>
        </w:rPr>
        <w:t>Q</w:t>
      </w:r>
      <w:r w:rsidR="00224886" w:rsidRPr="00053AD9">
        <w:rPr>
          <w:rFonts w:ascii="Arial" w:hAnsi="Arial" w:cs="Arial"/>
          <w:szCs w:val="24"/>
        </w:rPr>
        <w:t>ue</w:t>
      </w:r>
      <w:r w:rsidRPr="00053AD9">
        <w:rPr>
          <w:rFonts w:ascii="Arial" w:hAnsi="Arial" w:cs="Arial"/>
          <w:szCs w:val="24"/>
        </w:rPr>
        <w:t xml:space="preserve"> </w:t>
      </w:r>
      <w:r w:rsidR="00224886" w:rsidRPr="00053AD9">
        <w:rPr>
          <w:rFonts w:ascii="Arial" w:hAnsi="Arial" w:cs="Arial"/>
          <w:szCs w:val="24"/>
        </w:rPr>
        <w:t>não</w:t>
      </w:r>
      <w:r w:rsidRPr="00053AD9">
        <w:rPr>
          <w:rFonts w:ascii="Arial" w:hAnsi="Arial" w:cs="Arial"/>
          <w:szCs w:val="24"/>
        </w:rPr>
        <w:t xml:space="preserve"> </w:t>
      </w:r>
      <w:r w:rsidR="00224886" w:rsidRPr="00053AD9">
        <w:rPr>
          <w:rFonts w:ascii="Arial" w:hAnsi="Arial" w:cs="Arial"/>
          <w:szCs w:val="24"/>
        </w:rPr>
        <w:t>possui</w:t>
      </w:r>
      <w:r w:rsidRPr="00053AD9">
        <w:rPr>
          <w:rFonts w:ascii="Arial" w:hAnsi="Arial" w:cs="Arial"/>
          <w:szCs w:val="24"/>
        </w:rPr>
        <w:t xml:space="preserve"> </w:t>
      </w:r>
      <w:r w:rsidR="00224886" w:rsidRPr="00053AD9">
        <w:rPr>
          <w:rFonts w:ascii="Arial" w:hAnsi="Arial" w:cs="Arial"/>
          <w:szCs w:val="24"/>
        </w:rPr>
        <w:t>entre</w:t>
      </w:r>
      <w:r w:rsidRPr="00053AD9">
        <w:rPr>
          <w:rFonts w:ascii="Arial" w:hAnsi="Arial" w:cs="Arial"/>
          <w:szCs w:val="24"/>
        </w:rPr>
        <w:t xml:space="preserve"> </w:t>
      </w:r>
      <w:r w:rsidR="00224886" w:rsidRPr="00053AD9">
        <w:rPr>
          <w:rFonts w:ascii="Arial" w:hAnsi="Arial" w:cs="Arial"/>
          <w:szCs w:val="24"/>
        </w:rPr>
        <w:t>os</w:t>
      </w:r>
      <w:r w:rsidRPr="00053AD9">
        <w:rPr>
          <w:rFonts w:ascii="Arial" w:hAnsi="Arial" w:cs="Arial"/>
          <w:szCs w:val="24"/>
        </w:rPr>
        <w:t xml:space="preserve"> </w:t>
      </w:r>
      <w:r w:rsidR="00224886" w:rsidRPr="00053AD9">
        <w:rPr>
          <w:rFonts w:ascii="Arial" w:hAnsi="Arial" w:cs="Arial"/>
          <w:szCs w:val="24"/>
        </w:rPr>
        <w:t>proprietários</w:t>
      </w:r>
      <w:r w:rsidRPr="00053AD9">
        <w:rPr>
          <w:rFonts w:ascii="Arial" w:hAnsi="Arial" w:cs="Arial"/>
          <w:szCs w:val="24"/>
        </w:rPr>
        <w:t xml:space="preserve"> </w:t>
      </w:r>
      <w:r w:rsidR="00224886" w:rsidRPr="00053AD9">
        <w:rPr>
          <w:rFonts w:ascii="Arial" w:hAnsi="Arial" w:cs="Arial"/>
          <w:szCs w:val="24"/>
        </w:rPr>
        <w:t>nenhum</w:t>
      </w:r>
      <w:r w:rsidRPr="00053AD9">
        <w:rPr>
          <w:rFonts w:ascii="Arial" w:hAnsi="Arial" w:cs="Arial"/>
          <w:szCs w:val="24"/>
        </w:rPr>
        <w:t xml:space="preserve"> </w:t>
      </w:r>
      <w:r w:rsidR="00224886" w:rsidRPr="00053AD9">
        <w:rPr>
          <w:rFonts w:ascii="Arial" w:hAnsi="Arial" w:cs="Arial"/>
          <w:szCs w:val="24"/>
        </w:rPr>
        <w:t>titular</w:t>
      </w:r>
      <w:r w:rsidRPr="00053AD9">
        <w:rPr>
          <w:rFonts w:ascii="Arial" w:hAnsi="Arial" w:cs="Arial"/>
          <w:szCs w:val="24"/>
        </w:rPr>
        <w:t xml:space="preserve"> </w:t>
      </w:r>
      <w:r w:rsidR="00224886" w:rsidRPr="00053AD9">
        <w:rPr>
          <w:rFonts w:ascii="Arial" w:hAnsi="Arial" w:cs="Arial"/>
          <w:szCs w:val="24"/>
        </w:rPr>
        <w:t>de</w:t>
      </w:r>
      <w:r w:rsidRPr="00053AD9">
        <w:rPr>
          <w:rFonts w:ascii="Arial" w:hAnsi="Arial" w:cs="Arial"/>
          <w:szCs w:val="24"/>
        </w:rPr>
        <w:t xml:space="preserve"> </w:t>
      </w:r>
      <w:r w:rsidR="00224886" w:rsidRPr="00053AD9">
        <w:rPr>
          <w:rFonts w:ascii="Arial" w:hAnsi="Arial" w:cs="Arial"/>
          <w:szCs w:val="24"/>
        </w:rPr>
        <w:t>mandato</w:t>
      </w:r>
      <w:r w:rsidRPr="00053AD9">
        <w:rPr>
          <w:rFonts w:ascii="Arial" w:hAnsi="Arial" w:cs="Arial"/>
          <w:szCs w:val="24"/>
        </w:rPr>
        <w:t xml:space="preserve"> </w:t>
      </w:r>
      <w:r w:rsidR="00224886" w:rsidRPr="00053AD9">
        <w:rPr>
          <w:rFonts w:ascii="Arial" w:hAnsi="Arial" w:cs="Arial"/>
          <w:szCs w:val="24"/>
        </w:rPr>
        <w:t>eletivo</w:t>
      </w:r>
      <w:r w:rsidRPr="00053AD9">
        <w:rPr>
          <w:rFonts w:ascii="Arial" w:hAnsi="Arial" w:cs="Arial"/>
          <w:szCs w:val="24"/>
        </w:rPr>
        <w:t xml:space="preserve"> </w:t>
      </w:r>
      <w:r w:rsidR="00224886" w:rsidRPr="00053AD9">
        <w:rPr>
          <w:rFonts w:ascii="Arial" w:hAnsi="Arial" w:cs="Arial"/>
          <w:szCs w:val="24"/>
        </w:rPr>
        <w:t>(declaração exclusiva para pessoas</w:t>
      </w:r>
      <w:r w:rsidRPr="00053AD9">
        <w:rPr>
          <w:rFonts w:ascii="Arial" w:hAnsi="Arial" w:cs="Arial"/>
          <w:szCs w:val="24"/>
        </w:rPr>
        <w:t xml:space="preserve"> </w:t>
      </w:r>
      <w:r w:rsidR="00224886" w:rsidRPr="00053AD9">
        <w:rPr>
          <w:rFonts w:ascii="Arial" w:hAnsi="Arial" w:cs="Arial"/>
          <w:szCs w:val="24"/>
        </w:rPr>
        <w:t>jurídicas);</w:t>
      </w:r>
    </w:p>
    <w:p w14:paraId="33CF868B" w14:textId="4FAB0F72" w:rsidR="00224886" w:rsidRPr="00053AD9" w:rsidRDefault="00E27FB6" w:rsidP="00224886">
      <w:pPr>
        <w:widowControl w:val="0"/>
        <w:numPr>
          <w:ilvl w:val="0"/>
          <w:numId w:val="3"/>
        </w:numPr>
        <w:tabs>
          <w:tab w:val="left" w:pos="370"/>
        </w:tabs>
        <w:spacing w:after="120"/>
        <w:jc w:val="both"/>
        <w:rPr>
          <w:rFonts w:ascii="Arial" w:hAnsi="Arial" w:cs="Arial"/>
          <w:szCs w:val="24"/>
        </w:rPr>
      </w:pPr>
      <w:r w:rsidRPr="00053AD9">
        <w:rPr>
          <w:rFonts w:ascii="Arial" w:hAnsi="Arial" w:cs="Arial"/>
          <w:szCs w:val="24"/>
        </w:rPr>
        <w:t>Que</w:t>
      </w:r>
      <w:r w:rsidR="00224886" w:rsidRPr="00053AD9">
        <w:rPr>
          <w:rFonts w:ascii="Arial" w:hAnsi="Arial" w:cs="Arial"/>
          <w:szCs w:val="24"/>
        </w:rPr>
        <w:t xml:space="preserve"> não possui empregado menor de 18 anos em trabalho noturno, perigoso ou</w:t>
      </w:r>
      <w:r w:rsidR="002B2A65" w:rsidRPr="00053AD9">
        <w:rPr>
          <w:rFonts w:ascii="Arial" w:hAnsi="Arial" w:cs="Arial"/>
          <w:szCs w:val="24"/>
        </w:rPr>
        <w:t xml:space="preserve"> </w:t>
      </w:r>
      <w:r w:rsidR="00224886" w:rsidRPr="00053AD9">
        <w:rPr>
          <w:rFonts w:ascii="Arial" w:hAnsi="Arial" w:cs="Arial"/>
          <w:szCs w:val="24"/>
        </w:rPr>
        <w:t>insalubre</w:t>
      </w:r>
      <w:r w:rsidR="002B2A65" w:rsidRPr="00053AD9">
        <w:rPr>
          <w:rFonts w:ascii="Arial" w:hAnsi="Arial" w:cs="Arial"/>
          <w:szCs w:val="24"/>
        </w:rPr>
        <w:t xml:space="preserve"> </w:t>
      </w:r>
      <w:r w:rsidR="00224886" w:rsidRPr="00053AD9">
        <w:rPr>
          <w:rFonts w:ascii="Arial" w:hAnsi="Arial" w:cs="Arial"/>
          <w:szCs w:val="24"/>
        </w:rPr>
        <w:t>e</w:t>
      </w:r>
      <w:r w:rsidR="002B2A65" w:rsidRPr="00053AD9">
        <w:rPr>
          <w:rFonts w:ascii="Arial" w:hAnsi="Arial" w:cs="Arial"/>
          <w:szCs w:val="24"/>
        </w:rPr>
        <w:t xml:space="preserve"> </w:t>
      </w:r>
      <w:r w:rsidR="00224886" w:rsidRPr="00053AD9">
        <w:rPr>
          <w:rFonts w:ascii="Arial" w:hAnsi="Arial" w:cs="Arial"/>
          <w:szCs w:val="24"/>
        </w:rPr>
        <w:t>não</w:t>
      </w:r>
      <w:r w:rsidR="002B2A65" w:rsidRPr="00053AD9">
        <w:rPr>
          <w:rFonts w:ascii="Arial" w:hAnsi="Arial" w:cs="Arial"/>
          <w:szCs w:val="24"/>
        </w:rPr>
        <w:t xml:space="preserve"> </w:t>
      </w:r>
      <w:r w:rsidR="00224886" w:rsidRPr="00053AD9">
        <w:rPr>
          <w:rFonts w:ascii="Arial" w:hAnsi="Arial" w:cs="Arial"/>
          <w:szCs w:val="24"/>
        </w:rPr>
        <w:t>emprega</w:t>
      </w:r>
      <w:r w:rsidR="002B2A65" w:rsidRPr="00053AD9">
        <w:rPr>
          <w:rFonts w:ascii="Arial" w:hAnsi="Arial" w:cs="Arial"/>
          <w:szCs w:val="24"/>
        </w:rPr>
        <w:t xml:space="preserve"> </w:t>
      </w:r>
      <w:r w:rsidR="00224886" w:rsidRPr="00053AD9">
        <w:rPr>
          <w:rFonts w:ascii="Arial" w:hAnsi="Arial" w:cs="Arial"/>
          <w:szCs w:val="24"/>
        </w:rPr>
        <w:t>menor</w:t>
      </w:r>
      <w:r w:rsidR="002B2A65" w:rsidRPr="00053AD9">
        <w:rPr>
          <w:rFonts w:ascii="Arial" w:hAnsi="Arial" w:cs="Arial"/>
          <w:szCs w:val="24"/>
        </w:rPr>
        <w:t xml:space="preserve"> </w:t>
      </w:r>
      <w:r w:rsidR="00224886" w:rsidRPr="00053AD9">
        <w:rPr>
          <w:rFonts w:ascii="Arial" w:hAnsi="Arial" w:cs="Arial"/>
          <w:szCs w:val="24"/>
        </w:rPr>
        <w:t>de</w:t>
      </w:r>
      <w:r w:rsidR="002B2A65" w:rsidRPr="00053AD9">
        <w:rPr>
          <w:rFonts w:ascii="Arial" w:hAnsi="Arial" w:cs="Arial"/>
          <w:szCs w:val="24"/>
        </w:rPr>
        <w:t xml:space="preserve"> </w:t>
      </w:r>
      <w:r w:rsidR="00224886" w:rsidRPr="00053AD9">
        <w:rPr>
          <w:rFonts w:ascii="Arial" w:hAnsi="Arial" w:cs="Arial"/>
          <w:szCs w:val="24"/>
        </w:rPr>
        <w:t>dezesseis</w:t>
      </w:r>
      <w:r w:rsidR="002B2A65" w:rsidRPr="00053AD9">
        <w:rPr>
          <w:rFonts w:ascii="Arial" w:hAnsi="Arial" w:cs="Arial"/>
          <w:szCs w:val="24"/>
        </w:rPr>
        <w:t xml:space="preserve"> </w:t>
      </w:r>
      <w:r w:rsidR="00224886" w:rsidRPr="00053AD9">
        <w:rPr>
          <w:rFonts w:ascii="Arial" w:hAnsi="Arial" w:cs="Arial"/>
          <w:szCs w:val="24"/>
        </w:rPr>
        <w:t>anos,</w:t>
      </w:r>
      <w:r w:rsidR="002B2A65" w:rsidRPr="00053AD9">
        <w:rPr>
          <w:rFonts w:ascii="Arial" w:hAnsi="Arial" w:cs="Arial"/>
          <w:szCs w:val="24"/>
        </w:rPr>
        <w:t xml:space="preserve"> </w:t>
      </w:r>
      <w:r w:rsidR="00224886" w:rsidRPr="00053AD9">
        <w:rPr>
          <w:rFonts w:ascii="Arial" w:hAnsi="Arial" w:cs="Arial"/>
          <w:szCs w:val="24"/>
        </w:rPr>
        <w:t>nos</w:t>
      </w:r>
      <w:r w:rsidR="002B2A65" w:rsidRPr="00053AD9">
        <w:rPr>
          <w:rFonts w:ascii="Arial" w:hAnsi="Arial" w:cs="Arial"/>
          <w:szCs w:val="24"/>
        </w:rPr>
        <w:t xml:space="preserve"> </w:t>
      </w:r>
      <w:r w:rsidR="00224886" w:rsidRPr="00053AD9">
        <w:rPr>
          <w:rFonts w:ascii="Arial" w:hAnsi="Arial" w:cs="Arial"/>
          <w:szCs w:val="24"/>
        </w:rPr>
        <w:t>termos</w:t>
      </w:r>
      <w:r w:rsidR="002B2A65" w:rsidRPr="00053AD9">
        <w:rPr>
          <w:rFonts w:ascii="Arial" w:hAnsi="Arial" w:cs="Arial"/>
          <w:szCs w:val="24"/>
        </w:rPr>
        <w:t xml:space="preserve"> </w:t>
      </w:r>
      <w:r w:rsidR="00224886" w:rsidRPr="00053AD9">
        <w:rPr>
          <w:rFonts w:ascii="Arial" w:hAnsi="Arial" w:cs="Arial"/>
          <w:szCs w:val="24"/>
        </w:rPr>
        <w:t>do</w:t>
      </w:r>
      <w:r w:rsidR="002B2A65" w:rsidRPr="00053AD9">
        <w:rPr>
          <w:rFonts w:ascii="Arial" w:hAnsi="Arial" w:cs="Arial"/>
          <w:szCs w:val="24"/>
        </w:rPr>
        <w:t xml:space="preserve"> </w:t>
      </w:r>
      <w:r w:rsidR="00224886" w:rsidRPr="00053AD9">
        <w:rPr>
          <w:rFonts w:ascii="Arial" w:hAnsi="Arial" w:cs="Arial"/>
          <w:szCs w:val="24"/>
        </w:rPr>
        <w:t>art.</w:t>
      </w:r>
      <w:r w:rsidR="00797394" w:rsidRPr="00053AD9">
        <w:rPr>
          <w:rFonts w:ascii="Arial" w:hAnsi="Arial" w:cs="Arial"/>
          <w:szCs w:val="24"/>
        </w:rPr>
        <w:t xml:space="preserve"> </w:t>
      </w:r>
      <w:r w:rsidR="00224886" w:rsidRPr="00053AD9">
        <w:rPr>
          <w:rFonts w:ascii="Arial" w:hAnsi="Arial" w:cs="Arial"/>
          <w:szCs w:val="24"/>
        </w:rPr>
        <w:t>27,</w:t>
      </w:r>
      <w:r w:rsidR="002B2A65" w:rsidRPr="00053AD9">
        <w:rPr>
          <w:rFonts w:ascii="Arial" w:hAnsi="Arial" w:cs="Arial"/>
          <w:szCs w:val="24"/>
        </w:rPr>
        <w:t xml:space="preserve"> </w:t>
      </w:r>
      <w:r w:rsidR="00224886" w:rsidRPr="00053AD9">
        <w:rPr>
          <w:rFonts w:ascii="Arial" w:hAnsi="Arial" w:cs="Arial"/>
          <w:szCs w:val="24"/>
        </w:rPr>
        <w:t>Inciso</w:t>
      </w:r>
      <w:r w:rsidR="002B2A65" w:rsidRPr="00053AD9">
        <w:rPr>
          <w:rFonts w:ascii="Arial" w:hAnsi="Arial" w:cs="Arial"/>
          <w:szCs w:val="24"/>
        </w:rPr>
        <w:t xml:space="preserve"> </w:t>
      </w:r>
      <w:r w:rsidR="00224886" w:rsidRPr="00053AD9">
        <w:rPr>
          <w:rFonts w:ascii="Arial" w:hAnsi="Arial" w:cs="Arial"/>
          <w:szCs w:val="24"/>
        </w:rPr>
        <w:t>V,</w:t>
      </w:r>
      <w:r w:rsidR="002B2A65" w:rsidRPr="00053AD9">
        <w:rPr>
          <w:rFonts w:ascii="Arial" w:hAnsi="Arial" w:cs="Arial"/>
          <w:szCs w:val="24"/>
        </w:rPr>
        <w:t xml:space="preserve"> </w:t>
      </w:r>
      <w:r w:rsidR="00224886" w:rsidRPr="00053AD9">
        <w:rPr>
          <w:rFonts w:ascii="Arial" w:hAnsi="Arial" w:cs="Arial"/>
          <w:szCs w:val="24"/>
        </w:rPr>
        <w:t>da</w:t>
      </w:r>
      <w:r w:rsidR="002B2A65" w:rsidRPr="00053AD9">
        <w:rPr>
          <w:rFonts w:ascii="Arial" w:hAnsi="Arial" w:cs="Arial"/>
          <w:szCs w:val="24"/>
        </w:rPr>
        <w:t xml:space="preserve"> </w:t>
      </w:r>
      <w:r w:rsidR="00797394" w:rsidRPr="00053AD9">
        <w:rPr>
          <w:rFonts w:ascii="Arial" w:hAnsi="Arial" w:cs="Arial"/>
          <w:szCs w:val="24"/>
        </w:rPr>
        <w:t xml:space="preserve">Lei nº </w:t>
      </w:r>
      <w:r w:rsidR="00224886" w:rsidRPr="00053AD9">
        <w:rPr>
          <w:rFonts w:ascii="Arial" w:hAnsi="Arial" w:cs="Arial"/>
          <w:szCs w:val="24"/>
        </w:rPr>
        <w:t>8.666/93</w:t>
      </w:r>
      <w:r w:rsidR="002B2A65" w:rsidRPr="00053AD9">
        <w:rPr>
          <w:rFonts w:ascii="Arial" w:hAnsi="Arial" w:cs="Arial"/>
          <w:szCs w:val="24"/>
        </w:rPr>
        <w:t xml:space="preserve"> </w:t>
      </w:r>
      <w:r w:rsidR="00224886" w:rsidRPr="00053AD9">
        <w:rPr>
          <w:rFonts w:ascii="Arial" w:hAnsi="Arial" w:cs="Arial"/>
          <w:szCs w:val="24"/>
        </w:rPr>
        <w:t>e</w:t>
      </w:r>
      <w:r w:rsidR="002B2A65" w:rsidRPr="00053AD9">
        <w:rPr>
          <w:rFonts w:ascii="Arial" w:hAnsi="Arial" w:cs="Arial"/>
          <w:szCs w:val="24"/>
        </w:rPr>
        <w:t xml:space="preserve"> </w:t>
      </w:r>
      <w:r w:rsidR="00224886" w:rsidRPr="00053AD9">
        <w:rPr>
          <w:rFonts w:ascii="Arial" w:hAnsi="Arial" w:cs="Arial"/>
          <w:szCs w:val="24"/>
        </w:rPr>
        <w:t>alterações</w:t>
      </w:r>
      <w:r w:rsidR="002B2A65" w:rsidRPr="00053AD9">
        <w:rPr>
          <w:rFonts w:ascii="Arial" w:hAnsi="Arial" w:cs="Arial"/>
          <w:szCs w:val="24"/>
        </w:rPr>
        <w:t xml:space="preserve"> </w:t>
      </w:r>
      <w:r w:rsidR="00224886" w:rsidRPr="00053AD9">
        <w:rPr>
          <w:rFonts w:ascii="Arial" w:hAnsi="Arial" w:cs="Arial"/>
          <w:szCs w:val="24"/>
        </w:rPr>
        <w:t>posteriores;</w:t>
      </w:r>
    </w:p>
    <w:p w14:paraId="3B695A8A" w14:textId="77777777" w:rsidR="00224886" w:rsidRPr="00053AD9" w:rsidRDefault="00E27FB6" w:rsidP="00224886">
      <w:pPr>
        <w:widowControl w:val="0"/>
        <w:numPr>
          <w:ilvl w:val="0"/>
          <w:numId w:val="3"/>
        </w:numPr>
        <w:tabs>
          <w:tab w:val="left" w:pos="420"/>
        </w:tabs>
        <w:spacing w:after="120"/>
        <w:jc w:val="both"/>
        <w:rPr>
          <w:rFonts w:ascii="Arial" w:hAnsi="Arial" w:cs="Arial"/>
          <w:szCs w:val="24"/>
        </w:rPr>
      </w:pPr>
      <w:r w:rsidRPr="00053AD9">
        <w:rPr>
          <w:rFonts w:ascii="Arial" w:hAnsi="Arial" w:cs="Arial"/>
          <w:szCs w:val="24"/>
        </w:rPr>
        <w:t>Que</w:t>
      </w:r>
      <w:r w:rsidR="00224886" w:rsidRPr="00053AD9">
        <w:rPr>
          <w:rFonts w:ascii="Arial" w:hAnsi="Arial" w:cs="Arial"/>
          <w:szCs w:val="24"/>
        </w:rPr>
        <w:t xml:space="preserve"> não foi considerada INIDÔNEA para licitar ou contratar com a</w:t>
      </w:r>
      <w:r w:rsidR="002B2A65" w:rsidRPr="00053AD9">
        <w:rPr>
          <w:rFonts w:ascii="Arial" w:hAnsi="Arial" w:cs="Arial"/>
          <w:szCs w:val="24"/>
        </w:rPr>
        <w:t xml:space="preserve"> </w:t>
      </w:r>
      <w:r w:rsidR="00224886" w:rsidRPr="00053AD9">
        <w:rPr>
          <w:rFonts w:ascii="Arial" w:hAnsi="Arial" w:cs="Arial"/>
          <w:szCs w:val="24"/>
        </w:rPr>
        <w:t>Administração Pública.</w:t>
      </w:r>
    </w:p>
    <w:p w14:paraId="53C32404" w14:textId="77777777" w:rsidR="00224886" w:rsidRPr="00053AD9" w:rsidRDefault="00E27FB6" w:rsidP="00224886">
      <w:pPr>
        <w:widowControl w:val="0"/>
        <w:numPr>
          <w:ilvl w:val="0"/>
          <w:numId w:val="3"/>
        </w:numPr>
        <w:tabs>
          <w:tab w:val="left" w:pos="316"/>
        </w:tabs>
        <w:spacing w:after="120"/>
        <w:jc w:val="both"/>
        <w:rPr>
          <w:rFonts w:ascii="Arial" w:hAnsi="Arial" w:cs="Arial"/>
          <w:szCs w:val="24"/>
        </w:rPr>
      </w:pPr>
      <w:r w:rsidRPr="00053AD9">
        <w:rPr>
          <w:rFonts w:ascii="Arial" w:hAnsi="Arial" w:cs="Arial"/>
          <w:szCs w:val="24"/>
        </w:rPr>
        <w:t>Que</w:t>
      </w:r>
      <w:r w:rsidR="00224886" w:rsidRPr="00053AD9">
        <w:rPr>
          <w:rFonts w:ascii="Arial" w:hAnsi="Arial" w:cs="Arial"/>
          <w:szCs w:val="24"/>
        </w:rPr>
        <w:t>, até a presente data, inexiste fato impeditivo para a sua habilitação, estando ciente</w:t>
      </w:r>
      <w:r w:rsidR="002B2A65" w:rsidRPr="00053AD9">
        <w:rPr>
          <w:rFonts w:ascii="Arial" w:hAnsi="Arial" w:cs="Arial"/>
          <w:szCs w:val="24"/>
        </w:rPr>
        <w:t xml:space="preserve"> </w:t>
      </w:r>
      <w:r w:rsidR="00224886" w:rsidRPr="00053AD9">
        <w:rPr>
          <w:rFonts w:ascii="Arial" w:hAnsi="Arial" w:cs="Arial"/>
          <w:szCs w:val="24"/>
        </w:rPr>
        <w:t>da obrigatoriedade de declarar ocorrências</w:t>
      </w:r>
      <w:r w:rsidR="002B2A65" w:rsidRPr="00053AD9">
        <w:rPr>
          <w:rFonts w:ascii="Arial" w:hAnsi="Arial" w:cs="Arial"/>
          <w:szCs w:val="24"/>
        </w:rPr>
        <w:t xml:space="preserve"> </w:t>
      </w:r>
      <w:r w:rsidR="00224886" w:rsidRPr="00053AD9">
        <w:rPr>
          <w:rFonts w:ascii="Arial" w:hAnsi="Arial" w:cs="Arial"/>
          <w:szCs w:val="24"/>
        </w:rPr>
        <w:t>posteriores.</w:t>
      </w:r>
    </w:p>
    <w:p w14:paraId="00499D07" w14:textId="77777777" w:rsidR="00224886" w:rsidRPr="00053AD9" w:rsidRDefault="00224886" w:rsidP="0057586B">
      <w:pPr>
        <w:widowControl w:val="0"/>
        <w:numPr>
          <w:ilvl w:val="0"/>
          <w:numId w:val="3"/>
        </w:numPr>
        <w:tabs>
          <w:tab w:val="left" w:pos="316"/>
        </w:tabs>
        <w:spacing w:after="120"/>
        <w:jc w:val="both"/>
        <w:rPr>
          <w:rFonts w:ascii="Arial" w:hAnsi="Arial" w:cs="Arial"/>
          <w:szCs w:val="24"/>
        </w:rPr>
      </w:pPr>
      <w:r w:rsidRPr="00053AD9">
        <w:rPr>
          <w:rFonts w:ascii="Arial" w:hAnsi="Arial" w:cs="Arial"/>
          <w:szCs w:val="24"/>
        </w:rPr>
        <w:t xml:space="preserve">Que concorda em prestar os serviços </w:t>
      </w:r>
      <w:r w:rsidR="00BE04ED" w:rsidRPr="00053AD9">
        <w:rPr>
          <w:rFonts w:ascii="Arial" w:hAnsi="Arial" w:cs="Arial"/>
          <w:szCs w:val="24"/>
        </w:rPr>
        <w:t>de</w:t>
      </w:r>
      <w:r w:rsidR="00E27FB6" w:rsidRPr="00053AD9">
        <w:rPr>
          <w:rFonts w:ascii="Arial" w:hAnsi="Arial" w:cs="Arial"/>
          <w:szCs w:val="24"/>
        </w:rPr>
        <w:t xml:space="preserve"> </w:t>
      </w:r>
      <w:r w:rsidR="0057586B" w:rsidRPr="00053AD9">
        <w:rPr>
          <w:rFonts w:ascii="Arial" w:hAnsi="Arial" w:cs="Arial"/>
          <w:szCs w:val="24"/>
          <w:u w:val="single"/>
        </w:rPr>
        <w:t>C</w:t>
      </w:r>
      <w:r w:rsidR="00BE04ED" w:rsidRPr="00053AD9">
        <w:rPr>
          <w:rFonts w:ascii="Arial" w:hAnsi="Arial" w:cs="Arial"/>
          <w:szCs w:val="24"/>
          <w:u w:val="single"/>
        </w:rPr>
        <w:t xml:space="preserve">onsultas </w:t>
      </w:r>
      <w:r w:rsidR="0057586B" w:rsidRPr="00053AD9">
        <w:rPr>
          <w:rFonts w:ascii="Arial" w:hAnsi="Arial" w:cs="Arial"/>
          <w:szCs w:val="24"/>
          <w:u w:val="single"/>
        </w:rPr>
        <w:t>M</w:t>
      </w:r>
      <w:r w:rsidR="00BE04ED" w:rsidRPr="00053AD9">
        <w:rPr>
          <w:rFonts w:ascii="Arial" w:hAnsi="Arial" w:cs="Arial"/>
          <w:szCs w:val="24"/>
          <w:u w:val="single"/>
        </w:rPr>
        <w:t xml:space="preserve">édicas </w:t>
      </w:r>
      <w:r w:rsidR="0057586B" w:rsidRPr="00053AD9">
        <w:rPr>
          <w:rFonts w:ascii="Arial" w:hAnsi="Arial" w:cs="Arial"/>
          <w:szCs w:val="24"/>
          <w:u w:val="single"/>
        </w:rPr>
        <w:t>E</w:t>
      </w:r>
      <w:r w:rsidRPr="00053AD9">
        <w:rPr>
          <w:rFonts w:ascii="Arial" w:hAnsi="Arial" w:cs="Arial"/>
          <w:szCs w:val="24"/>
          <w:u w:val="single"/>
        </w:rPr>
        <w:t>specializad</w:t>
      </w:r>
      <w:r w:rsidR="00BE04ED" w:rsidRPr="00053AD9">
        <w:rPr>
          <w:rFonts w:ascii="Arial" w:hAnsi="Arial" w:cs="Arial"/>
          <w:szCs w:val="24"/>
          <w:u w:val="single"/>
        </w:rPr>
        <w:t>a</w:t>
      </w:r>
      <w:r w:rsidR="00B445AC" w:rsidRPr="00053AD9">
        <w:rPr>
          <w:rFonts w:ascii="Arial" w:hAnsi="Arial" w:cs="Arial"/>
          <w:szCs w:val="24"/>
          <w:u w:val="single"/>
        </w:rPr>
        <w:t xml:space="preserve">s </w:t>
      </w:r>
      <w:r w:rsidR="00E27FB6" w:rsidRPr="00053AD9">
        <w:rPr>
          <w:rFonts w:ascii="Arial" w:hAnsi="Arial" w:cs="Arial"/>
          <w:szCs w:val="24"/>
        </w:rPr>
        <w:t xml:space="preserve">para a </w:t>
      </w:r>
      <w:r w:rsidRPr="00053AD9">
        <w:rPr>
          <w:rFonts w:ascii="Arial" w:hAnsi="Arial" w:cs="Arial"/>
          <w:szCs w:val="24"/>
        </w:rPr>
        <w:t xml:space="preserve">manutenção das Atividades do Fundo Municipal de Saúde de </w:t>
      </w:r>
      <w:r w:rsidR="002B2A65" w:rsidRPr="00053AD9">
        <w:rPr>
          <w:rFonts w:ascii="Arial" w:hAnsi="Arial" w:cs="Arial"/>
          <w:szCs w:val="24"/>
        </w:rPr>
        <w:t>Serra Alta</w:t>
      </w:r>
      <w:r w:rsidRPr="00053AD9">
        <w:rPr>
          <w:rFonts w:ascii="Arial" w:hAnsi="Arial" w:cs="Arial"/>
          <w:szCs w:val="24"/>
        </w:rPr>
        <w:t xml:space="preserve"> com os valores constantes no ANEXO A, e que atenderemos a demanda exigida pelo</w:t>
      </w:r>
      <w:r w:rsidR="002B2A65" w:rsidRPr="00053AD9">
        <w:rPr>
          <w:rFonts w:ascii="Arial" w:hAnsi="Arial" w:cs="Arial"/>
          <w:szCs w:val="24"/>
        </w:rPr>
        <w:t xml:space="preserve"> </w:t>
      </w:r>
      <w:r w:rsidRPr="00053AD9">
        <w:rPr>
          <w:rFonts w:ascii="Arial" w:hAnsi="Arial" w:cs="Arial"/>
          <w:szCs w:val="24"/>
        </w:rPr>
        <w:t xml:space="preserve">Fundo Municipal de Saúde de </w:t>
      </w:r>
      <w:r w:rsidR="002B2A65" w:rsidRPr="00053AD9">
        <w:rPr>
          <w:rFonts w:ascii="Arial" w:hAnsi="Arial" w:cs="Arial"/>
          <w:szCs w:val="24"/>
        </w:rPr>
        <w:t>Serra Alta/SC</w:t>
      </w:r>
      <w:r w:rsidRPr="00053AD9">
        <w:rPr>
          <w:rFonts w:ascii="Arial" w:hAnsi="Arial" w:cs="Arial"/>
          <w:szCs w:val="24"/>
        </w:rPr>
        <w:t xml:space="preserve">, de acordo com as solicitações do município. </w:t>
      </w:r>
    </w:p>
    <w:p w14:paraId="2319B46A" w14:textId="77777777" w:rsidR="00224886" w:rsidRPr="00053AD9" w:rsidRDefault="00224886" w:rsidP="00224886">
      <w:pPr>
        <w:widowControl w:val="0"/>
        <w:spacing w:after="120"/>
        <w:ind w:left="365"/>
        <w:jc w:val="both"/>
        <w:rPr>
          <w:rFonts w:ascii="Arial" w:hAnsi="Arial" w:cs="Arial"/>
          <w:szCs w:val="24"/>
        </w:rPr>
      </w:pPr>
    </w:p>
    <w:p w14:paraId="2C2B1A0E" w14:textId="77777777" w:rsidR="00224886" w:rsidRPr="00053AD9" w:rsidRDefault="00224886" w:rsidP="00224886">
      <w:pPr>
        <w:widowControl w:val="0"/>
        <w:spacing w:after="120"/>
        <w:jc w:val="both"/>
        <w:rPr>
          <w:rFonts w:ascii="Arial" w:hAnsi="Arial" w:cs="Arial"/>
          <w:szCs w:val="24"/>
        </w:rPr>
      </w:pPr>
      <w:r w:rsidRPr="00053AD9">
        <w:rPr>
          <w:rFonts w:ascii="Arial" w:hAnsi="Arial" w:cs="Arial"/>
          <w:szCs w:val="24"/>
        </w:rPr>
        <w:t>Por ser expressão de verdade, firmamos a</w:t>
      </w:r>
      <w:r w:rsidR="0057586B" w:rsidRPr="00053AD9">
        <w:rPr>
          <w:rFonts w:ascii="Arial" w:hAnsi="Arial" w:cs="Arial"/>
          <w:szCs w:val="24"/>
        </w:rPr>
        <w:t xml:space="preserve"> </w:t>
      </w:r>
      <w:r w:rsidRPr="00053AD9">
        <w:rPr>
          <w:rFonts w:ascii="Arial" w:hAnsi="Arial" w:cs="Arial"/>
          <w:szCs w:val="24"/>
        </w:rPr>
        <w:t>presente.</w:t>
      </w:r>
    </w:p>
    <w:p w14:paraId="0C936142" w14:textId="77777777" w:rsidR="00224886" w:rsidRPr="00053AD9" w:rsidRDefault="00224886" w:rsidP="00224886">
      <w:pPr>
        <w:widowControl w:val="0"/>
        <w:spacing w:after="120"/>
        <w:jc w:val="both"/>
        <w:rPr>
          <w:rFonts w:ascii="Arial" w:hAnsi="Arial" w:cs="Arial"/>
          <w:szCs w:val="24"/>
        </w:rPr>
      </w:pPr>
    </w:p>
    <w:p w14:paraId="0D06D01C" w14:textId="2C02D6DA" w:rsidR="00224886" w:rsidRPr="00053AD9" w:rsidRDefault="00224886" w:rsidP="00224886">
      <w:pPr>
        <w:widowControl w:val="0"/>
        <w:spacing w:after="120"/>
        <w:ind w:firstLine="1701"/>
        <w:jc w:val="both"/>
        <w:rPr>
          <w:rFonts w:ascii="Arial" w:hAnsi="Arial" w:cs="Arial"/>
          <w:color w:val="000000"/>
          <w:szCs w:val="24"/>
        </w:rPr>
      </w:pPr>
      <w:r w:rsidRPr="00053AD9">
        <w:rPr>
          <w:rFonts w:ascii="Arial" w:hAnsi="Arial" w:cs="Arial"/>
          <w:color w:val="000000"/>
          <w:szCs w:val="24"/>
        </w:rPr>
        <w:t xml:space="preserve">Local, ______ de ____________________ </w:t>
      </w:r>
      <w:proofErr w:type="spellStart"/>
      <w:r w:rsidRPr="00053AD9">
        <w:rPr>
          <w:rFonts w:ascii="Arial" w:hAnsi="Arial" w:cs="Arial"/>
          <w:color w:val="000000"/>
          <w:szCs w:val="24"/>
        </w:rPr>
        <w:t>de</w:t>
      </w:r>
      <w:proofErr w:type="spellEnd"/>
      <w:r w:rsidRPr="00053AD9">
        <w:rPr>
          <w:rFonts w:ascii="Arial" w:hAnsi="Arial" w:cs="Arial"/>
          <w:color w:val="000000"/>
          <w:szCs w:val="24"/>
        </w:rPr>
        <w:t xml:space="preserve"> 20</w:t>
      </w:r>
      <w:r w:rsidR="00BE69AB" w:rsidRPr="00053AD9">
        <w:rPr>
          <w:rFonts w:ascii="Arial" w:hAnsi="Arial" w:cs="Arial"/>
          <w:color w:val="000000"/>
          <w:szCs w:val="24"/>
        </w:rPr>
        <w:t>21.</w:t>
      </w:r>
    </w:p>
    <w:p w14:paraId="596A7F50" w14:textId="77777777" w:rsidR="00224886" w:rsidRPr="00053AD9" w:rsidRDefault="00224886" w:rsidP="00224886">
      <w:pPr>
        <w:widowControl w:val="0"/>
        <w:spacing w:after="120"/>
        <w:jc w:val="both"/>
        <w:rPr>
          <w:rFonts w:ascii="Arial" w:hAnsi="Arial" w:cs="Arial"/>
          <w:color w:val="000000"/>
          <w:szCs w:val="24"/>
        </w:rPr>
      </w:pPr>
    </w:p>
    <w:p w14:paraId="65A3024B" w14:textId="77777777" w:rsidR="00224886" w:rsidRPr="00053AD9" w:rsidRDefault="00224886" w:rsidP="00224886">
      <w:pPr>
        <w:widowControl w:val="0"/>
        <w:spacing w:after="120"/>
        <w:jc w:val="center"/>
        <w:rPr>
          <w:rFonts w:ascii="Arial" w:hAnsi="Arial" w:cs="Arial"/>
          <w:color w:val="000000"/>
          <w:szCs w:val="24"/>
        </w:rPr>
      </w:pPr>
      <w:r w:rsidRPr="00053AD9">
        <w:rPr>
          <w:rFonts w:ascii="Arial" w:hAnsi="Arial" w:cs="Arial"/>
          <w:color w:val="000000"/>
          <w:szCs w:val="24"/>
        </w:rPr>
        <w:t>_____________________________________</w:t>
      </w:r>
    </w:p>
    <w:p w14:paraId="399BD61B" w14:textId="77777777" w:rsidR="00224886" w:rsidRPr="00053AD9" w:rsidRDefault="00224886" w:rsidP="00224886">
      <w:pPr>
        <w:widowControl w:val="0"/>
        <w:jc w:val="center"/>
        <w:rPr>
          <w:rFonts w:ascii="Arial" w:hAnsi="Arial" w:cs="Arial"/>
          <w:color w:val="000000"/>
          <w:szCs w:val="24"/>
        </w:rPr>
      </w:pPr>
      <w:r w:rsidRPr="00053AD9">
        <w:rPr>
          <w:rFonts w:ascii="Arial" w:hAnsi="Arial" w:cs="Arial"/>
          <w:color w:val="000000"/>
          <w:szCs w:val="24"/>
        </w:rPr>
        <w:t>(nome e assinatura do responsável legal)</w:t>
      </w:r>
    </w:p>
    <w:p w14:paraId="2A71A200" w14:textId="77777777" w:rsidR="00224886" w:rsidRPr="00053AD9" w:rsidRDefault="00224886" w:rsidP="00224886">
      <w:pPr>
        <w:spacing w:after="120"/>
        <w:ind w:left="365"/>
        <w:jc w:val="center"/>
        <w:rPr>
          <w:rFonts w:ascii="Arial" w:hAnsi="Arial" w:cs="Arial"/>
          <w:color w:val="000000"/>
          <w:szCs w:val="24"/>
        </w:rPr>
      </w:pPr>
      <w:r w:rsidRPr="00053AD9">
        <w:rPr>
          <w:rFonts w:ascii="Arial" w:hAnsi="Arial" w:cs="Arial"/>
          <w:color w:val="000000"/>
          <w:szCs w:val="24"/>
        </w:rPr>
        <w:t>(número da carteira de identidade e órgão emissor</w:t>
      </w:r>
      <w:r w:rsidR="00C10723" w:rsidRPr="00053AD9">
        <w:rPr>
          <w:rFonts w:ascii="Arial" w:hAnsi="Arial" w:cs="Arial"/>
          <w:color w:val="000000"/>
          <w:szCs w:val="24"/>
        </w:rPr>
        <w:t xml:space="preserve"> e CPF</w:t>
      </w:r>
      <w:r w:rsidRPr="00053AD9">
        <w:rPr>
          <w:rFonts w:ascii="Arial" w:hAnsi="Arial" w:cs="Arial"/>
          <w:color w:val="000000"/>
          <w:szCs w:val="24"/>
        </w:rPr>
        <w:t>)</w:t>
      </w:r>
    </w:p>
    <w:p w14:paraId="6460ABD2" w14:textId="77777777" w:rsidR="00224886" w:rsidRPr="00053AD9" w:rsidRDefault="00F909DC" w:rsidP="00F909DC">
      <w:pPr>
        <w:spacing w:after="120"/>
        <w:ind w:left="365"/>
        <w:jc w:val="center"/>
        <w:rPr>
          <w:rFonts w:ascii="Arial" w:hAnsi="Arial" w:cs="Arial"/>
          <w:color w:val="000000"/>
          <w:szCs w:val="24"/>
        </w:rPr>
      </w:pPr>
      <w:r w:rsidRPr="00053AD9">
        <w:rPr>
          <w:rFonts w:ascii="Arial" w:hAnsi="Arial" w:cs="Arial"/>
          <w:szCs w:val="24"/>
        </w:rPr>
        <w:t>(Carimbo CNPJ)</w:t>
      </w:r>
    </w:p>
    <w:p w14:paraId="6BAC7E9D" w14:textId="64745ED7" w:rsidR="00224886" w:rsidRPr="00053AD9" w:rsidRDefault="00224886" w:rsidP="00224886">
      <w:pPr>
        <w:spacing w:after="120"/>
        <w:ind w:left="365"/>
        <w:jc w:val="both"/>
        <w:rPr>
          <w:rFonts w:ascii="Arial" w:hAnsi="Arial" w:cs="Arial"/>
          <w:color w:val="000000"/>
          <w:szCs w:val="24"/>
        </w:rPr>
      </w:pPr>
    </w:p>
    <w:p w14:paraId="5F6759CF" w14:textId="1AED5622" w:rsidR="001F2D64" w:rsidRPr="00053AD9" w:rsidRDefault="001F2D64" w:rsidP="00224886">
      <w:pPr>
        <w:spacing w:after="120"/>
        <w:ind w:left="365"/>
        <w:jc w:val="both"/>
        <w:rPr>
          <w:rFonts w:ascii="Arial" w:hAnsi="Arial" w:cs="Arial"/>
          <w:color w:val="000000"/>
          <w:szCs w:val="24"/>
        </w:rPr>
      </w:pPr>
    </w:p>
    <w:p w14:paraId="1E0E1A77" w14:textId="1D4C3249" w:rsidR="001F2D64" w:rsidRPr="00053AD9" w:rsidRDefault="001F2D64" w:rsidP="00224886">
      <w:pPr>
        <w:spacing w:after="120"/>
        <w:ind w:left="365"/>
        <w:jc w:val="both"/>
        <w:rPr>
          <w:rFonts w:ascii="Arial" w:hAnsi="Arial" w:cs="Arial"/>
          <w:color w:val="000000"/>
          <w:szCs w:val="24"/>
        </w:rPr>
      </w:pPr>
    </w:p>
    <w:p w14:paraId="691FC242" w14:textId="77777777" w:rsidR="004B74D4" w:rsidRDefault="004B74D4" w:rsidP="00BE04ED">
      <w:pPr>
        <w:jc w:val="center"/>
        <w:rPr>
          <w:rFonts w:ascii="Arial" w:hAnsi="Arial" w:cs="Arial"/>
          <w:b/>
          <w:szCs w:val="24"/>
        </w:rPr>
      </w:pPr>
    </w:p>
    <w:p w14:paraId="53823961" w14:textId="3124BAD1" w:rsidR="00BE04ED" w:rsidRPr="00053AD9" w:rsidRDefault="00BE04ED" w:rsidP="00BE04ED">
      <w:pPr>
        <w:jc w:val="center"/>
        <w:rPr>
          <w:rFonts w:ascii="Arial" w:hAnsi="Arial" w:cs="Arial"/>
          <w:b/>
          <w:szCs w:val="24"/>
        </w:rPr>
      </w:pPr>
      <w:r w:rsidRPr="00053AD9">
        <w:rPr>
          <w:rFonts w:ascii="Arial" w:hAnsi="Arial" w:cs="Arial"/>
          <w:b/>
          <w:szCs w:val="24"/>
        </w:rPr>
        <w:t>PROCESSO LICITATÓRIO Nº</w:t>
      </w:r>
      <w:r w:rsidR="00E27FB6" w:rsidRPr="00053AD9">
        <w:rPr>
          <w:rFonts w:ascii="Arial" w:hAnsi="Arial" w:cs="Arial"/>
          <w:b/>
          <w:szCs w:val="24"/>
        </w:rPr>
        <w:t xml:space="preserve"> </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45E03141" w14:textId="77777777" w:rsidR="00BE04ED" w:rsidRPr="00053AD9" w:rsidRDefault="00BE04ED" w:rsidP="00BE04ED">
      <w:pPr>
        <w:jc w:val="center"/>
        <w:rPr>
          <w:rFonts w:ascii="Arial" w:hAnsi="Arial" w:cs="Arial"/>
          <w:b/>
          <w:szCs w:val="24"/>
        </w:rPr>
      </w:pPr>
    </w:p>
    <w:p w14:paraId="44CE5D7C" w14:textId="763E17E2" w:rsidR="00BE04ED" w:rsidRPr="00053AD9" w:rsidRDefault="00BE04ED" w:rsidP="00BE04ED">
      <w:pPr>
        <w:jc w:val="center"/>
        <w:rPr>
          <w:rFonts w:ascii="Arial" w:hAnsi="Arial" w:cs="Arial"/>
          <w:b/>
          <w:szCs w:val="24"/>
        </w:rPr>
      </w:pPr>
      <w:r w:rsidRPr="00053AD9">
        <w:rPr>
          <w:rFonts w:ascii="Arial" w:hAnsi="Arial" w:cs="Arial"/>
          <w:b/>
          <w:szCs w:val="24"/>
        </w:rPr>
        <w:t xml:space="preserve">INEXIGIBILIDADE DE LICITAÇÃO Nº </w:t>
      </w:r>
      <w:r w:rsidR="00243ECD" w:rsidRPr="00053AD9">
        <w:rPr>
          <w:rFonts w:ascii="Arial" w:hAnsi="Arial" w:cs="Arial"/>
          <w:b/>
          <w:szCs w:val="24"/>
        </w:rPr>
        <w:t>00</w:t>
      </w:r>
      <w:r w:rsidR="006E3AA5" w:rsidRPr="00053AD9">
        <w:rPr>
          <w:rFonts w:ascii="Arial" w:hAnsi="Arial" w:cs="Arial"/>
          <w:b/>
          <w:szCs w:val="24"/>
        </w:rPr>
        <w:t>7</w:t>
      </w:r>
      <w:r w:rsidR="00243ECD" w:rsidRPr="00053AD9">
        <w:rPr>
          <w:rFonts w:ascii="Arial" w:hAnsi="Arial" w:cs="Arial"/>
          <w:b/>
          <w:szCs w:val="24"/>
        </w:rPr>
        <w:t>/20</w:t>
      </w:r>
      <w:r w:rsidR="00BE69AB" w:rsidRPr="00053AD9">
        <w:rPr>
          <w:rFonts w:ascii="Arial" w:hAnsi="Arial" w:cs="Arial"/>
          <w:b/>
          <w:szCs w:val="24"/>
        </w:rPr>
        <w:t>21</w:t>
      </w:r>
    </w:p>
    <w:p w14:paraId="3BE533D7" w14:textId="77777777" w:rsidR="00BE04ED" w:rsidRPr="00053AD9" w:rsidRDefault="00BE04ED" w:rsidP="00BE04ED">
      <w:pPr>
        <w:jc w:val="both"/>
        <w:rPr>
          <w:rFonts w:ascii="Arial" w:hAnsi="Arial" w:cs="Arial"/>
          <w:b/>
          <w:szCs w:val="24"/>
        </w:rPr>
      </w:pPr>
    </w:p>
    <w:p w14:paraId="7592AF01" w14:textId="77777777" w:rsidR="00BE04ED" w:rsidRPr="00053AD9" w:rsidRDefault="00BE04ED" w:rsidP="00BE04ED">
      <w:pPr>
        <w:jc w:val="center"/>
        <w:rPr>
          <w:rFonts w:ascii="Arial" w:hAnsi="Arial" w:cs="Arial"/>
          <w:b/>
          <w:szCs w:val="24"/>
        </w:rPr>
      </w:pPr>
      <w:r w:rsidRPr="00053AD9">
        <w:rPr>
          <w:rFonts w:ascii="Arial" w:hAnsi="Arial" w:cs="Arial"/>
          <w:b/>
          <w:szCs w:val="24"/>
        </w:rPr>
        <w:t>ANEXO “A”</w:t>
      </w:r>
    </w:p>
    <w:p w14:paraId="1750C016" w14:textId="1055B136" w:rsidR="00BE04ED" w:rsidRDefault="00BE04ED" w:rsidP="00BE04ED">
      <w:pPr>
        <w:jc w:val="center"/>
        <w:rPr>
          <w:rFonts w:ascii="Arial" w:hAnsi="Arial" w:cs="Arial"/>
          <w:b/>
          <w:szCs w:val="24"/>
        </w:rPr>
      </w:pPr>
    </w:p>
    <w:p w14:paraId="427C2F05" w14:textId="77777777" w:rsidR="004B74D4" w:rsidRPr="00053AD9" w:rsidRDefault="004B74D4" w:rsidP="00BE04ED">
      <w:pPr>
        <w:jc w:val="center"/>
        <w:rPr>
          <w:rFonts w:ascii="Arial" w:hAnsi="Arial" w:cs="Arial"/>
          <w:b/>
          <w:szCs w:val="24"/>
        </w:rPr>
      </w:pPr>
    </w:p>
    <w:p w14:paraId="0FE5D640" w14:textId="77777777" w:rsidR="00BE04ED" w:rsidRPr="00053AD9" w:rsidRDefault="00BE04ED" w:rsidP="00BE04ED">
      <w:pPr>
        <w:jc w:val="center"/>
        <w:rPr>
          <w:rFonts w:ascii="Arial" w:hAnsi="Arial" w:cs="Arial"/>
          <w:b/>
          <w:szCs w:val="24"/>
        </w:rPr>
      </w:pPr>
      <w:r w:rsidRPr="00053AD9">
        <w:rPr>
          <w:rFonts w:ascii="Arial" w:hAnsi="Arial" w:cs="Arial"/>
          <w:b/>
          <w:szCs w:val="24"/>
        </w:rPr>
        <w:t>MINUTA DE TERMO DE CREDENCIAMENTO</w:t>
      </w:r>
    </w:p>
    <w:p w14:paraId="7F5908F2" w14:textId="77777777" w:rsidR="00BE04ED" w:rsidRPr="00053AD9" w:rsidRDefault="00BE04ED" w:rsidP="00BE04ED">
      <w:pPr>
        <w:jc w:val="both"/>
        <w:rPr>
          <w:rFonts w:ascii="Arial" w:hAnsi="Arial" w:cs="Arial"/>
          <w:color w:val="FF0000"/>
          <w:szCs w:val="24"/>
        </w:rPr>
      </w:pPr>
    </w:p>
    <w:p w14:paraId="15B938DB" w14:textId="5C309F57" w:rsidR="00224886" w:rsidRPr="00053AD9" w:rsidRDefault="00224886" w:rsidP="007838B6">
      <w:pPr>
        <w:spacing w:before="120" w:after="120"/>
        <w:ind w:left="3402"/>
        <w:jc w:val="both"/>
        <w:rPr>
          <w:rFonts w:ascii="Arial" w:hAnsi="Arial" w:cs="Arial"/>
          <w:color w:val="000000" w:themeColor="text1"/>
          <w:szCs w:val="24"/>
        </w:rPr>
      </w:pPr>
      <w:r w:rsidRPr="00053AD9">
        <w:rPr>
          <w:rFonts w:ascii="Arial" w:hAnsi="Arial" w:cs="Arial"/>
          <w:bCs/>
          <w:color w:val="000000" w:themeColor="text1"/>
          <w:szCs w:val="24"/>
        </w:rPr>
        <w:t>TERMO DE</w:t>
      </w:r>
      <w:r w:rsidR="00660FBA" w:rsidRPr="00053AD9">
        <w:rPr>
          <w:rFonts w:ascii="Arial" w:hAnsi="Arial" w:cs="Arial"/>
          <w:bCs/>
          <w:color w:val="000000" w:themeColor="text1"/>
          <w:szCs w:val="24"/>
        </w:rPr>
        <w:t xml:space="preserve"> </w:t>
      </w:r>
      <w:r w:rsidRPr="00053AD9">
        <w:rPr>
          <w:rFonts w:ascii="Arial" w:hAnsi="Arial" w:cs="Arial"/>
          <w:bCs/>
          <w:color w:val="000000" w:themeColor="text1"/>
          <w:szCs w:val="24"/>
        </w:rPr>
        <w:t>CREDENCIAMENTO QUE ENTRE SI CELEBRAM</w:t>
      </w:r>
      <w:r w:rsidR="00E00760" w:rsidRPr="00053AD9">
        <w:rPr>
          <w:rFonts w:ascii="Arial" w:hAnsi="Arial" w:cs="Arial"/>
          <w:bCs/>
          <w:color w:val="000000" w:themeColor="text1"/>
          <w:szCs w:val="24"/>
        </w:rPr>
        <w:t xml:space="preserve"> </w:t>
      </w:r>
      <w:r w:rsidRPr="00053AD9">
        <w:rPr>
          <w:rFonts w:ascii="Arial" w:hAnsi="Arial" w:cs="Arial"/>
          <w:color w:val="000000" w:themeColor="text1"/>
          <w:szCs w:val="24"/>
        </w:rPr>
        <w:t xml:space="preserve">O </w:t>
      </w:r>
      <w:r w:rsidRPr="00053AD9">
        <w:rPr>
          <w:rFonts w:ascii="Arial" w:hAnsi="Arial" w:cs="Arial"/>
          <w:b/>
          <w:color w:val="000000" w:themeColor="text1"/>
          <w:szCs w:val="24"/>
        </w:rPr>
        <w:t xml:space="preserve">MUNICÍPIO DE </w:t>
      </w:r>
      <w:r w:rsidR="00660FBA" w:rsidRPr="00053AD9">
        <w:rPr>
          <w:rFonts w:ascii="Arial" w:hAnsi="Arial" w:cs="Arial"/>
          <w:b/>
          <w:color w:val="000000" w:themeColor="text1"/>
          <w:szCs w:val="24"/>
        </w:rPr>
        <w:t>SERRA ALTA</w:t>
      </w:r>
      <w:r w:rsidR="00E00760" w:rsidRPr="00053AD9">
        <w:rPr>
          <w:rFonts w:ascii="Arial" w:hAnsi="Arial" w:cs="Arial"/>
          <w:b/>
          <w:color w:val="000000" w:themeColor="text1"/>
          <w:szCs w:val="24"/>
        </w:rPr>
        <w:t xml:space="preserve"> ATRAVÉS DO FUNDO MUNICIPAL DE SAÚDE</w:t>
      </w:r>
      <w:r w:rsidRPr="00053AD9">
        <w:rPr>
          <w:rFonts w:ascii="Arial" w:hAnsi="Arial" w:cs="Arial"/>
          <w:b/>
          <w:color w:val="000000" w:themeColor="text1"/>
          <w:szCs w:val="24"/>
        </w:rPr>
        <w:t xml:space="preserve"> </w:t>
      </w:r>
      <w:r w:rsidR="00E27FB6" w:rsidRPr="00053AD9">
        <w:rPr>
          <w:rFonts w:ascii="Arial" w:hAnsi="Arial" w:cs="Arial"/>
          <w:bCs/>
          <w:color w:val="000000" w:themeColor="text1"/>
          <w:szCs w:val="24"/>
        </w:rPr>
        <w:t>E _________________________</w:t>
      </w:r>
      <w:r w:rsidR="002B59CC" w:rsidRPr="00053AD9">
        <w:rPr>
          <w:rFonts w:ascii="Arial" w:hAnsi="Arial" w:cs="Arial"/>
          <w:bCs/>
          <w:color w:val="000000" w:themeColor="text1"/>
          <w:szCs w:val="24"/>
        </w:rPr>
        <w:t>_</w:t>
      </w:r>
      <w:r w:rsidRPr="00053AD9">
        <w:rPr>
          <w:rFonts w:ascii="Arial" w:hAnsi="Arial" w:cs="Arial"/>
          <w:bCs/>
          <w:color w:val="000000" w:themeColor="text1"/>
          <w:szCs w:val="24"/>
        </w:rPr>
        <w:t>PARA</w:t>
      </w:r>
      <w:r w:rsidR="002B59CC" w:rsidRPr="00053AD9">
        <w:rPr>
          <w:rFonts w:ascii="Arial" w:hAnsi="Arial" w:cs="Arial"/>
          <w:bCs/>
          <w:color w:val="000000" w:themeColor="text1"/>
          <w:szCs w:val="24"/>
        </w:rPr>
        <w:t xml:space="preserve"> A </w:t>
      </w:r>
      <w:r w:rsidRPr="00053AD9">
        <w:rPr>
          <w:rFonts w:ascii="Arial" w:hAnsi="Arial" w:cs="Arial"/>
          <w:bCs/>
          <w:color w:val="000000" w:themeColor="text1"/>
          <w:szCs w:val="24"/>
        </w:rPr>
        <w:t>PRESTAÇÃO</w:t>
      </w:r>
      <w:r w:rsidR="00E00760" w:rsidRPr="00053AD9">
        <w:rPr>
          <w:rFonts w:ascii="Arial" w:hAnsi="Arial" w:cs="Arial"/>
          <w:bCs/>
          <w:color w:val="000000" w:themeColor="text1"/>
          <w:szCs w:val="24"/>
        </w:rPr>
        <w:t xml:space="preserve"> </w:t>
      </w:r>
      <w:r w:rsidRPr="00053AD9">
        <w:rPr>
          <w:rFonts w:ascii="Arial" w:hAnsi="Arial" w:cs="Arial"/>
          <w:bCs/>
          <w:color w:val="000000" w:themeColor="text1"/>
          <w:szCs w:val="24"/>
        </w:rPr>
        <w:t>DE</w:t>
      </w:r>
      <w:r w:rsidR="007838B6" w:rsidRPr="00053AD9">
        <w:rPr>
          <w:rFonts w:ascii="Arial" w:eastAsia="Arial" w:hAnsi="Arial" w:cs="Arial"/>
          <w:b/>
          <w:bCs/>
          <w:szCs w:val="24"/>
        </w:rPr>
        <w:t xml:space="preserve"> SERVIÇOS MÉDICOS AMBULATORIAIS NAS ESPECIALIDADES E SUBESPECIALIDADES, EXAMES DE IMAGEM, PROCEDIMENTOS CIRÚRGICOS E CORRELATOS, NA ÁREA ESPECÍFICA DE SAÚDE FÍSICA EM GERAL, PARA ATENDIMENTO À POPULAÇÃO USUÁRIA DA REDE PÚBLICA MUNICIPAL DE SERRA ALTA, QUANDO ENCAMINHADOS PELOS MÉDICOS ASSISTENTES DA ATENÇÃO PRIMÁRIA EM SAÚDE (APS) E/OU MÉDICOS DA REDE DE URGÊNCIA CONTRATADA</w:t>
      </w:r>
    </w:p>
    <w:p w14:paraId="7DC6F6A8" w14:textId="77777777" w:rsidR="00224886" w:rsidRPr="00053AD9" w:rsidRDefault="00224886" w:rsidP="00224886">
      <w:pPr>
        <w:widowControl w:val="0"/>
        <w:spacing w:after="120"/>
        <w:ind w:left="4860"/>
        <w:jc w:val="both"/>
        <w:rPr>
          <w:rFonts w:ascii="Arial" w:hAnsi="Arial" w:cs="Arial"/>
          <w:color w:val="000000" w:themeColor="text1"/>
          <w:szCs w:val="24"/>
        </w:rPr>
      </w:pPr>
    </w:p>
    <w:p w14:paraId="54F187B6" w14:textId="20BFCC3D" w:rsidR="00224886" w:rsidRPr="00053AD9" w:rsidRDefault="008F3722" w:rsidP="00224886">
      <w:pPr>
        <w:spacing w:after="120"/>
        <w:jc w:val="both"/>
        <w:rPr>
          <w:rFonts w:ascii="Arial" w:hAnsi="Arial" w:cs="Arial"/>
          <w:color w:val="000000" w:themeColor="text1"/>
          <w:szCs w:val="24"/>
        </w:rPr>
      </w:pPr>
      <w:r w:rsidRPr="00053AD9">
        <w:rPr>
          <w:rFonts w:ascii="Arial" w:hAnsi="Arial" w:cs="Arial"/>
          <w:szCs w:val="24"/>
        </w:rPr>
        <w:t xml:space="preserve">O MUNICÍPIO DE SERRA ALTA, através do </w:t>
      </w:r>
      <w:r w:rsidRPr="00053AD9">
        <w:rPr>
          <w:rFonts w:ascii="Arial" w:hAnsi="Arial" w:cs="Arial"/>
          <w:b/>
          <w:noProof/>
          <w:szCs w:val="24"/>
        </w:rPr>
        <w:t>FUNDO MUNICIPAL DE SAÚDE DE SERRA ALTA</w:t>
      </w:r>
      <w:r w:rsidRPr="00053AD9">
        <w:rPr>
          <w:rFonts w:ascii="Arial" w:hAnsi="Arial" w:cs="Arial"/>
          <w:szCs w:val="24"/>
        </w:rPr>
        <w:t xml:space="preserve">, </w:t>
      </w:r>
      <w:r w:rsidRPr="00053AD9">
        <w:rPr>
          <w:rFonts w:ascii="Arial" w:hAnsi="Arial" w:cs="Arial"/>
          <w:noProof/>
          <w:szCs w:val="24"/>
        </w:rPr>
        <w:t>Estado de Santa Catarina</w:t>
      </w:r>
      <w:r w:rsidRPr="00053AD9">
        <w:rPr>
          <w:rFonts w:ascii="Arial" w:hAnsi="Arial" w:cs="Arial"/>
          <w:szCs w:val="24"/>
        </w:rPr>
        <w:t xml:space="preserve">, com endereço na(o) </w:t>
      </w:r>
      <w:r w:rsidRPr="00053AD9">
        <w:rPr>
          <w:rFonts w:ascii="Arial" w:hAnsi="Arial" w:cs="Arial"/>
          <w:noProof/>
          <w:szCs w:val="24"/>
        </w:rPr>
        <w:t>Rua Almirante Barroso</w:t>
      </w:r>
      <w:r w:rsidRPr="00053AD9">
        <w:rPr>
          <w:rFonts w:ascii="Arial" w:hAnsi="Arial" w:cs="Arial"/>
          <w:szCs w:val="24"/>
        </w:rPr>
        <w:t xml:space="preserve">, nº525, centro, inscrito no CNPJ sob o nº </w:t>
      </w:r>
      <w:r w:rsidRPr="00053AD9">
        <w:rPr>
          <w:rFonts w:ascii="Arial" w:hAnsi="Arial" w:cs="Arial"/>
          <w:noProof/>
          <w:szCs w:val="24"/>
        </w:rPr>
        <w:t>11.583.359/0001-55</w:t>
      </w:r>
      <w:r w:rsidRPr="00053AD9">
        <w:rPr>
          <w:rFonts w:ascii="Arial" w:hAnsi="Arial" w:cs="Arial"/>
          <w:szCs w:val="24"/>
        </w:rPr>
        <w:t xml:space="preserve">, neste ato representada por seu gestor e </w:t>
      </w:r>
      <w:r w:rsidRPr="00053AD9">
        <w:rPr>
          <w:rFonts w:ascii="Arial" w:hAnsi="Arial" w:cs="Arial"/>
          <w:noProof/>
          <w:szCs w:val="24"/>
        </w:rPr>
        <w:t xml:space="preserve">PREFEITO MUNICIPAL </w:t>
      </w:r>
      <w:r w:rsidRPr="00053AD9">
        <w:rPr>
          <w:rFonts w:ascii="Arial" w:hAnsi="Arial" w:cs="Arial"/>
          <w:color w:val="000000"/>
          <w:szCs w:val="24"/>
        </w:rPr>
        <w:t>Senhor</w:t>
      </w:r>
      <w:r w:rsidR="001F2D64" w:rsidRPr="00053AD9">
        <w:rPr>
          <w:rFonts w:ascii="Arial" w:hAnsi="Arial" w:cs="Arial"/>
          <w:color w:val="000000"/>
          <w:szCs w:val="24"/>
        </w:rPr>
        <w:t xml:space="preserve"> </w:t>
      </w:r>
      <w:r w:rsidR="001F2D64" w:rsidRPr="00053AD9">
        <w:rPr>
          <w:rFonts w:ascii="Arial" w:hAnsi="Arial" w:cs="Arial"/>
          <w:b/>
          <w:bCs/>
          <w:color w:val="000000"/>
          <w:szCs w:val="24"/>
        </w:rPr>
        <w:t>RAFAEL MARIN</w:t>
      </w:r>
      <w:r w:rsidRPr="00053AD9">
        <w:rPr>
          <w:rFonts w:ascii="Arial" w:hAnsi="Arial" w:cs="Arial"/>
          <w:noProof/>
          <w:color w:val="000000"/>
          <w:szCs w:val="24"/>
        </w:rPr>
        <w:t>, nos termos da Lei n°. 10.520/02, Lei 8.666/93 e das demais normas legais aplicáveis,</w:t>
      </w:r>
      <w:r w:rsidR="00E00760" w:rsidRPr="00053AD9">
        <w:rPr>
          <w:rFonts w:ascii="Arial" w:hAnsi="Arial" w:cs="Arial"/>
          <w:noProof/>
          <w:color w:val="000000" w:themeColor="text1"/>
          <w:szCs w:val="24"/>
        </w:rPr>
        <w:t xml:space="preserve"> </w:t>
      </w:r>
      <w:r w:rsidR="00224886" w:rsidRPr="00053AD9">
        <w:rPr>
          <w:rFonts w:ascii="Arial" w:hAnsi="Arial" w:cs="Arial"/>
          <w:color w:val="000000" w:themeColor="text1"/>
          <w:szCs w:val="24"/>
        </w:rPr>
        <w:t xml:space="preserve">doravante denominada simplesmente de </w:t>
      </w:r>
      <w:r w:rsidR="001E5141" w:rsidRPr="00053AD9">
        <w:rPr>
          <w:rFonts w:ascii="Arial" w:hAnsi="Arial" w:cs="Arial"/>
          <w:b/>
          <w:color w:val="000000" w:themeColor="text1"/>
          <w:szCs w:val="24"/>
        </w:rPr>
        <w:t>CREDENCIANTE</w:t>
      </w:r>
      <w:r w:rsidR="00224886" w:rsidRPr="00053AD9">
        <w:rPr>
          <w:rFonts w:ascii="Arial" w:hAnsi="Arial" w:cs="Arial"/>
          <w:color w:val="000000" w:themeColor="text1"/>
          <w:szCs w:val="24"/>
        </w:rPr>
        <w:t xml:space="preserve">, e </w:t>
      </w:r>
      <w:r w:rsidR="00224886" w:rsidRPr="00053AD9">
        <w:rPr>
          <w:rFonts w:ascii="Arial" w:hAnsi="Arial" w:cs="Arial"/>
          <w:b/>
          <w:color w:val="000000" w:themeColor="text1"/>
          <w:szCs w:val="24"/>
        </w:rPr>
        <w:t xml:space="preserve">_______________________ </w:t>
      </w:r>
      <w:r w:rsidR="00224886" w:rsidRPr="00053AD9">
        <w:rPr>
          <w:rFonts w:ascii="Arial" w:hAnsi="Arial" w:cs="Arial"/>
          <w:color w:val="000000" w:themeColor="text1"/>
          <w:szCs w:val="24"/>
        </w:rPr>
        <w:t xml:space="preserve">inscrito no CNPJ-MF sob o nº _________________, com sede na ______________, representada neste ato, pelo seu __________________, Sr.(a). _________________, portadora da Cédula de Identidade nº __________________ e inscrito no CPF-MF sob o nº _______________, doravante denominado simplesmente </w:t>
      </w:r>
      <w:r w:rsidR="001E5141" w:rsidRPr="00053AD9">
        <w:rPr>
          <w:rFonts w:ascii="Arial" w:hAnsi="Arial" w:cs="Arial"/>
          <w:b/>
          <w:color w:val="000000" w:themeColor="text1"/>
          <w:szCs w:val="24"/>
        </w:rPr>
        <w:t>CREDENCIAD</w:t>
      </w:r>
      <w:r w:rsidRPr="00053AD9">
        <w:rPr>
          <w:rFonts w:ascii="Arial" w:hAnsi="Arial" w:cs="Arial"/>
          <w:b/>
          <w:color w:val="000000" w:themeColor="text1"/>
          <w:szCs w:val="24"/>
        </w:rPr>
        <w:t>O</w:t>
      </w:r>
      <w:r w:rsidR="00224886" w:rsidRPr="00053AD9">
        <w:rPr>
          <w:rFonts w:ascii="Arial" w:hAnsi="Arial" w:cs="Arial"/>
          <w:color w:val="000000" w:themeColor="text1"/>
          <w:szCs w:val="24"/>
        </w:rPr>
        <w:t>, e perante as testemunhas abaixo firmadas, pactuam o presente termo, cuja celebração foi autorizada de acordo com o Processo Licitatório nº</w:t>
      </w:r>
      <w:r w:rsidR="00BE69AB" w:rsidRPr="00053AD9">
        <w:rPr>
          <w:rFonts w:ascii="Arial" w:hAnsi="Arial" w:cs="Arial"/>
          <w:color w:val="000000" w:themeColor="text1"/>
          <w:szCs w:val="24"/>
        </w:rPr>
        <w:t xml:space="preserve"> </w:t>
      </w:r>
      <w:r w:rsidR="00243ECD" w:rsidRPr="00053AD9">
        <w:rPr>
          <w:rFonts w:ascii="Arial" w:hAnsi="Arial" w:cs="Arial"/>
          <w:color w:val="000000" w:themeColor="text1"/>
          <w:szCs w:val="24"/>
        </w:rPr>
        <w:t>00</w:t>
      </w:r>
      <w:r w:rsidR="006E3AA5" w:rsidRPr="00053AD9">
        <w:rPr>
          <w:rFonts w:ascii="Arial" w:hAnsi="Arial" w:cs="Arial"/>
          <w:color w:val="000000" w:themeColor="text1"/>
          <w:szCs w:val="24"/>
        </w:rPr>
        <w:t>7</w:t>
      </w:r>
      <w:r w:rsidR="00243ECD" w:rsidRPr="00053AD9">
        <w:rPr>
          <w:rFonts w:ascii="Arial" w:hAnsi="Arial" w:cs="Arial"/>
          <w:color w:val="000000" w:themeColor="text1"/>
          <w:szCs w:val="24"/>
        </w:rPr>
        <w:t>/20</w:t>
      </w:r>
      <w:r w:rsidR="00BE69AB" w:rsidRPr="00053AD9">
        <w:rPr>
          <w:rFonts w:ascii="Arial" w:hAnsi="Arial" w:cs="Arial"/>
          <w:color w:val="000000" w:themeColor="text1"/>
          <w:szCs w:val="24"/>
        </w:rPr>
        <w:t>21</w:t>
      </w:r>
      <w:r w:rsidR="00E00760" w:rsidRPr="00053AD9">
        <w:rPr>
          <w:rFonts w:ascii="Arial" w:hAnsi="Arial" w:cs="Arial"/>
          <w:color w:val="000000" w:themeColor="text1"/>
          <w:szCs w:val="24"/>
        </w:rPr>
        <w:t xml:space="preserve"> </w:t>
      </w:r>
      <w:r w:rsidR="00224886" w:rsidRPr="00053AD9">
        <w:rPr>
          <w:rFonts w:ascii="Arial" w:hAnsi="Arial" w:cs="Arial"/>
          <w:color w:val="000000" w:themeColor="text1"/>
          <w:szCs w:val="24"/>
        </w:rPr>
        <w:t>na modalidade Inexigibilidade nº</w:t>
      </w:r>
      <w:r w:rsidR="00BE69AB" w:rsidRPr="00053AD9">
        <w:rPr>
          <w:rFonts w:ascii="Arial" w:hAnsi="Arial" w:cs="Arial"/>
          <w:color w:val="000000" w:themeColor="text1"/>
          <w:szCs w:val="24"/>
        </w:rPr>
        <w:t xml:space="preserve"> </w:t>
      </w:r>
      <w:r w:rsidR="00243ECD" w:rsidRPr="00053AD9">
        <w:rPr>
          <w:rFonts w:ascii="Arial" w:hAnsi="Arial" w:cs="Arial"/>
          <w:color w:val="000000" w:themeColor="text1"/>
          <w:szCs w:val="24"/>
        </w:rPr>
        <w:t>00</w:t>
      </w:r>
      <w:r w:rsidR="006E3AA5" w:rsidRPr="00053AD9">
        <w:rPr>
          <w:rFonts w:ascii="Arial" w:hAnsi="Arial" w:cs="Arial"/>
          <w:color w:val="000000" w:themeColor="text1"/>
          <w:szCs w:val="24"/>
        </w:rPr>
        <w:t>7</w:t>
      </w:r>
      <w:r w:rsidR="00243ECD" w:rsidRPr="00053AD9">
        <w:rPr>
          <w:rFonts w:ascii="Arial" w:hAnsi="Arial" w:cs="Arial"/>
          <w:color w:val="000000" w:themeColor="text1"/>
          <w:szCs w:val="24"/>
        </w:rPr>
        <w:t>/20</w:t>
      </w:r>
      <w:r w:rsidR="00BE69AB" w:rsidRPr="00053AD9">
        <w:rPr>
          <w:rFonts w:ascii="Arial" w:hAnsi="Arial" w:cs="Arial"/>
          <w:color w:val="000000" w:themeColor="text1"/>
          <w:szCs w:val="24"/>
        </w:rPr>
        <w:t xml:space="preserve">21 </w:t>
      </w:r>
      <w:r w:rsidR="00224886" w:rsidRPr="00053AD9">
        <w:rPr>
          <w:rFonts w:ascii="Arial" w:hAnsi="Arial" w:cs="Arial"/>
          <w:color w:val="000000" w:themeColor="text1"/>
          <w:szCs w:val="24"/>
        </w:rPr>
        <w:t>Credenciamento, e que se regerá pela Lei nº 8.666/93, e alterações posteriores, atendidas as cláusulas e condições a seguir enunciadas:</w:t>
      </w:r>
    </w:p>
    <w:p w14:paraId="50F0348C" w14:textId="77777777" w:rsidR="00E00760" w:rsidRPr="00053AD9" w:rsidRDefault="00E00760" w:rsidP="00E00760">
      <w:pPr>
        <w:widowControl w:val="0"/>
        <w:jc w:val="both"/>
        <w:rPr>
          <w:rFonts w:ascii="Arial" w:hAnsi="Arial" w:cs="Arial"/>
          <w:b/>
          <w:color w:val="000000" w:themeColor="text1"/>
          <w:szCs w:val="24"/>
        </w:rPr>
      </w:pPr>
    </w:p>
    <w:p w14:paraId="2A1CBA20" w14:textId="77777777" w:rsidR="00224886" w:rsidRPr="00053AD9" w:rsidRDefault="00224886" w:rsidP="00224886">
      <w:pPr>
        <w:widowControl w:val="0"/>
        <w:spacing w:after="120"/>
        <w:jc w:val="both"/>
        <w:rPr>
          <w:rFonts w:ascii="Arial" w:hAnsi="Arial" w:cs="Arial"/>
          <w:b/>
          <w:color w:val="000000" w:themeColor="text1"/>
          <w:szCs w:val="24"/>
        </w:rPr>
      </w:pPr>
      <w:r w:rsidRPr="00053AD9">
        <w:rPr>
          <w:rFonts w:ascii="Arial" w:hAnsi="Arial" w:cs="Arial"/>
          <w:b/>
          <w:color w:val="000000" w:themeColor="text1"/>
          <w:szCs w:val="24"/>
        </w:rPr>
        <w:t>CLÁUSULA PRIMEIRA - DO OBJETO</w:t>
      </w:r>
    </w:p>
    <w:p w14:paraId="2B1D1A3E" w14:textId="77777777" w:rsidR="00436BF4" w:rsidRPr="00053AD9" w:rsidRDefault="00436BF4" w:rsidP="00436BF4">
      <w:pPr>
        <w:widowControl w:val="0"/>
        <w:jc w:val="both"/>
        <w:rPr>
          <w:rFonts w:ascii="Arial" w:hAnsi="Arial" w:cs="Arial"/>
          <w:b/>
          <w:color w:val="000000" w:themeColor="text1"/>
          <w:szCs w:val="24"/>
        </w:rPr>
      </w:pPr>
    </w:p>
    <w:p w14:paraId="16849458" w14:textId="3664F6F4" w:rsidR="00224886" w:rsidRPr="00053AD9" w:rsidRDefault="00224886" w:rsidP="008F3722">
      <w:pPr>
        <w:jc w:val="both"/>
        <w:rPr>
          <w:rFonts w:ascii="Arial" w:hAnsi="Arial" w:cs="Arial"/>
          <w:b/>
          <w:bCs/>
          <w:color w:val="000000" w:themeColor="text1"/>
          <w:szCs w:val="24"/>
        </w:rPr>
      </w:pPr>
      <w:r w:rsidRPr="00053AD9">
        <w:rPr>
          <w:rFonts w:ascii="Arial" w:hAnsi="Arial" w:cs="Arial"/>
          <w:color w:val="000000" w:themeColor="text1"/>
          <w:szCs w:val="24"/>
        </w:rPr>
        <w:t xml:space="preserve">1.1. O </w:t>
      </w:r>
      <w:r w:rsidR="0046141A" w:rsidRPr="00053AD9">
        <w:rPr>
          <w:rFonts w:ascii="Arial" w:hAnsi="Arial" w:cs="Arial"/>
          <w:color w:val="000000" w:themeColor="text1"/>
          <w:szCs w:val="24"/>
        </w:rPr>
        <w:t>presente termo tem como objeto o</w:t>
      </w:r>
      <w:r w:rsidRPr="00053AD9">
        <w:rPr>
          <w:rFonts w:ascii="Arial" w:hAnsi="Arial" w:cs="Arial"/>
          <w:color w:val="000000" w:themeColor="text1"/>
          <w:szCs w:val="24"/>
        </w:rPr>
        <w:t xml:space="preserve"> </w:t>
      </w:r>
      <w:r w:rsidR="007838B6" w:rsidRPr="00053AD9">
        <w:rPr>
          <w:rFonts w:ascii="Arial" w:eastAsia="Arial" w:hAnsi="Arial" w:cs="Arial"/>
          <w:b/>
          <w:bCs/>
          <w:szCs w:val="24"/>
        </w:rPr>
        <w:t xml:space="preserve">CREDENCIAMENTO DE SERVIÇOS MÉDICOS AMBULATORIAIS NAS ESPECIALIDADES E SUBESPECIALIDADES, EXAMES DE IMAGEM, PROCEDIMENTOS CIRÚRGICOS E CORRELATOS, NA ÁREA ESPECÍFICA DE SAÚDE FÍSICA EM GERAL, PARA ATENDIMENTO À POPULAÇÃO USUÁRIA DA REDE PÚBLICA MUNICIPAL DE SERRA ALTA, QUANDO ENCAMINHADOS PELOS MÉDICOS ASSISTENTES DA ATENÇÃO PRIMÁRIA EM SAÚDE (APS) E/OU MÉDICOS DA REDE DE </w:t>
      </w:r>
      <w:r w:rsidR="007838B6" w:rsidRPr="00053AD9">
        <w:rPr>
          <w:rFonts w:ascii="Arial" w:eastAsia="Arial" w:hAnsi="Arial" w:cs="Arial"/>
          <w:b/>
          <w:bCs/>
          <w:szCs w:val="24"/>
        </w:rPr>
        <w:lastRenderedPageBreak/>
        <w:t>URGÊNCIA CONTRATADA</w:t>
      </w:r>
      <w:r w:rsidR="00797394" w:rsidRPr="00053AD9">
        <w:rPr>
          <w:rFonts w:ascii="Arial" w:hAnsi="Arial" w:cs="Arial"/>
          <w:b/>
          <w:bCs/>
          <w:color w:val="000000" w:themeColor="text1"/>
          <w:szCs w:val="24"/>
        </w:rPr>
        <w:t>),</w:t>
      </w:r>
      <w:r w:rsidR="00D1730C" w:rsidRPr="00053AD9">
        <w:rPr>
          <w:rFonts w:ascii="Arial" w:hAnsi="Arial" w:cs="Arial"/>
          <w:color w:val="000000" w:themeColor="text1"/>
          <w:szCs w:val="24"/>
        </w:rPr>
        <w:t xml:space="preserve"> </w:t>
      </w:r>
      <w:r w:rsidRPr="00053AD9">
        <w:rPr>
          <w:rFonts w:ascii="Arial" w:hAnsi="Arial" w:cs="Arial"/>
          <w:color w:val="000000" w:themeColor="text1"/>
          <w:szCs w:val="24"/>
        </w:rPr>
        <w:t>para suprir as necessidad</w:t>
      </w:r>
      <w:r w:rsidR="00D1730C" w:rsidRPr="00053AD9">
        <w:rPr>
          <w:rFonts w:ascii="Arial" w:hAnsi="Arial" w:cs="Arial"/>
          <w:color w:val="000000" w:themeColor="text1"/>
          <w:szCs w:val="24"/>
        </w:rPr>
        <w:t>es do Fundo Municipal de Saúde</w:t>
      </w:r>
      <w:r w:rsidR="0046141A" w:rsidRPr="00053AD9">
        <w:rPr>
          <w:rFonts w:ascii="Arial" w:hAnsi="Arial" w:cs="Arial"/>
          <w:color w:val="000000" w:themeColor="text1"/>
          <w:szCs w:val="24"/>
        </w:rPr>
        <w:t xml:space="preserve"> de Serra Alta/SC, conforme especificações constantes no instrumento convocatório</w:t>
      </w:r>
      <w:r w:rsidR="00D1730C" w:rsidRPr="00053AD9">
        <w:rPr>
          <w:rFonts w:ascii="Arial" w:hAnsi="Arial" w:cs="Arial"/>
          <w:color w:val="000000" w:themeColor="text1"/>
          <w:szCs w:val="24"/>
        </w:rPr>
        <w:t>.</w:t>
      </w:r>
    </w:p>
    <w:p w14:paraId="773BA2F2" w14:textId="77777777" w:rsidR="0046141A" w:rsidRPr="00053AD9" w:rsidRDefault="0046141A" w:rsidP="008F3722">
      <w:pPr>
        <w:jc w:val="both"/>
        <w:rPr>
          <w:rFonts w:ascii="Arial" w:hAnsi="Arial" w:cs="Arial"/>
          <w:color w:val="000000" w:themeColor="text1"/>
          <w:szCs w:val="24"/>
        </w:rPr>
      </w:pPr>
    </w:p>
    <w:p w14:paraId="45E719D8" w14:textId="77777777" w:rsidR="0046141A" w:rsidRPr="00053AD9" w:rsidRDefault="0046141A" w:rsidP="008F3722">
      <w:pPr>
        <w:jc w:val="both"/>
        <w:rPr>
          <w:rFonts w:ascii="Arial" w:hAnsi="Arial" w:cs="Arial"/>
          <w:color w:val="000000" w:themeColor="text1"/>
          <w:szCs w:val="24"/>
        </w:rPr>
      </w:pPr>
      <w:r w:rsidRPr="00053AD9">
        <w:rPr>
          <w:rFonts w:ascii="Arial" w:hAnsi="Arial" w:cs="Arial"/>
          <w:color w:val="000000" w:themeColor="text1"/>
          <w:szCs w:val="24"/>
        </w:rPr>
        <w:t xml:space="preserve">1.2. O </w:t>
      </w:r>
      <w:r w:rsidR="00D34EF1" w:rsidRPr="00053AD9">
        <w:rPr>
          <w:rFonts w:ascii="Arial" w:hAnsi="Arial" w:cs="Arial"/>
          <w:color w:val="000000" w:themeColor="text1"/>
          <w:szCs w:val="24"/>
        </w:rPr>
        <w:t>CREDENCIADO</w:t>
      </w:r>
      <w:r w:rsidR="00A12DA0" w:rsidRPr="00053AD9">
        <w:rPr>
          <w:rFonts w:ascii="Arial" w:hAnsi="Arial" w:cs="Arial"/>
          <w:color w:val="000000" w:themeColor="text1"/>
          <w:szCs w:val="24"/>
        </w:rPr>
        <w:t xml:space="preserve"> compromete-se a prestar os serviços </w:t>
      </w:r>
      <w:r w:rsidRPr="00053AD9">
        <w:rPr>
          <w:rFonts w:ascii="Arial" w:hAnsi="Arial" w:cs="Arial"/>
          <w:color w:val="000000" w:themeColor="text1"/>
          <w:szCs w:val="24"/>
        </w:rPr>
        <w:t>de acordo com a necessidade e solicitação da CREDENCIANTE, nos termos do requerimento de credenciamento e tabela abaixo:</w:t>
      </w:r>
    </w:p>
    <w:p w14:paraId="4DD75E17" w14:textId="77777777" w:rsidR="007F37EA" w:rsidRPr="00053AD9" w:rsidRDefault="007F37EA" w:rsidP="008F3722">
      <w:pPr>
        <w:jc w:val="both"/>
        <w:rPr>
          <w:rFonts w:ascii="Arial" w:hAnsi="Arial" w:cs="Arial"/>
          <w:color w:val="000000" w:themeColor="text1"/>
          <w:szCs w:val="24"/>
        </w:rPr>
      </w:pPr>
    </w:p>
    <w:tbl>
      <w:tblPr>
        <w:tblStyle w:val="Tabelacomgrade"/>
        <w:tblW w:w="0" w:type="auto"/>
        <w:tblLook w:val="04A0" w:firstRow="1" w:lastRow="0" w:firstColumn="1" w:lastColumn="0" w:noHBand="0" w:noVBand="1"/>
      </w:tblPr>
      <w:tblGrid>
        <w:gridCol w:w="1101"/>
        <w:gridCol w:w="6804"/>
        <w:gridCol w:w="1701"/>
      </w:tblGrid>
      <w:tr w:rsidR="00DD1031" w:rsidRPr="00053AD9" w14:paraId="5351A7D9" w14:textId="77777777" w:rsidTr="00DD1031">
        <w:tc>
          <w:tcPr>
            <w:tcW w:w="1101" w:type="dxa"/>
          </w:tcPr>
          <w:p w14:paraId="5A418467" w14:textId="77777777" w:rsidR="00DD1031" w:rsidRPr="00053AD9" w:rsidRDefault="00DD1031" w:rsidP="00A63709">
            <w:pPr>
              <w:spacing w:after="120"/>
              <w:jc w:val="center"/>
              <w:rPr>
                <w:rFonts w:ascii="Arial" w:hAnsi="Arial" w:cs="Arial"/>
                <w:b/>
                <w:color w:val="000000" w:themeColor="text1"/>
                <w:szCs w:val="24"/>
              </w:rPr>
            </w:pPr>
            <w:r w:rsidRPr="00053AD9">
              <w:rPr>
                <w:rFonts w:ascii="Arial" w:hAnsi="Arial" w:cs="Arial"/>
                <w:b/>
                <w:color w:val="000000" w:themeColor="text1"/>
                <w:szCs w:val="24"/>
              </w:rPr>
              <w:t>Item</w:t>
            </w:r>
          </w:p>
        </w:tc>
        <w:tc>
          <w:tcPr>
            <w:tcW w:w="6804" w:type="dxa"/>
          </w:tcPr>
          <w:p w14:paraId="1E813A69" w14:textId="77777777" w:rsidR="00DD1031" w:rsidRPr="00053AD9" w:rsidRDefault="00DD1031" w:rsidP="00A63709">
            <w:pPr>
              <w:spacing w:after="120"/>
              <w:jc w:val="center"/>
              <w:rPr>
                <w:rFonts w:ascii="Arial" w:hAnsi="Arial" w:cs="Arial"/>
                <w:b/>
                <w:color w:val="000000" w:themeColor="text1"/>
                <w:szCs w:val="24"/>
              </w:rPr>
            </w:pPr>
            <w:r w:rsidRPr="00053AD9">
              <w:rPr>
                <w:rFonts w:ascii="Arial" w:hAnsi="Arial" w:cs="Arial"/>
                <w:b/>
                <w:color w:val="000000" w:themeColor="text1"/>
                <w:szCs w:val="24"/>
              </w:rPr>
              <w:t>Descrição do Serviço (Consulta Médica</w:t>
            </w:r>
            <w:r w:rsidR="00A63709" w:rsidRPr="00053AD9">
              <w:rPr>
                <w:rFonts w:ascii="Arial" w:hAnsi="Arial" w:cs="Arial"/>
                <w:b/>
                <w:color w:val="000000" w:themeColor="text1"/>
                <w:szCs w:val="24"/>
              </w:rPr>
              <w:t xml:space="preserve"> Especializada</w:t>
            </w:r>
            <w:r w:rsidRPr="00053AD9">
              <w:rPr>
                <w:rFonts w:ascii="Arial" w:hAnsi="Arial" w:cs="Arial"/>
                <w:b/>
                <w:color w:val="000000" w:themeColor="text1"/>
                <w:szCs w:val="24"/>
              </w:rPr>
              <w:t>)</w:t>
            </w:r>
          </w:p>
        </w:tc>
        <w:tc>
          <w:tcPr>
            <w:tcW w:w="1701" w:type="dxa"/>
          </w:tcPr>
          <w:p w14:paraId="5EAAA390" w14:textId="77777777" w:rsidR="00DD1031" w:rsidRPr="00053AD9" w:rsidRDefault="00DD1031" w:rsidP="00A63709">
            <w:pPr>
              <w:spacing w:after="120"/>
              <w:jc w:val="center"/>
              <w:rPr>
                <w:rFonts w:ascii="Arial" w:hAnsi="Arial" w:cs="Arial"/>
                <w:b/>
                <w:color w:val="000000" w:themeColor="text1"/>
                <w:szCs w:val="24"/>
              </w:rPr>
            </w:pPr>
            <w:r w:rsidRPr="00053AD9">
              <w:rPr>
                <w:rFonts w:ascii="Arial" w:hAnsi="Arial" w:cs="Arial"/>
                <w:b/>
                <w:color w:val="000000" w:themeColor="text1"/>
                <w:szCs w:val="24"/>
              </w:rPr>
              <w:t>Valor Unitário</w:t>
            </w:r>
          </w:p>
        </w:tc>
      </w:tr>
      <w:tr w:rsidR="00DD1031" w:rsidRPr="00053AD9" w14:paraId="4E6FFDB1" w14:textId="77777777" w:rsidTr="00DD1031">
        <w:tc>
          <w:tcPr>
            <w:tcW w:w="1101" w:type="dxa"/>
          </w:tcPr>
          <w:p w14:paraId="7EA1162E" w14:textId="77777777" w:rsidR="00DD1031" w:rsidRPr="00053AD9" w:rsidRDefault="00DD1031" w:rsidP="00224886">
            <w:pPr>
              <w:spacing w:after="120"/>
              <w:jc w:val="both"/>
              <w:rPr>
                <w:rFonts w:ascii="Arial" w:hAnsi="Arial" w:cs="Arial"/>
                <w:color w:val="000000" w:themeColor="text1"/>
                <w:szCs w:val="24"/>
              </w:rPr>
            </w:pPr>
          </w:p>
        </w:tc>
        <w:tc>
          <w:tcPr>
            <w:tcW w:w="6804" w:type="dxa"/>
          </w:tcPr>
          <w:p w14:paraId="04DCE790" w14:textId="77777777" w:rsidR="00DD1031" w:rsidRPr="00053AD9" w:rsidRDefault="00DD1031" w:rsidP="00224886">
            <w:pPr>
              <w:spacing w:after="120"/>
              <w:jc w:val="both"/>
              <w:rPr>
                <w:rFonts w:ascii="Arial" w:hAnsi="Arial" w:cs="Arial"/>
                <w:color w:val="000000" w:themeColor="text1"/>
                <w:szCs w:val="24"/>
              </w:rPr>
            </w:pPr>
          </w:p>
        </w:tc>
        <w:tc>
          <w:tcPr>
            <w:tcW w:w="1701" w:type="dxa"/>
          </w:tcPr>
          <w:p w14:paraId="29AC34BD" w14:textId="77777777" w:rsidR="00DD1031" w:rsidRPr="00053AD9" w:rsidRDefault="00DD1031" w:rsidP="00224886">
            <w:pPr>
              <w:spacing w:after="120"/>
              <w:jc w:val="both"/>
              <w:rPr>
                <w:rFonts w:ascii="Arial" w:hAnsi="Arial" w:cs="Arial"/>
                <w:color w:val="000000" w:themeColor="text1"/>
                <w:szCs w:val="24"/>
              </w:rPr>
            </w:pPr>
          </w:p>
        </w:tc>
      </w:tr>
    </w:tbl>
    <w:p w14:paraId="396450A2" w14:textId="77777777" w:rsidR="0046141A" w:rsidRPr="00053AD9" w:rsidRDefault="0046141A" w:rsidP="00224886">
      <w:pPr>
        <w:spacing w:after="120"/>
        <w:jc w:val="both"/>
        <w:rPr>
          <w:rFonts w:ascii="Arial" w:hAnsi="Arial" w:cs="Arial"/>
          <w:color w:val="000000" w:themeColor="text1"/>
          <w:szCs w:val="24"/>
        </w:rPr>
      </w:pPr>
    </w:p>
    <w:p w14:paraId="58762ED1" w14:textId="77777777" w:rsidR="00A12DA0" w:rsidRPr="00053AD9" w:rsidRDefault="00A12DA0" w:rsidP="00A12DA0">
      <w:pPr>
        <w:keepNext/>
        <w:widowControl w:val="0"/>
        <w:spacing w:after="120"/>
        <w:jc w:val="both"/>
        <w:outlineLvl w:val="0"/>
        <w:rPr>
          <w:rFonts w:ascii="Arial" w:hAnsi="Arial" w:cs="Arial"/>
          <w:color w:val="000000" w:themeColor="text1"/>
          <w:szCs w:val="24"/>
        </w:rPr>
      </w:pPr>
      <w:r w:rsidRPr="00053AD9">
        <w:rPr>
          <w:rFonts w:ascii="Arial" w:hAnsi="Arial" w:cs="Arial"/>
          <w:color w:val="000000" w:themeColor="text1"/>
          <w:szCs w:val="24"/>
        </w:rPr>
        <w:t xml:space="preserve">1.3.  O </w:t>
      </w:r>
      <w:r w:rsidR="00D34EF1" w:rsidRPr="00053AD9">
        <w:rPr>
          <w:rFonts w:ascii="Arial" w:hAnsi="Arial" w:cs="Arial"/>
          <w:color w:val="000000" w:themeColor="text1"/>
          <w:szCs w:val="24"/>
        </w:rPr>
        <w:t>CREDENCIADO</w:t>
      </w:r>
      <w:r w:rsidRPr="00053AD9">
        <w:rPr>
          <w:rFonts w:ascii="Arial" w:hAnsi="Arial" w:cs="Arial"/>
          <w:color w:val="000000" w:themeColor="text1"/>
          <w:szCs w:val="24"/>
        </w:rPr>
        <w:t xml:space="preserve"> declara que aceita prestar os serviços, objeto deste Contrato, nos termos do presente instrumento, sujeitas a eventuais alterações que venham a ser introduzidas e que se presumirão conhecidas, pelo </w:t>
      </w:r>
      <w:r w:rsidR="00D34EF1" w:rsidRPr="00053AD9">
        <w:rPr>
          <w:rFonts w:ascii="Arial" w:hAnsi="Arial" w:cs="Arial"/>
          <w:color w:val="000000" w:themeColor="text1"/>
          <w:szCs w:val="24"/>
        </w:rPr>
        <w:t>CREDENCIADO</w:t>
      </w:r>
      <w:r w:rsidRPr="00053AD9">
        <w:rPr>
          <w:rFonts w:ascii="Arial" w:hAnsi="Arial" w:cs="Arial"/>
          <w:color w:val="000000" w:themeColor="text1"/>
          <w:szCs w:val="24"/>
        </w:rPr>
        <w:t xml:space="preserve">, quando publicadas no Diário Oficial dos Municípios de Santa Catarina, na página oficial do Município de Serra Alta ou comunicadas mediante correspondência expedida sob registro postal.  </w:t>
      </w:r>
    </w:p>
    <w:p w14:paraId="48EEEB35" w14:textId="77777777" w:rsidR="00A12DA0" w:rsidRPr="00053AD9" w:rsidRDefault="00A12DA0" w:rsidP="008F3722">
      <w:pPr>
        <w:keepNext/>
        <w:widowControl w:val="0"/>
        <w:jc w:val="both"/>
        <w:outlineLvl w:val="0"/>
        <w:rPr>
          <w:rFonts w:ascii="Arial" w:hAnsi="Arial" w:cs="Arial"/>
          <w:b/>
          <w:color w:val="000000" w:themeColor="text1"/>
          <w:szCs w:val="24"/>
        </w:rPr>
      </w:pPr>
    </w:p>
    <w:p w14:paraId="10C21D95" w14:textId="77777777" w:rsidR="00224886" w:rsidRPr="00053AD9" w:rsidRDefault="00605C19" w:rsidP="00224886">
      <w:pPr>
        <w:keepNext/>
        <w:widowControl w:val="0"/>
        <w:spacing w:after="120"/>
        <w:jc w:val="both"/>
        <w:outlineLvl w:val="0"/>
        <w:rPr>
          <w:rFonts w:ascii="Arial" w:hAnsi="Arial" w:cs="Arial"/>
          <w:b/>
          <w:color w:val="000000" w:themeColor="text1"/>
          <w:szCs w:val="24"/>
        </w:rPr>
      </w:pPr>
      <w:r w:rsidRPr="00053AD9">
        <w:rPr>
          <w:rFonts w:ascii="Arial" w:hAnsi="Arial" w:cs="Arial"/>
          <w:b/>
          <w:color w:val="000000" w:themeColor="text1"/>
          <w:szCs w:val="24"/>
        </w:rPr>
        <w:t>CLÁUSULA SEGUNDA – EM CASO DE MAIS QUE UM CREDENCIADO PARA A MESMA ESPECIALIDADE</w:t>
      </w:r>
    </w:p>
    <w:p w14:paraId="01F5A1FE" w14:textId="77777777" w:rsidR="008F3722" w:rsidRPr="00053AD9" w:rsidRDefault="008F3722" w:rsidP="008F3722">
      <w:pPr>
        <w:keepNext/>
        <w:widowControl w:val="0"/>
        <w:jc w:val="both"/>
        <w:outlineLvl w:val="0"/>
        <w:rPr>
          <w:rFonts w:ascii="Arial" w:hAnsi="Arial" w:cs="Arial"/>
          <w:color w:val="000000" w:themeColor="text1"/>
          <w:szCs w:val="24"/>
        </w:rPr>
      </w:pPr>
    </w:p>
    <w:p w14:paraId="47543DFA" w14:textId="77777777" w:rsidR="00224886" w:rsidRPr="00053AD9" w:rsidRDefault="00224886" w:rsidP="00436BF4">
      <w:pPr>
        <w:keepNext/>
        <w:widowControl w:val="0"/>
        <w:jc w:val="both"/>
        <w:outlineLvl w:val="0"/>
        <w:rPr>
          <w:rFonts w:ascii="Arial" w:hAnsi="Arial" w:cs="Arial"/>
          <w:color w:val="000000" w:themeColor="text1"/>
          <w:szCs w:val="24"/>
        </w:rPr>
      </w:pPr>
      <w:r w:rsidRPr="00053AD9">
        <w:rPr>
          <w:rFonts w:ascii="Arial" w:hAnsi="Arial" w:cs="Arial"/>
          <w:color w:val="000000" w:themeColor="text1"/>
          <w:szCs w:val="24"/>
        </w:rPr>
        <w:t>2.1. Havendo</w:t>
      </w:r>
      <w:r w:rsidR="00D1730C" w:rsidRPr="00053AD9">
        <w:rPr>
          <w:rFonts w:ascii="Arial" w:hAnsi="Arial" w:cs="Arial"/>
          <w:color w:val="000000" w:themeColor="text1"/>
          <w:szCs w:val="24"/>
        </w:rPr>
        <w:t xml:space="preserve"> </w:t>
      </w:r>
      <w:r w:rsidRPr="00053AD9">
        <w:rPr>
          <w:rFonts w:ascii="Arial" w:hAnsi="Arial" w:cs="Arial"/>
          <w:color w:val="000000" w:themeColor="text1"/>
          <w:szCs w:val="24"/>
        </w:rPr>
        <w:t>mais</w:t>
      </w:r>
      <w:r w:rsidR="00D1730C" w:rsidRPr="00053AD9">
        <w:rPr>
          <w:rFonts w:ascii="Arial" w:hAnsi="Arial" w:cs="Arial"/>
          <w:color w:val="000000" w:themeColor="text1"/>
          <w:szCs w:val="24"/>
        </w:rPr>
        <w:t xml:space="preserve"> </w:t>
      </w:r>
      <w:r w:rsidRPr="00053AD9">
        <w:rPr>
          <w:rFonts w:ascii="Arial" w:hAnsi="Arial" w:cs="Arial"/>
          <w:color w:val="000000" w:themeColor="text1"/>
          <w:szCs w:val="24"/>
        </w:rPr>
        <w:t>de</w:t>
      </w:r>
      <w:r w:rsidR="00D1730C" w:rsidRPr="00053AD9">
        <w:rPr>
          <w:rFonts w:ascii="Arial" w:hAnsi="Arial" w:cs="Arial"/>
          <w:color w:val="000000" w:themeColor="text1"/>
          <w:szCs w:val="24"/>
        </w:rPr>
        <w:t xml:space="preserve"> </w:t>
      </w:r>
      <w:r w:rsidRPr="00053AD9">
        <w:rPr>
          <w:rFonts w:ascii="Arial" w:hAnsi="Arial" w:cs="Arial"/>
          <w:color w:val="000000" w:themeColor="text1"/>
          <w:szCs w:val="24"/>
        </w:rPr>
        <w:t>um</w:t>
      </w:r>
      <w:r w:rsidR="00D1730C" w:rsidRPr="00053AD9">
        <w:rPr>
          <w:rFonts w:ascii="Arial" w:hAnsi="Arial" w:cs="Arial"/>
          <w:color w:val="000000" w:themeColor="text1"/>
          <w:szCs w:val="24"/>
        </w:rPr>
        <w:t xml:space="preserve"> </w:t>
      </w:r>
      <w:r w:rsidR="00D34EF1" w:rsidRPr="00053AD9">
        <w:rPr>
          <w:rFonts w:ascii="Arial" w:hAnsi="Arial" w:cs="Arial"/>
          <w:color w:val="000000" w:themeColor="text1"/>
          <w:szCs w:val="24"/>
        </w:rPr>
        <w:t>CREDENCIADO</w:t>
      </w:r>
      <w:r w:rsidRPr="00053AD9">
        <w:rPr>
          <w:rFonts w:ascii="Arial" w:hAnsi="Arial" w:cs="Arial"/>
          <w:color w:val="000000" w:themeColor="text1"/>
          <w:szCs w:val="24"/>
        </w:rPr>
        <w:t xml:space="preserve">, a prestação dos serviços ocorrerá </w:t>
      </w:r>
      <w:r w:rsidR="00605C19" w:rsidRPr="00053AD9">
        <w:rPr>
          <w:rFonts w:ascii="Arial" w:hAnsi="Arial" w:cs="Arial"/>
          <w:color w:val="000000" w:themeColor="text1"/>
          <w:szCs w:val="24"/>
        </w:rPr>
        <w:t>sob divisão igualitária sobre o total das consultas na sua devida especialidade.</w:t>
      </w:r>
    </w:p>
    <w:p w14:paraId="05DA7C37" w14:textId="77777777" w:rsidR="00436BF4" w:rsidRPr="00053AD9" w:rsidRDefault="00436BF4" w:rsidP="00436BF4">
      <w:pPr>
        <w:keepNext/>
        <w:widowControl w:val="0"/>
        <w:jc w:val="both"/>
        <w:outlineLvl w:val="0"/>
        <w:rPr>
          <w:rFonts w:ascii="Arial" w:hAnsi="Arial" w:cs="Arial"/>
          <w:color w:val="000000" w:themeColor="text1"/>
          <w:szCs w:val="24"/>
        </w:rPr>
      </w:pPr>
    </w:p>
    <w:p w14:paraId="29DBECAD" w14:textId="77777777" w:rsidR="00224886" w:rsidRPr="00053AD9" w:rsidRDefault="00224886" w:rsidP="00436BF4">
      <w:pPr>
        <w:keepNext/>
        <w:widowControl w:val="0"/>
        <w:jc w:val="both"/>
        <w:outlineLvl w:val="0"/>
        <w:rPr>
          <w:rFonts w:ascii="Arial" w:hAnsi="Arial" w:cs="Arial"/>
          <w:color w:val="000000" w:themeColor="text1"/>
          <w:szCs w:val="24"/>
        </w:rPr>
      </w:pPr>
      <w:r w:rsidRPr="00053AD9">
        <w:rPr>
          <w:rFonts w:ascii="Arial" w:hAnsi="Arial" w:cs="Arial"/>
          <w:color w:val="000000" w:themeColor="text1"/>
          <w:szCs w:val="24"/>
        </w:rPr>
        <w:t xml:space="preserve">2.2 Havendo mais de um </w:t>
      </w:r>
      <w:r w:rsidR="001E5141" w:rsidRPr="00053AD9">
        <w:rPr>
          <w:rFonts w:ascii="Arial" w:hAnsi="Arial" w:cs="Arial"/>
          <w:color w:val="000000" w:themeColor="text1"/>
          <w:szCs w:val="24"/>
        </w:rPr>
        <w:t>CREDENCIAD</w:t>
      </w:r>
      <w:r w:rsidR="00D34EF1" w:rsidRPr="00053AD9">
        <w:rPr>
          <w:rFonts w:ascii="Arial" w:hAnsi="Arial" w:cs="Arial"/>
          <w:color w:val="000000" w:themeColor="text1"/>
          <w:szCs w:val="24"/>
        </w:rPr>
        <w:t>O</w:t>
      </w:r>
      <w:r w:rsidRPr="00053AD9">
        <w:rPr>
          <w:rFonts w:ascii="Arial" w:hAnsi="Arial" w:cs="Arial"/>
          <w:color w:val="000000" w:themeColor="text1"/>
          <w:szCs w:val="24"/>
        </w:rPr>
        <w:t xml:space="preserve"> na mesma data</w:t>
      </w:r>
      <w:r w:rsidR="00605C19" w:rsidRPr="00053AD9">
        <w:rPr>
          <w:rFonts w:ascii="Arial" w:hAnsi="Arial" w:cs="Arial"/>
          <w:color w:val="000000" w:themeColor="text1"/>
          <w:szCs w:val="24"/>
        </w:rPr>
        <w:t>, para a mesma especialidade,</w:t>
      </w:r>
      <w:r w:rsidRPr="00053AD9">
        <w:rPr>
          <w:rFonts w:ascii="Arial" w:hAnsi="Arial" w:cs="Arial"/>
          <w:color w:val="000000" w:themeColor="text1"/>
          <w:szCs w:val="24"/>
        </w:rPr>
        <w:t xml:space="preserve"> será realizado sorteio entre eles para estabelec</w:t>
      </w:r>
      <w:r w:rsidR="00605C19" w:rsidRPr="00053AD9">
        <w:rPr>
          <w:rFonts w:ascii="Arial" w:hAnsi="Arial" w:cs="Arial"/>
          <w:color w:val="000000" w:themeColor="text1"/>
          <w:szCs w:val="24"/>
        </w:rPr>
        <w:t>er a ordem de início dos atendimentos</w:t>
      </w:r>
      <w:r w:rsidRPr="00053AD9">
        <w:rPr>
          <w:rFonts w:ascii="Arial" w:hAnsi="Arial" w:cs="Arial"/>
          <w:color w:val="000000" w:themeColor="text1"/>
          <w:szCs w:val="24"/>
        </w:rPr>
        <w:t>.</w:t>
      </w:r>
    </w:p>
    <w:p w14:paraId="75136024" w14:textId="77777777" w:rsidR="00224886" w:rsidRPr="00053AD9" w:rsidRDefault="00224886" w:rsidP="00224886">
      <w:pPr>
        <w:jc w:val="both"/>
        <w:rPr>
          <w:rFonts w:ascii="Arial" w:hAnsi="Arial" w:cs="Arial"/>
          <w:color w:val="000000" w:themeColor="text1"/>
          <w:szCs w:val="24"/>
        </w:rPr>
      </w:pPr>
    </w:p>
    <w:p w14:paraId="035C473C" w14:textId="63704617" w:rsidR="00224886" w:rsidRDefault="00224886" w:rsidP="00224886">
      <w:pPr>
        <w:widowControl w:val="0"/>
        <w:tabs>
          <w:tab w:val="left" w:pos="344"/>
        </w:tabs>
        <w:spacing w:after="120"/>
        <w:jc w:val="both"/>
        <w:outlineLvl w:val="0"/>
        <w:rPr>
          <w:rFonts w:ascii="Arial" w:hAnsi="Arial" w:cs="Arial"/>
          <w:b/>
          <w:color w:val="000000" w:themeColor="text1"/>
          <w:szCs w:val="24"/>
        </w:rPr>
      </w:pPr>
      <w:r w:rsidRPr="00053AD9">
        <w:rPr>
          <w:rFonts w:ascii="Arial" w:hAnsi="Arial" w:cs="Arial"/>
          <w:b/>
          <w:color w:val="000000" w:themeColor="text1"/>
          <w:szCs w:val="24"/>
        </w:rPr>
        <w:t>CLÁUSULA TERCEIRA - DA PRESTAÇÃO DOS SERVIÇOS E RESPONSABILIDADES DA CREDENCIADA</w:t>
      </w:r>
    </w:p>
    <w:p w14:paraId="653DD65E" w14:textId="77777777" w:rsidR="004B74D4" w:rsidRPr="00053AD9" w:rsidRDefault="004B74D4" w:rsidP="00224886">
      <w:pPr>
        <w:widowControl w:val="0"/>
        <w:tabs>
          <w:tab w:val="left" w:pos="344"/>
        </w:tabs>
        <w:spacing w:after="120"/>
        <w:jc w:val="both"/>
        <w:outlineLvl w:val="0"/>
        <w:rPr>
          <w:rFonts w:ascii="Arial" w:hAnsi="Arial" w:cs="Arial"/>
          <w:bCs/>
          <w:color w:val="000000" w:themeColor="text1"/>
          <w:szCs w:val="24"/>
        </w:rPr>
      </w:pPr>
    </w:p>
    <w:p w14:paraId="0625698B" w14:textId="77777777" w:rsidR="00224886" w:rsidRPr="00053AD9" w:rsidRDefault="00224886"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lang w:eastAsia="pt-BR"/>
        </w:rPr>
        <w:t>3.1</w:t>
      </w:r>
      <w:r w:rsidR="009638D0" w:rsidRPr="00053AD9">
        <w:rPr>
          <w:rFonts w:ascii="Arial" w:hAnsi="Arial" w:cs="Arial"/>
          <w:color w:val="000000" w:themeColor="text1"/>
          <w:sz w:val="24"/>
          <w:szCs w:val="24"/>
          <w:lang w:eastAsia="pt-BR"/>
        </w:rPr>
        <w:t xml:space="preserve">. </w:t>
      </w:r>
      <w:r w:rsidRPr="00053AD9">
        <w:rPr>
          <w:rFonts w:ascii="Arial" w:hAnsi="Arial" w:cs="Arial"/>
          <w:b/>
          <w:color w:val="000000" w:themeColor="text1"/>
          <w:sz w:val="24"/>
          <w:szCs w:val="24"/>
        </w:rPr>
        <w:t>O encaminhamento dos pacientes que trata o credenciamento será feito da seguinte forma</w:t>
      </w:r>
      <w:r w:rsidRPr="00053AD9">
        <w:rPr>
          <w:rFonts w:ascii="Arial" w:hAnsi="Arial" w:cs="Arial"/>
          <w:color w:val="000000" w:themeColor="text1"/>
          <w:sz w:val="24"/>
          <w:szCs w:val="24"/>
        </w:rPr>
        <w:t xml:space="preserve">: </w:t>
      </w:r>
    </w:p>
    <w:p w14:paraId="644EBB6E" w14:textId="77777777" w:rsidR="00224886" w:rsidRPr="00053AD9" w:rsidRDefault="00224886" w:rsidP="00224886">
      <w:pPr>
        <w:pStyle w:val="SemEspaamento"/>
        <w:jc w:val="both"/>
        <w:rPr>
          <w:rFonts w:ascii="Arial" w:hAnsi="Arial" w:cs="Arial"/>
          <w:color w:val="000000" w:themeColor="text1"/>
          <w:sz w:val="24"/>
          <w:szCs w:val="24"/>
        </w:rPr>
      </w:pPr>
    </w:p>
    <w:p w14:paraId="3B79652B" w14:textId="77777777" w:rsidR="00224886" w:rsidRPr="00053AD9" w:rsidRDefault="00224886"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 xml:space="preserve">a) A organização da fila é de responsabilidade do </w:t>
      </w:r>
      <w:r w:rsidR="005D0A37" w:rsidRPr="00053AD9">
        <w:rPr>
          <w:rFonts w:ascii="Arial" w:hAnsi="Arial" w:cs="Arial"/>
          <w:color w:val="000000" w:themeColor="text1"/>
          <w:sz w:val="24"/>
          <w:szCs w:val="24"/>
        </w:rPr>
        <w:t xml:space="preserve">secretário </w:t>
      </w:r>
      <w:r w:rsidRPr="00053AD9">
        <w:rPr>
          <w:rFonts w:ascii="Arial" w:hAnsi="Arial" w:cs="Arial"/>
          <w:color w:val="000000" w:themeColor="text1"/>
          <w:sz w:val="24"/>
          <w:szCs w:val="24"/>
        </w:rPr>
        <w:t>do Fundo Municipal de Saúde.</w:t>
      </w:r>
    </w:p>
    <w:p w14:paraId="3B2B0647" w14:textId="77777777" w:rsidR="00224886" w:rsidRPr="00053AD9" w:rsidRDefault="00224886" w:rsidP="00224886">
      <w:pPr>
        <w:pStyle w:val="SemEspaamento"/>
        <w:jc w:val="both"/>
        <w:rPr>
          <w:rFonts w:ascii="Arial" w:hAnsi="Arial" w:cs="Arial"/>
          <w:color w:val="000000" w:themeColor="text1"/>
          <w:sz w:val="24"/>
          <w:szCs w:val="24"/>
        </w:rPr>
      </w:pPr>
    </w:p>
    <w:p w14:paraId="7C9C9B98" w14:textId="77777777" w:rsidR="00224886" w:rsidRPr="00053AD9" w:rsidRDefault="00224886"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b</w:t>
      </w:r>
      <w:r w:rsidR="00A63709" w:rsidRPr="00053AD9">
        <w:rPr>
          <w:rFonts w:ascii="Arial" w:hAnsi="Arial" w:cs="Arial"/>
          <w:color w:val="000000" w:themeColor="text1"/>
          <w:sz w:val="24"/>
          <w:szCs w:val="24"/>
        </w:rPr>
        <w:t>)</w:t>
      </w:r>
      <w:r w:rsidRPr="00053AD9">
        <w:rPr>
          <w:rFonts w:ascii="Arial" w:hAnsi="Arial" w:cs="Arial"/>
          <w:color w:val="000000" w:themeColor="text1"/>
          <w:sz w:val="24"/>
          <w:szCs w:val="24"/>
        </w:rPr>
        <w:t xml:space="preserve"> A (o) </w:t>
      </w:r>
      <w:r w:rsidRPr="00053AD9">
        <w:rPr>
          <w:rFonts w:ascii="Arial" w:hAnsi="Arial" w:cs="Arial"/>
          <w:b/>
          <w:bCs/>
          <w:color w:val="000000" w:themeColor="text1"/>
          <w:sz w:val="24"/>
          <w:szCs w:val="24"/>
        </w:rPr>
        <w:t xml:space="preserve">credenciada (o) </w:t>
      </w:r>
      <w:r w:rsidRPr="00053AD9">
        <w:rPr>
          <w:rFonts w:ascii="Arial" w:hAnsi="Arial" w:cs="Arial"/>
          <w:color w:val="000000" w:themeColor="text1"/>
          <w:sz w:val="24"/>
          <w:szCs w:val="24"/>
        </w:rPr>
        <w:t xml:space="preserve">será responsável pela indenização de dano causado ao paciente, ao Município ou a terceiros a ele vinculados, decorrentes de ato ou omissão voluntária, negligência, imperícia ou imprudência, praticadas por seus empregados, profissionais ou prepostos, ficando assegurado a (o) </w:t>
      </w:r>
      <w:r w:rsidRPr="00053AD9">
        <w:rPr>
          <w:rFonts w:ascii="Arial" w:hAnsi="Arial" w:cs="Arial"/>
          <w:b/>
          <w:bCs/>
          <w:color w:val="000000" w:themeColor="text1"/>
          <w:sz w:val="24"/>
          <w:szCs w:val="24"/>
        </w:rPr>
        <w:t xml:space="preserve">Credenciada(o) </w:t>
      </w:r>
      <w:r w:rsidRPr="00053AD9">
        <w:rPr>
          <w:rFonts w:ascii="Arial" w:hAnsi="Arial" w:cs="Arial"/>
          <w:color w:val="000000" w:themeColor="text1"/>
          <w:sz w:val="24"/>
          <w:szCs w:val="24"/>
        </w:rPr>
        <w:t xml:space="preserve">o direito de regresso. A responsabilidade da (o) </w:t>
      </w:r>
      <w:r w:rsidRPr="00053AD9">
        <w:rPr>
          <w:rFonts w:ascii="Arial" w:hAnsi="Arial" w:cs="Arial"/>
          <w:b/>
          <w:bCs/>
          <w:color w:val="000000" w:themeColor="text1"/>
          <w:sz w:val="24"/>
          <w:szCs w:val="24"/>
        </w:rPr>
        <w:t xml:space="preserve">credenciada (o) </w:t>
      </w:r>
      <w:r w:rsidRPr="00053AD9">
        <w:rPr>
          <w:rFonts w:ascii="Arial" w:hAnsi="Arial" w:cs="Arial"/>
          <w:color w:val="000000" w:themeColor="text1"/>
          <w:sz w:val="24"/>
          <w:szCs w:val="24"/>
        </w:rPr>
        <w:t>estende-se aos casos de danos causados por defeitos relativos à prestação de serviços, nos estritos termos do art. 14 da lei nº 8.078/90 (código de defesa do Consumidor);</w:t>
      </w:r>
    </w:p>
    <w:p w14:paraId="1F0A1334" w14:textId="77777777" w:rsidR="00224886" w:rsidRPr="00053AD9" w:rsidRDefault="00224886" w:rsidP="00224886">
      <w:pPr>
        <w:pStyle w:val="SemEspaamento"/>
        <w:jc w:val="both"/>
        <w:rPr>
          <w:rFonts w:ascii="Arial" w:hAnsi="Arial" w:cs="Arial"/>
          <w:color w:val="000000" w:themeColor="text1"/>
          <w:sz w:val="24"/>
          <w:szCs w:val="24"/>
        </w:rPr>
      </w:pPr>
    </w:p>
    <w:p w14:paraId="608F6477" w14:textId="144726A3" w:rsidR="00224886" w:rsidRPr="00053AD9" w:rsidRDefault="00A63709"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c</w:t>
      </w:r>
      <w:r w:rsidR="00224886" w:rsidRPr="00053AD9">
        <w:rPr>
          <w:rFonts w:ascii="Arial" w:hAnsi="Arial" w:cs="Arial"/>
          <w:color w:val="000000" w:themeColor="text1"/>
          <w:sz w:val="24"/>
          <w:szCs w:val="24"/>
        </w:rPr>
        <w:t>) O paciente será encamin</w:t>
      </w:r>
      <w:r w:rsidR="005D0A37" w:rsidRPr="00053AD9">
        <w:rPr>
          <w:rFonts w:ascii="Arial" w:hAnsi="Arial" w:cs="Arial"/>
          <w:color w:val="000000" w:themeColor="text1"/>
          <w:sz w:val="24"/>
          <w:szCs w:val="24"/>
        </w:rPr>
        <w:t xml:space="preserve">hado ao </w:t>
      </w:r>
      <w:r w:rsidR="00D34EF1" w:rsidRPr="00053AD9">
        <w:rPr>
          <w:rFonts w:ascii="Arial" w:hAnsi="Arial" w:cs="Arial"/>
          <w:color w:val="000000" w:themeColor="text1"/>
          <w:sz w:val="24"/>
          <w:szCs w:val="24"/>
        </w:rPr>
        <w:t>CREDENCIADO</w:t>
      </w:r>
      <w:r w:rsidR="005D0A37" w:rsidRPr="00053AD9">
        <w:rPr>
          <w:rFonts w:ascii="Arial" w:hAnsi="Arial" w:cs="Arial"/>
          <w:color w:val="000000" w:themeColor="text1"/>
          <w:sz w:val="24"/>
          <w:szCs w:val="24"/>
        </w:rPr>
        <w:t xml:space="preserve"> pelo Fundo </w:t>
      </w:r>
      <w:r w:rsidR="00224886" w:rsidRPr="00053AD9">
        <w:rPr>
          <w:rFonts w:ascii="Arial" w:hAnsi="Arial" w:cs="Arial"/>
          <w:color w:val="000000" w:themeColor="text1"/>
          <w:sz w:val="24"/>
          <w:szCs w:val="24"/>
        </w:rPr>
        <w:t xml:space="preserve">Municipal de Saúde de </w:t>
      </w:r>
      <w:r w:rsidR="005D0A37" w:rsidRPr="00053AD9">
        <w:rPr>
          <w:rFonts w:ascii="Arial" w:hAnsi="Arial" w:cs="Arial"/>
          <w:color w:val="000000" w:themeColor="text1"/>
          <w:sz w:val="24"/>
          <w:szCs w:val="24"/>
        </w:rPr>
        <w:t xml:space="preserve">Serra Alta para a realização </w:t>
      </w:r>
      <w:r w:rsidR="00797394" w:rsidRPr="00053AD9">
        <w:rPr>
          <w:rFonts w:ascii="Arial" w:hAnsi="Arial" w:cs="Arial"/>
          <w:color w:val="000000" w:themeColor="text1"/>
          <w:sz w:val="24"/>
          <w:szCs w:val="24"/>
        </w:rPr>
        <w:t>da consulta médica especializada</w:t>
      </w:r>
      <w:r w:rsidR="00224886" w:rsidRPr="00053AD9">
        <w:rPr>
          <w:rFonts w:ascii="Arial" w:hAnsi="Arial" w:cs="Arial"/>
          <w:color w:val="000000" w:themeColor="text1"/>
          <w:sz w:val="24"/>
          <w:szCs w:val="24"/>
        </w:rPr>
        <w:t xml:space="preserve">, com a devida autorização. </w:t>
      </w:r>
    </w:p>
    <w:p w14:paraId="780E1A5E" w14:textId="77777777" w:rsidR="005D0A37" w:rsidRPr="00053AD9" w:rsidRDefault="005D0A37" w:rsidP="00224886">
      <w:pPr>
        <w:pStyle w:val="SemEspaamento"/>
        <w:jc w:val="both"/>
        <w:rPr>
          <w:rFonts w:ascii="Arial" w:hAnsi="Arial" w:cs="Arial"/>
          <w:color w:val="FF0000"/>
          <w:sz w:val="24"/>
          <w:szCs w:val="24"/>
        </w:rPr>
      </w:pPr>
    </w:p>
    <w:p w14:paraId="501692FD" w14:textId="77777777" w:rsidR="00224886" w:rsidRPr="00053AD9" w:rsidRDefault="00A63709"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lastRenderedPageBreak/>
        <w:t>d</w:t>
      </w:r>
      <w:r w:rsidR="00224886" w:rsidRPr="00053AD9">
        <w:rPr>
          <w:rFonts w:ascii="Arial" w:hAnsi="Arial" w:cs="Arial"/>
          <w:color w:val="000000" w:themeColor="text1"/>
          <w:sz w:val="24"/>
          <w:szCs w:val="24"/>
        </w:rPr>
        <w:t xml:space="preserve">) O preço ajustado entre as partes será de acordo com a </w:t>
      </w:r>
      <w:r w:rsidR="00EE09F6" w:rsidRPr="00053AD9">
        <w:rPr>
          <w:rFonts w:ascii="Arial" w:hAnsi="Arial" w:cs="Arial"/>
          <w:color w:val="000000" w:themeColor="text1"/>
          <w:sz w:val="24"/>
          <w:szCs w:val="24"/>
        </w:rPr>
        <w:t xml:space="preserve">tabela no item 1.2 </w:t>
      </w:r>
      <w:r w:rsidR="00224886" w:rsidRPr="00053AD9">
        <w:rPr>
          <w:rFonts w:ascii="Arial" w:hAnsi="Arial" w:cs="Arial"/>
          <w:color w:val="000000" w:themeColor="text1"/>
          <w:sz w:val="24"/>
          <w:szCs w:val="24"/>
        </w:rPr>
        <w:t xml:space="preserve">e aceito pelo </w:t>
      </w:r>
      <w:r w:rsidR="001E5141" w:rsidRPr="00053AD9">
        <w:rPr>
          <w:rFonts w:ascii="Arial" w:hAnsi="Arial" w:cs="Arial"/>
          <w:color w:val="000000" w:themeColor="text1"/>
          <w:sz w:val="24"/>
          <w:szCs w:val="24"/>
        </w:rPr>
        <w:t>CREDENCIAD</w:t>
      </w:r>
      <w:r w:rsidR="00D34EF1" w:rsidRPr="00053AD9">
        <w:rPr>
          <w:rFonts w:ascii="Arial" w:hAnsi="Arial" w:cs="Arial"/>
          <w:color w:val="000000" w:themeColor="text1"/>
          <w:sz w:val="24"/>
          <w:szCs w:val="24"/>
        </w:rPr>
        <w:t>O</w:t>
      </w:r>
      <w:r w:rsidR="00224886" w:rsidRPr="00053AD9">
        <w:rPr>
          <w:rFonts w:ascii="Arial" w:hAnsi="Arial" w:cs="Arial"/>
          <w:color w:val="000000" w:themeColor="text1"/>
          <w:sz w:val="24"/>
          <w:szCs w:val="24"/>
        </w:rPr>
        <w:t xml:space="preserve"> no momento da apresentação de sua proposta, estando inclusos taxas de admin</w:t>
      </w:r>
      <w:r w:rsidR="005D0A37" w:rsidRPr="00053AD9">
        <w:rPr>
          <w:rFonts w:ascii="Arial" w:hAnsi="Arial" w:cs="Arial"/>
          <w:color w:val="000000" w:themeColor="text1"/>
          <w:sz w:val="24"/>
          <w:szCs w:val="24"/>
        </w:rPr>
        <w:t xml:space="preserve">istração, gastos com materiais, </w:t>
      </w:r>
      <w:r w:rsidR="00224886" w:rsidRPr="00053AD9">
        <w:rPr>
          <w:rFonts w:ascii="Arial" w:hAnsi="Arial" w:cs="Arial"/>
          <w:color w:val="000000" w:themeColor="text1"/>
          <w:sz w:val="24"/>
          <w:szCs w:val="24"/>
        </w:rPr>
        <w:t xml:space="preserve">honorários profissionais, anestesia e outros dispêndios necessários para a realização dos serviços. Não é permitido ao </w:t>
      </w:r>
      <w:r w:rsidR="001E5141" w:rsidRPr="00053AD9">
        <w:rPr>
          <w:rFonts w:ascii="Arial" w:hAnsi="Arial" w:cs="Arial"/>
          <w:color w:val="000000" w:themeColor="text1"/>
          <w:sz w:val="24"/>
          <w:szCs w:val="24"/>
        </w:rPr>
        <w:t>CREDENCIAD</w:t>
      </w:r>
      <w:r w:rsidR="00D34EF1" w:rsidRPr="00053AD9">
        <w:rPr>
          <w:rFonts w:ascii="Arial" w:hAnsi="Arial" w:cs="Arial"/>
          <w:color w:val="000000" w:themeColor="text1"/>
          <w:sz w:val="24"/>
          <w:szCs w:val="24"/>
        </w:rPr>
        <w:t>O</w:t>
      </w:r>
      <w:r w:rsidR="00224886" w:rsidRPr="00053AD9">
        <w:rPr>
          <w:rFonts w:ascii="Arial" w:hAnsi="Arial" w:cs="Arial"/>
          <w:color w:val="000000" w:themeColor="text1"/>
          <w:sz w:val="24"/>
          <w:szCs w:val="24"/>
        </w:rPr>
        <w:t xml:space="preserve"> qualquer tipo de cobrança diretamente do </w:t>
      </w:r>
      <w:r w:rsidRPr="00053AD9">
        <w:rPr>
          <w:rFonts w:ascii="Arial" w:hAnsi="Arial" w:cs="Arial"/>
          <w:color w:val="000000" w:themeColor="text1"/>
          <w:sz w:val="24"/>
          <w:szCs w:val="24"/>
        </w:rPr>
        <w:t>Fundo Municipal</w:t>
      </w:r>
      <w:r w:rsidR="00224886" w:rsidRPr="00053AD9">
        <w:rPr>
          <w:rFonts w:ascii="Arial" w:hAnsi="Arial" w:cs="Arial"/>
          <w:color w:val="000000" w:themeColor="text1"/>
          <w:sz w:val="24"/>
          <w:szCs w:val="24"/>
        </w:rPr>
        <w:t xml:space="preserve"> de Saúde de </w:t>
      </w:r>
      <w:r w:rsidR="005D0A37" w:rsidRPr="00053AD9">
        <w:rPr>
          <w:rFonts w:ascii="Arial" w:hAnsi="Arial" w:cs="Arial"/>
          <w:color w:val="000000" w:themeColor="text1"/>
          <w:sz w:val="24"/>
          <w:szCs w:val="24"/>
        </w:rPr>
        <w:t>Serra Alta</w:t>
      </w:r>
      <w:r w:rsidR="00224886" w:rsidRPr="00053AD9">
        <w:rPr>
          <w:rFonts w:ascii="Arial" w:hAnsi="Arial" w:cs="Arial"/>
          <w:color w:val="000000" w:themeColor="text1"/>
          <w:sz w:val="24"/>
          <w:szCs w:val="24"/>
        </w:rPr>
        <w:t xml:space="preserve"> o</w:t>
      </w:r>
      <w:r w:rsidR="005D0A37" w:rsidRPr="00053AD9">
        <w:rPr>
          <w:rFonts w:ascii="Arial" w:hAnsi="Arial" w:cs="Arial"/>
          <w:color w:val="000000" w:themeColor="text1"/>
          <w:sz w:val="24"/>
          <w:szCs w:val="24"/>
        </w:rPr>
        <w:t xml:space="preserve">u ao usuário além do IAH SISREG </w:t>
      </w:r>
      <w:r w:rsidR="00224886" w:rsidRPr="00053AD9">
        <w:rPr>
          <w:rFonts w:ascii="Arial" w:hAnsi="Arial" w:cs="Arial"/>
          <w:color w:val="000000" w:themeColor="text1"/>
          <w:sz w:val="24"/>
          <w:szCs w:val="24"/>
        </w:rPr>
        <w:t>para os serviços hospitalares.</w:t>
      </w:r>
    </w:p>
    <w:p w14:paraId="0D11E415" w14:textId="77777777" w:rsidR="00224886" w:rsidRPr="00053AD9" w:rsidRDefault="00224886" w:rsidP="00224886">
      <w:pPr>
        <w:pStyle w:val="SemEspaamento"/>
        <w:jc w:val="both"/>
        <w:rPr>
          <w:rFonts w:ascii="Arial" w:hAnsi="Arial" w:cs="Arial"/>
          <w:color w:val="000000" w:themeColor="text1"/>
          <w:sz w:val="24"/>
          <w:szCs w:val="24"/>
        </w:rPr>
      </w:pPr>
    </w:p>
    <w:p w14:paraId="0267A9E3" w14:textId="77777777" w:rsidR="00224886" w:rsidRPr="00053AD9" w:rsidRDefault="00A63709" w:rsidP="00A63709">
      <w:pPr>
        <w:pStyle w:val="SemEspaamento"/>
        <w:tabs>
          <w:tab w:val="left" w:pos="284"/>
        </w:tabs>
        <w:jc w:val="both"/>
        <w:rPr>
          <w:rFonts w:ascii="Arial" w:hAnsi="Arial" w:cs="Arial"/>
          <w:color w:val="000000" w:themeColor="text1"/>
          <w:sz w:val="24"/>
          <w:szCs w:val="24"/>
        </w:rPr>
      </w:pPr>
      <w:r w:rsidRPr="00053AD9">
        <w:rPr>
          <w:rFonts w:ascii="Arial" w:hAnsi="Arial" w:cs="Arial"/>
          <w:color w:val="000000" w:themeColor="text1"/>
          <w:sz w:val="24"/>
          <w:szCs w:val="24"/>
        </w:rPr>
        <w:t>e) A</w:t>
      </w:r>
      <w:r w:rsidR="00224886" w:rsidRPr="00053AD9">
        <w:rPr>
          <w:rFonts w:ascii="Arial" w:hAnsi="Arial" w:cs="Arial"/>
          <w:color w:val="000000" w:themeColor="text1"/>
          <w:sz w:val="24"/>
          <w:szCs w:val="24"/>
        </w:rPr>
        <w:t xml:space="preserve"> comunicação entre o Fundo Municipal de Saúde de </w:t>
      </w:r>
      <w:r w:rsidR="005D0A37" w:rsidRPr="00053AD9">
        <w:rPr>
          <w:rFonts w:ascii="Arial" w:hAnsi="Arial" w:cs="Arial"/>
          <w:color w:val="000000" w:themeColor="text1"/>
          <w:sz w:val="24"/>
          <w:szCs w:val="24"/>
        </w:rPr>
        <w:t xml:space="preserve">Serra Alta e a </w:t>
      </w:r>
      <w:r w:rsidR="00224886" w:rsidRPr="00053AD9">
        <w:rPr>
          <w:rFonts w:ascii="Arial" w:hAnsi="Arial" w:cs="Arial"/>
          <w:color w:val="000000" w:themeColor="text1"/>
          <w:sz w:val="24"/>
          <w:szCs w:val="24"/>
        </w:rPr>
        <w:t>Credenciada será sempre de forma escrita quando necessária.</w:t>
      </w:r>
    </w:p>
    <w:p w14:paraId="5DED1C0A" w14:textId="77777777" w:rsidR="00224886" w:rsidRPr="00053AD9" w:rsidRDefault="00224886" w:rsidP="00224886">
      <w:pPr>
        <w:pStyle w:val="SemEspaamento"/>
        <w:tabs>
          <w:tab w:val="left" w:pos="284"/>
        </w:tabs>
        <w:jc w:val="both"/>
        <w:rPr>
          <w:rFonts w:ascii="Arial" w:hAnsi="Arial" w:cs="Arial"/>
          <w:color w:val="000000" w:themeColor="text1"/>
          <w:sz w:val="24"/>
          <w:szCs w:val="24"/>
        </w:rPr>
      </w:pPr>
    </w:p>
    <w:p w14:paraId="6C599CC6" w14:textId="77777777" w:rsidR="00224886" w:rsidRPr="00053AD9" w:rsidRDefault="00A63709" w:rsidP="00224886">
      <w:pPr>
        <w:pStyle w:val="Default"/>
        <w:jc w:val="both"/>
        <w:rPr>
          <w:rFonts w:ascii="Arial" w:hAnsi="Arial" w:cs="Arial"/>
          <w:color w:val="000000" w:themeColor="text1"/>
        </w:rPr>
      </w:pPr>
      <w:r w:rsidRPr="00053AD9">
        <w:rPr>
          <w:rFonts w:ascii="Arial" w:hAnsi="Arial" w:cs="Arial"/>
          <w:color w:val="000000" w:themeColor="text1"/>
        </w:rPr>
        <w:t>f</w:t>
      </w:r>
      <w:r w:rsidR="00224886" w:rsidRPr="00053AD9">
        <w:rPr>
          <w:rFonts w:ascii="Arial" w:hAnsi="Arial" w:cs="Arial"/>
          <w:color w:val="000000" w:themeColor="text1"/>
        </w:rPr>
        <w:t>)</w:t>
      </w:r>
      <w:r w:rsidR="005D0A37" w:rsidRPr="00053AD9">
        <w:rPr>
          <w:rFonts w:ascii="Arial" w:hAnsi="Arial" w:cs="Arial"/>
          <w:color w:val="000000" w:themeColor="text1"/>
        </w:rPr>
        <w:t xml:space="preserve"> </w:t>
      </w:r>
      <w:r w:rsidR="00224886" w:rsidRPr="00053AD9">
        <w:rPr>
          <w:rFonts w:ascii="Arial" w:hAnsi="Arial" w:cs="Arial"/>
          <w:color w:val="000000" w:themeColor="text1"/>
        </w:rPr>
        <w:t>Apresentar, sempre que solicitado pelo Fundo de Saúde, documentos, prontuários, relatório</w:t>
      </w:r>
      <w:r w:rsidR="005D0A37" w:rsidRPr="00053AD9">
        <w:rPr>
          <w:rFonts w:ascii="Arial" w:hAnsi="Arial" w:cs="Arial"/>
          <w:color w:val="000000" w:themeColor="text1"/>
        </w:rPr>
        <w:t>s</w:t>
      </w:r>
      <w:r w:rsidR="00224886" w:rsidRPr="00053AD9">
        <w:rPr>
          <w:rFonts w:ascii="Arial" w:hAnsi="Arial" w:cs="Arial"/>
          <w:color w:val="000000" w:themeColor="text1"/>
        </w:rPr>
        <w:t xml:space="preserve"> do tratamento e demais informações necessárias ao acompanhamento do tratamento do paciente e da execução das obrigações assumidas pela credenciada; </w:t>
      </w:r>
    </w:p>
    <w:p w14:paraId="44E05369" w14:textId="77777777" w:rsidR="00224886" w:rsidRPr="00053AD9" w:rsidRDefault="00224886" w:rsidP="00224886">
      <w:pPr>
        <w:pStyle w:val="Default"/>
        <w:rPr>
          <w:rFonts w:ascii="Arial" w:hAnsi="Arial" w:cs="Arial"/>
          <w:color w:val="000000" w:themeColor="text1"/>
        </w:rPr>
      </w:pPr>
    </w:p>
    <w:p w14:paraId="6CECCA2B" w14:textId="5563848A" w:rsidR="00224886" w:rsidRPr="00053AD9" w:rsidRDefault="00A63709"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g</w:t>
      </w:r>
      <w:r w:rsidR="00224886" w:rsidRPr="00053AD9">
        <w:rPr>
          <w:rFonts w:ascii="Arial" w:hAnsi="Arial" w:cs="Arial"/>
          <w:color w:val="000000" w:themeColor="text1"/>
          <w:sz w:val="24"/>
          <w:szCs w:val="24"/>
        </w:rPr>
        <w:t xml:space="preserve">) </w:t>
      </w:r>
      <w:r w:rsidR="00797394" w:rsidRPr="00053AD9">
        <w:rPr>
          <w:rFonts w:ascii="Arial" w:hAnsi="Arial" w:cs="Arial"/>
          <w:color w:val="000000" w:themeColor="text1"/>
          <w:sz w:val="24"/>
          <w:szCs w:val="24"/>
        </w:rPr>
        <w:t>Obedecer às</w:t>
      </w:r>
      <w:r w:rsidR="00224886" w:rsidRPr="00053AD9">
        <w:rPr>
          <w:rFonts w:ascii="Arial" w:hAnsi="Arial" w:cs="Arial"/>
          <w:color w:val="000000" w:themeColor="text1"/>
          <w:sz w:val="24"/>
          <w:szCs w:val="24"/>
        </w:rPr>
        <w:t xml:space="preserve"> normas de biossegurança expedidas pela Anvisa;</w:t>
      </w:r>
    </w:p>
    <w:p w14:paraId="5314CA75" w14:textId="77777777" w:rsidR="00224886" w:rsidRPr="00053AD9" w:rsidRDefault="00224886" w:rsidP="00224886">
      <w:pPr>
        <w:pStyle w:val="SemEspaamento"/>
        <w:jc w:val="both"/>
        <w:rPr>
          <w:rFonts w:ascii="Arial" w:hAnsi="Arial" w:cs="Arial"/>
          <w:color w:val="000000" w:themeColor="text1"/>
          <w:sz w:val="24"/>
          <w:szCs w:val="24"/>
        </w:rPr>
      </w:pPr>
    </w:p>
    <w:p w14:paraId="5FA7C7A3" w14:textId="77777777" w:rsidR="00224886" w:rsidRPr="00053AD9" w:rsidRDefault="00A63709"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h</w:t>
      </w:r>
      <w:r w:rsidR="00224886" w:rsidRPr="00053AD9">
        <w:rPr>
          <w:rFonts w:ascii="Arial" w:hAnsi="Arial" w:cs="Arial"/>
          <w:color w:val="000000" w:themeColor="text1"/>
          <w:sz w:val="24"/>
          <w:szCs w:val="24"/>
        </w:rPr>
        <w:t xml:space="preserve">) Respeitar a decisão do paciente ao consentir ou recusar </w:t>
      </w:r>
      <w:r w:rsidR="00EE09F6" w:rsidRPr="00053AD9">
        <w:rPr>
          <w:rFonts w:ascii="Arial" w:hAnsi="Arial" w:cs="Arial"/>
          <w:color w:val="000000" w:themeColor="text1"/>
          <w:sz w:val="24"/>
          <w:szCs w:val="24"/>
        </w:rPr>
        <w:t xml:space="preserve">a </w:t>
      </w:r>
      <w:r w:rsidR="00224886" w:rsidRPr="00053AD9">
        <w:rPr>
          <w:rFonts w:ascii="Arial" w:hAnsi="Arial" w:cs="Arial"/>
          <w:color w:val="000000" w:themeColor="text1"/>
          <w:sz w:val="24"/>
          <w:szCs w:val="24"/>
        </w:rPr>
        <w:t>prestação de serviço de saúde, salvo nos casos de iminente perigo de vida ou obrigação legal;</w:t>
      </w:r>
    </w:p>
    <w:p w14:paraId="42A2AFF3" w14:textId="77777777" w:rsidR="005355FD" w:rsidRPr="00053AD9" w:rsidRDefault="005355FD" w:rsidP="00224886">
      <w:pPr>
        <w:pStyle w:val="SemEspaamento"/>
        <w:jc w:val="both"/>
        <w:rPr>
          <w:rFonts w:ascii="Arial" w:hAnsi="Arial" w:cs="Arial"/>
          <w:color w:val="000000" w:themeColor="text1"/>
          <w:sz w:val="24"/>
          <w:szCs w:val="24"/>
        </w:rPr>
      </w:pPr>
    </w:p>
    <w:p w14:paraId="7644E127" w14:textId="77777777" w:rsidR="005355FD" w:rsidRPr="00053AD9" w:rsidRDefault="00A63709" w:rsidP="005355FD">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i</w:t>
      </w:r>
      <w:r w:rsidR="005355FD" w:rsidRPr="00053AD9">
        <w:rPr>
          <w:rFonts w:ascii="Arial" w:hAnsi="Arial" w:cs="Arial"/>
          <w:color w:val="000000" w:themeColor="text1"/>
          <w:sz w:val="24"/>
          <w:szCs w:val="24"/>
        </w:rPr>
        <w:t>) Permitir o acompanhamento e a fiscalização, pela Administração, por si, ou por comissão ou preposto por ela designados, de todas as etapas de execução, restritas ao presente credenciamento;</w:t>
      </w:r>
    </w:p>
    <w:p w14:paraId="4B7E9A3E" w14:textId="77777777" w:rsidR="00224886" w:rsidRPr="00053AD9" w:rsidRDefault="00224886" w:rsidP="00224886">
      <w:pPr>
        <w:pStyle w:val="PargrafodaLista"/>
        <w:rPr>
          <w:rFonts w:ascii="Arial" w:hAnsi="Arial" w:cs="Arial"/>
          <w:color w:val="000000" w:themeColor="text1"/>
          <w:sz w:val="24"/>
          <w:szCs w:val="24"/>
        </w:rPr>
      </w:pPr>
    </w:p>
    <w:p w14:paraId="52F006C7" w14:textId="77777777" w:rsidR="00224886" w:rsidRPr="00053AD9" w:rsidRDefault="00224886" w:rsidP="00224886">
      <w:pPr>
        <w:pStyle w:val="PargrafodaLista"/>
        <w:numPr>
          <w:ilvl w:val="1"/>
          <w:numId w:val="25"/>
        </w:numPr>
        <w:autoSpaceDE w:val="0"/>
        <w:autoSpaceDN w:val="0"/>
        <w:adjustRightInd w:val="0"/>
        <w:ind w:left="0" w:firstLine="0"/>
        <w:jc w:val="both"/>
        <w:rPr>
          <w:rFonts w:ascii="Arial" w:hAnsi="Arial" w:cs="Arial"/>
          <w:b/>
          <w:bCs/>
          <w:color w:val="000000" w:themeColor="text1"/>
          <w:sz w:val="24"/>
          <w:szCs w:val="24"/>
        </w:rPr>
      </w:pPr>
      <w:r w:rsidRPr="00053AD9">
        <w:rPr>
          <w:rFonts w:ascii="Arial" w:hAnsi="Arial" w:cs="Arial"/>
          <w:b/>
          <w:bCs/>
          <w:color w:val="000000" w:themeColor="text1"/>
          <w:sz w:val="24"/>
          <w:szCs w:val="24"/>
        </w:rPr>
        <w:t>DESCRIÇÃO DOS SERVIÇOS/OBRIGAÇÕES DA CREDENCIADA</w:t>
      </w:r>
    </w:p>
    <w:p w14:paraId="5D40DA5B" w14:textId="77777777" w:rsidR="00224886" w:rsidRPr="00053AD9" w:rsidRDefault="00224886" w:rsidP="00224886">
      <w:pPr>
        <w:pStyle w:val="SemEspaamento"/>
        <w:ind w:left="360"/>
        <w:jc w:val="both"/>
        <w:rPr>
          <w:rFonts w:ascii="Arial" w:hAnsi="Arial" w:cs="Arial"/>
          <w:color w:val="000000" w:themeColor="text1"/>
          <w:sz w:val="24"/>
          <w:szCs w:val="24"/>
        </w:rPr>
      </w:pPr>
    </w:p>
    <w:p w14:paraId="1C05BBA3" w14:textId="77777777" w:rsidR="00224886" w:rsidRPr="00053AD9" w:rsidRDefault="00224886"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 xml:space="preserve">a) Os serviços </w:t>
      </w:r>
      <w:r w:rsidR="003C70A9" w:rsidRPr="00053AD9">
        <w:rPr>
          <w:rFonts w:ascii="Arial" w:hAnsi="Arial" w:cs="Arial"/>
          <w:color w:val="000000" w:themeColor="text1"/>
          <w:sz w:val="24"/>
          <w:szCs w:val="24"/>
        </w:rPr>
        <w:t>da credenciada</w:t>
      </w:r>
      <w:r w:rsidRPr="00053AD9">
        <w:rPr>
          <w:rFonts w:ascii="Arial" w:hAnsi="Arial" w:cs="Arial"/>
          <w:color w:val="000000" w:themeColor="text1"/>
          <w:sz w:val="24"/>
          <w:szCs w:val="24"/>
        </w:rPr>
        <w:t xml:space="preserve"> serão prestados através de profissionais regularmente inscritos no Conselho Regional de Medicina que deverão desenvolver as atividades descritas mediante critérios e qualidade técnica exigida;</w:t>
      </w:r>
    </w:p>
    <w:p w14:paraId="22FC293E" w14:textId="77777777" w:rsidR="00797F26" w:rsidRPr="00053AD9" w:rsidRDefault="00797F26" w:rsidP="00224886">
      <w:pPr>
        <w:pStyle w:val="SemEspaamento"/>
        <w:jc w:val="both"/>
        <w:rPr>
          <w:rFonts w:ascii="Arial" w:hAnsi="Arial" w:cs="Arial"/>
          <w:color w:val="000000" w:themeColor="text1"/>
          <w:sz w:val="24"/>
          <w:szCs w:val="24"/>
        </w:rPr>
      </w:pPr>
    </w:p>
    <w:p w14:paraId="3EC6FEDF" w14:textId="77777777" w:rsidR="00224886" w:rsidRPr="00053AD9" w:rsidRDefault="00224886"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b) Atender os pacientes com respeito e dignidade de modo universal e igualitário, sem diferenciação no atendimento, mantendo sempre a qualidade na prestação dos serviços;</w:t>
      </w:r>
    </w:p>
    <w:p w14:paraId="732C988F" w14:textId="77777777" w:rsidR="00224886" w:rsidRPr="00053AD9" w:rsidRDefault="00224886" w:rsidP="00224886">
      <w:pPr>
        <w:pStyle w:val="SemEspaamento"/>
        <w:jc w:val="both"/>
        <w:rPr>
          <w:rFonts w:ascii="Arial" w:hAnsi="Arial" w:cs="Arial"/>
          <w:color w:val="000000" w:themeColor="text1"/>
          <w:sz w:val="24"/>
          <w:szCs w:val="24"/>
        </w:rPr>
      </w:pPr>
    </w:p>
    <w:p w14:paraId="10E5A734" w14:textId="77777777" w:rsidR="00224886" w:rsidRPr="00053AD9" w:rsidRDefault="003C70A9"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c) A</w:t>
      </w:r>
      <w:r w:rsidR="00224886" w:rsidRPr="00053AD9">
        <w:rPr>
          <w:rFonts w:ascii="Arial" w:hAnsi="Arial" w:cs="Arial"/>
          <w:color w:val="000000" w:themeColor="text1"/>
          <w:sz w:val="24"/>
          <w:szCs w:val="24"/>
        </w:rPr>
        <w:t xml:space="preserve"> </w:t>
      </w:r>
      <w:r w:rsidR="001E5141" w:rsidRPr="00053AD9">
        <w:rPr>
          <w:rFonts w:ascii="Arial" w:hAnsi="Arial" w:cs="Arial"/>
          <w:color w:val="000000" w:themeColor="text1"/>
          <w:sz w:val="24"/>
          <w:szCs w:val="24"/>
        </w:rPr>
        <w:t>CREDENCIADA</w:t>
      </w:r>
      <w:r w:rsidR="00224886" w:rsidRPr="00053AD9">
        <w:rPr>
          <w:rFonts w:ascii="Arial" w:hAnsi="Arial" w:cs="Arial"/>
          <w:color w:val="000000" w:themeColor="text1"/>
          <w:sz w:val="24"/>
          <w:szCs w:val="24"/>
        </w:rPr>
        <w:t xml:space="preserve"> não poderá cobrar do paciente ou de seu responsável qualquer complementação aos valores pagos pelo Município de </w:t>
      </w:r>
      <w:r w:rsidR="00797F26" w:rsidRPr="00053AD9">
        <w:rPr>
          <w:rFonts w:ascii="Arial" w:hAnsi="Arial" w:cs="Arial"/>
          <w:color w:val="000000" w:themeColor="text1"/>
          <w:sz w:val="24"/>
          <w:szCs w:val="24"/>
        </w:rPr>
        <w:t>Serra Alta</w:t>
      </w:r>
      <w:r w:rsidR="00224886" w:rsidRPr="00053AD9">
        <w:rPr>
          <w:rFonts w:ascii="Arial" w:hAnsi="Arial" w:cs="Arial"/>
          <w:color w:val="000000" w:themeColor="text1"/>
          <w:sz w:val="24"/>
          <w:szCs w:val="24"/>
        </w:rPr>
        <w:t xml:space="preserve"> pelos serviços prestados. Caso ocorr</w:t>
      </w:r>
      <w:r w:rsidR="00EE09F6" w:rsidRPr="00053AD9">
        <w:rPr>
          <w:rFonts w:ascii="Arial" w:hAnsi="Arial" w:cs="Arial"/>
          <w:color w:val="000000" w:themeColor="text1"/>
          <w:sz w:val="24"/>
          <w:szCs w:val="24"/>
        </w:rPr>
        <w:t xml:space="preserve">a, sendo comprovada a cobrança a </w:t>
      </w:r>
      <w:r w:rsidR="001E5141" w:rsidRPr="00053AD9">
        <w:rPr>
          <w:rFonts w:ascii="Arial" w:hAnsi="Arial" w:cs="Arial"/>
          <w:color w:val="000000" w:themeColor="text1"/>
          <w:sz w:val="24"/>
          <w:szCs w:val="24"/>
        </w:rPr>
        <w:t>CREDENCIADA</w:t>
      </w:r>
      <w:r w:rsidR="00224886" w:rsidRPr="00053AD9">
        <w:rPr>
          <w:rFonts w:ascii="Arial" w:hAnsi="Arial" w:cs="Arial"/>
          <w:color w:val="000000" w:themeColor="text1"/>
          <w:sz w:val="24"/>
          <w:szCs w:val="24"/>
        </w:rPr>
        <w:t xml:space="preserve"> deverá ressarcir o paciente ou seu representante legal do valor cobrado no prazo de 24 (vinte e quatro) horas, sendo</w:t>
      </w:r>
      <w:r w:rsidRPr="00053AD9">
        <w:rPr>
          <w:rFonts w:ascii="Arial" w:hAnsi="Arial" w:cs="Arial"/>
          <w:color w:val="000000" w:themeColor="text1"/>
          <w:sz w:val="24"/>
          <w:szCs w:val="24"/>
        </w:rPr>
        <w:t xml:space="preserve"> o prazo improrrogável ficando a</w:t>
      </w:r>
      <w:r w:rsidR="00224886" w:rsidRPr="00053AD9">
        <w:rPr>
          <w:rFonts w:ascii="Arial" w:hAnsi="Arial" w:cs="Arial"/>
          <w:color w:val="000000" w:themeColor="text1"/>
          <w:sz w:val="24"/>
          <w:szCs w:val="24"/>
        </w:rPr>
        <w:t xml:space="preserve"> </w:t>
      </w:r>
      <w:r w:rsidR="001E5141" w:rsidRPr="00053AD9">
        <w:rPr>
          <w:rFonts w:ascii="Arial" w:hAnsi="Arial" w:cs="Arial"/>
          <w:color w:val="000000" w:themeColor="text1"/>
          <w:sz w:val="24"/>
          <w:szCs w:val="24"/>
        </w:rPr>
        <w:t>CREDENCIADA</w:t>
      </w:r>
      <w:r w:rsidR="00EE09F6" w:rsidRPr="00053AD9">
        <w:rPr>
          <w:rFonts w:ascii="Arial" w:hAnsi="Arial" w:cs="Arial"/>
          <w:color w:val="000000" w:themeColor="text1"/>
          <w:sz w:val="24"/>
          <w:szCs w:val="24"/>
        </w:rPr>
        <w:t xml:space="preserve"> sujeita</w:t>
      </w:r>
      <w:r w:rsidR="00224886" w:rsidRPr="00053AD9">
        <w:rPr>
          <w:rFonts w:ascii="Arial" w:hAnsi="Arial" w:cs="Arial"/>
          <w:color w:val="000000" w:themeColor="text1"/>
          <w:sz w:val="24"/>
          <w:szCs w:val="24"/>
        </w:rPr>
        <w:t xml:space="preserve"> ao descredenciamento do profissional ou empresa e arcar judicialmente com as consequências;</w:t>
      </w:r>
    </w:p>
    <w:p w14:paraId="554C361A" w14:textId="77777777" w:rsidR="00224886" w:rsidRPr="00053AD9" w:rsidRDefault="00224886" w:rsidP="00224886">
      <w:pPr>
        <w:pStyle w:val="SemEspaamento"/>
        <w:jc w:val="both"/>
        <w:rPr>
          <w:rFonts w:ascii="Arial" w:hAnsi="Arial" w:cs="Arial"/>
          <w:color w:val="000000" w:themeColor="text1"/>
          <w:sz w:val="24"/>
          <w:szCs w:val="24"/>
        </w:rPr>
      </w:pPr>
    </w:p>
    <w:p w14:paraId="67C476D5" w14:textId="77777777" w:rsidR="00224886" w:rsidRPr="00053AD9" w:rsidRDefault="00224886"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d) É de responsabilidade exclusiva e integral d</w:t>
      </w:r>
      <w:r w:rsidR="00EE09F6" w:rsidRPr="00053AD9">
        <w:rPr>
          <w:rFonts w:ascii="Arial" w:hAnsi="Arial" w:cs="Arial"/>
          <w:color w:val="000000" w:themeColor="text1"/>
          <w:sz w:val="24"/>
          <w:szCs w:val="24"/>
        </w:rPr>
        <w:t>a</w:t>
      </w:r>
      <w:r w:rsidRPr="00053AD9">
        <w:rPr>
          <w:rFonts w:ascii="Arial" w:hAnsi="Arial" w:cs="Arial"/>
          <w:color w:val="000000" w:themeColor="text1"/>
          <w:sz w:val="24"/>
          <w:szCs w:val="24"/>
        </w:rPr>
        <w:t xml:space="preserve"> </w:t>
      </w:r>
      <w:r w:rsidR="001E5141" w:rsidRPr="00053AD9">
        <w:rPr>
          <w:rFonts w:ascii="Arial" w:hAnsi="Arial" w:cs="Arial"/>
          <w:color w:val="000000" w:themeColor="text1"/>
          <w:sz w:val="24"/>
          <w:szCs w:val="24"/>
        </w:rPr>
        <w:t>CREDENCIADA</w:t>
      </w:r>
      <w:r w:rsidRPr="00053AD9">
        <w:rPr>
          <w:rFonts w:ascii="Arial" w:hAnsi="Arial" w:cs="Arial"/>
          <w:color w:val="000000" w:themeColor="text1"/>
          <w:sz w:val="24"/>
          <w:szCs w:val="24"/>
        </w:rPr>
        <w:t xml:space="preserve">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 de </w:t>
      </w:r>
      <w:r w:rsidR="00507E07" w:rsidRPr="00053AD9">
        <w:rPr>
          <w:rFonts w:ascii="Arial" w:hAnsi="Arial" w:cs="Arial"/>
          <w:color w:val="000000" w:themeColor="text1"/>
          <w:sz w:val="24"/>
          <w:szCs w:val="24"/>
        </w:rPr>
        <w:t>Serra Alta/SC</w:t>
      </w:r>
      <w:r w:rsidRPr="00053AD9">
        <w:rPr>
          <w:rFonts w:ascii="Arial" w:hAnsi="Arial" w:cs="Arial"/>
          <w:color w:val="000000" w:themeColor="text1"/>
          <w:sz w:val="24"/>
          <w:szCs w:val="24"/>
        </w:rPr>
        <w:t>;</w:t>
      </w:r>
    </w:p>
    <w:p w14:paraId="770FBF17" w14:textId="77777777" w:rsidR="00507E07" w:rsidRPr="00053AD9" w:rsidRDefault="00507E07" w:rsidP="00224886">
      <w:pPr>
        <w:pStyle w:val="SemEspaamento"/>
        <w:jc w:val="both"/>
        <w:rPr>
          <w:rFonts w:ascii="Arial" w:hAnsi="Arial" w:cs="Arial"/>
          <w:color w:val="000000" w:themeColor="text1"/>
          <w:sz w:val="24"/>
          <w:szCs w:val="24"/>
        </w:rPr>
      </w:pPr>
    </w:p>
    <w:p w14:paraId="3222BCE8" w14:textId="77777777" w:rsidR="00224886" w:rsidRPr="00053AD9" w:rsidRDefault="003C70A9"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e) A</w:t>
      </w:r>
      <w:r w:rsidR="00224886" w:rsidRPr="00053AD9">
        <w:rPr>
          <w:rFonts w:ascii="Arial" w:hAnsi="Arial" w:cs="Arial"/>
          <w:color w:val="000000" w:themeColor="text1"/>
          <w:sz w:val="24"/>
          <w:szCs w:val="24"/>
        </w:rPr>
        <w:t xml:space="preserve"> </w:t>
      </w:r>
      <w:r w:rsidR="001E5141" w:rsidRPr="00053AD9">
        <w:rPr>
          <w:rFonts w:ascii="Arial" w:hAnsi="Arial" w:cs="Arial"/>
          <w:color w:val="000000" w:themeColor="text1"/>
          <w:sz w:val="24"/>
          <w:szCs w:val="24"/>
        </w:rPr>
        <w:t>CREDENCIADA</w:t>
      </w:r>
      <w:r w:rsidR="00224886" w:rsidRPr="00053AD9">
        <w:rPr>
          <w:rFonts w:ascii="Arial" w:hAnsi="Arial" w:cs="Arial"/>
          <w:color w:val="000000" w:themeColor="text1"/>
          <w:sz w:val="24"/>
          <w:szCs w:val="24"/>
        </w:rPr>
        <w:t xml:space="preserve"> deverá assegurar a presença de acompanhante aos pacientes menores de idade e acima de 60 anos, bem como aos que necessitarem de acompanhamento ou atenção contínua, mediante prévia e expressa justificativa médica;</w:t>
      </w:r>
    </w:p>
    <w:p w14:paraId="79B5EB51" w14:textId="77777777" w:rsidR="00224886" w:rsidRPr="00053AD9" w:rsidRDefault="00224886" w:rsidP="00224886">
      <w:pPr>
        <w:pStyle w:val="SemEspaamento"/>
        <w:jc w:val="both"/>
        <w:rPr>
          <w:rFonts w:ascii="Arial" w:hAnsi="Arial" w:cs="Arial"/>
          <w:color w:val="000000" w:themeColor="text1"/>
          <w:sz w:val="24"/>
          <w:szCs w:val="24"/>
        </w:rPr>
      </w:pPr>
    </w:p>
    <w:p w14:paraId="531176DD" w14:textId="77777777" w:rsidR="00224886" w:rsidRPr="00053AD9" w:rsidRDefault="00507E07" w:rsidP="00224886">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 xml:space="preserve">g) Responsabilizar-se </w:t>
      </w:r>
      <w:r w:rsidR="00224886" w:rsidRPr="00053AD9">
        <w:rPr>
          <w:rFonts w:ascii="Arial" w:hAnsi="Arial" w:cs="Arial"/>
          <w:color w:val="000000" w:themeColor="text1"/>
          <w:sz w:val="24"/>
          <w:szCs w:val="24"/>
        </w:rPr>
        <w:t xml:space="preserve">pelos danos causados diretamente à Administração ou a </w:t>
      </w:r>
      <w:r w:rsidR="00A63709" w:rsidRPr="00053AD9">
        <w:rPr>
          <w:rFonts w:ascii="Arial" w:hAnsi="Arial" w:cs="Arial"/>
          <w:color w:val="000000" w:themeColor="text1"/>
          <w:sz w:val="24"/>
          <w:szCs w:val="24"/>
        </w:rPr>
        <w:t>Terceiros decorrentes</w:t>
      </w:r>
      <w:r w:rsidR="00224886" w:rsidRPr="00053AD9">
        <w:rPr>
          <w:rFonts w:ascii="Arial" w:hAnsi="Arial" w:cs="Arial"/>
          <w:color w:val="000000" w:themeColor="text1"/>
          <w:sz w:val="24"/>
          <w:szCs w:val="24"/>
        </w:rPr>
        <w:t xml:space="preserve"> de sua culpa ou dolo na execução dos serviços;</w:t>
      </w:r>
    </w:p>
    <w:p w14:paraId="6009E09D" w14:textId="77777777" w:rsidR="00224886" w:rsidRPr="00053AD9" w:rsidRDefault="00224886" w:rsidP="00224886">
      <w:pPr>
        <w:pStyle w:val="SemEspaamento"/>
        <w:jc w:val="both"/>
        <w:rPr>
          <w:rFonts w:ascii="Arial" w:hAnsi="Arial" w:cs="Arial"/>
          <w:color w:val="000000" w:themeColor="text1"/>
          <w:sz w:val="24"/>
          <w:szCs w:val="24"/>
        </w:rPr>
      </w:pPr>
    </w:p>
    <w:p w14:paraId="75FAC930" w14:textId="77777777" w:rsidR="00224886" w:rsidRPr="00053AD9" w:rsidRDefault="007674A7" w:rsidP="007674A7">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 xml:space="preserve">h) </w:t>
      </w:r>
      <w:r w:rsidR="00A63709" w:rsidRPr="00053AD9">
        <w:rPr>
          <w:rFonts w:ascii="Arial" w:hAnsi="Arial" w:cs="Arial"/>
          <w:color w:val="000000" w:themeColor="text1"/>
          <w:sz w:val="24"/>
          <w:szCs w:val="24"/>
        </w:rPr>
        <w:t xml:space="preserve">Cumprir </w:t>
      </w:r>
      <w:r w:rsidR="00224886" w:rsidRPr="00053AD9">
        <w:rPr>
          <w:rFonts w:ascii="Arial" w:hAnsi="Arial" w:cs="Arial"/>
          <w:color w:val="000000" w:themeColor="text1"/>
          <w:sz w:val="24"/>
          <w:szCs w:val="24"/>
        </w:rPr>
        <w:t>todas as normas, principalmente as de Saúde Pública, que incidam ou venham a incidir sobre os produtos ou serviços;</w:t>
      </w:r>
    </w:p>
    <w:p w14:paraId="310534B1" w14:textId="77777777" w:rsidR="007674A7" w:rsidRPr="00053AD9" w:rsidRDefault="007674A7" w:rsidP="007674A7">
      <w:pPr>
        <w:pStyle w:val="SemEspaamento"/>
        <w:jc w:val="both"/>
        <w:rPr>
          <w:rFonts w:ascii="Arial" w:hAnsi="Arial" w:cs="Arial"/>
          <w:color w:val="FF0000"/>
          <w:sz w:val="24"/>
          <w:szCs w:val="24"/>
        </w:rPr>
      </w:pPr>
    </w:p>
    <w:p w14:paraId="2FC346B0" w14:textId="77777777" w:rsidR="007674A7" w:rsidRPr="00053AD9" w:rsidRDefault="007674A7" w:rsidP="007674A7">
      <w:pPr>
        <w:pStyle w:val="SemEspaamento"/>
        <w:jc w:val="both"/>
        <w:rPr>
          <w:rFonts w:ascii="Arial" w:hAnsi="Arial" w:cs="Arial"/>
          <w:color w:val="000000" w:themeColor="text1"/>
          <w:sz w:val="24"/>
          <w:szCs w:val="24"/>
        </w:rPr>
      </w:pPr>
      <w:r w:rsidRPr="00053AD9">
        <w:rPr>
          <w:rFonts w:ascii="Arial" w:hAnsi="Arial" w:cs="Arial"/>
          <w:color w:val="000000" w:themeColor="text1"/>
          <w:sz w:val="24"/>
          <w:szCs w:val="24"/>
        </w:rPr>
        <w:t xml:space="preserve">i) Fornecer ao Município de Serra Alta, quando por este solicitado, e mediante acordo quanto ao prazo de entrega, relatórios periódicos ou pontuais que retratem os serviços prestados observada as questões éticas e o sigilo profissional, bem como quaisquer outros que vierem a ser exigidos por força de lei ou regulamentação específica, desde que referentes ao objeto do presente instrumento.  </w:t>
      </w:r>
    </w:p>
    <w:p w14:paraId="717BA65A" w14:textId="77777777" w:rsidR="00224886" w:rsidRPr="00053AD9" w:rsidRDefault="00224886" w:rsidP="00224886">
      <w:pPr>
        <w:jc w:val="both"/>
        <w:rPr>
          <w:rFonts w:ascii="Arial" w:hAnsi="Arial" w:cs="Arial"/>
          <w:color w:val="FF0000"/>
          <w:szCs w:val="24"/>
        </w:rPr>
      </w:pPr>
    </w:p>
    <w:p w14:paraId="2FA9B16C" w14:textId="77777777" w:rsidR="00224886" w:rsidRPr="00053AD9" w:rsidRDefault="00224886" w:rsidP="00224886">
      <w:pPr>
        <w:keepNext/>
        <w:widowControl w:val="0"/>
        <w:spacing w:after="120"/>
        <w:jc w:val="both"/>
        <w:outlineLvl w:val="0"/>
        <w:rPr>
          <w:rFonts w:ascii="Arial" w:hAnsi="Arial" w:cs="Arial"/>
          <w:bCs/>
          <w:color w:val="000000" w:themeColor="text1"/>
          <w:szCs w:val="24"/>
        </w:rPr>
      </w:pPr>
      <w:r w:rsidRPr="00053AD9">
        <w:rPr>
          <w:rFonts w:ascii="Arial" w:hAnsi="Arial" w:cs="Arial"/>
          <w:b/>
          <w:color w:val="000000" w:themeColor="text1"/>
          <w:szCs w:val="24"/>
        </w:rPr>
        <w:t>CLÁUSULA QUARTA – DO PREÇO DO</w:t>
      </w:r>
      <w:r w:rsidR="007674A7" w:rsidRPr="00053AD9">
        <w:rPr>
          <w:rFonts w:ascii="Arial" w:hAnsi="Arial" w:cs="Arial"/>
          <w:b/>
          <w:color w:val="000000" w:themeColor="text1"/>
          <w:szCs w:val="24"/>
        </w:rPr>
        <w:t xml:space="preserve"> </w:t>
      </w:r>
      <w:r w:rsidRPr="00053AD9">
        <w:rPr>
          <w:rFonts w:ascii="Arial" w:hAnsi="Arial" w:cs="Arial"/>
          <w:b/>
          <w:color w:val="000000" w:themeColor="text1"/>
          <w:szCs w:val="24"/>
        </w:rPr>
        <w:t>CONTRATO</w:t>
      </w:r>
    </w:p>
    <w:p w14:paraId="1C085746" w14:textId="77777777" w:rsidR="00635790" w:rsidRPr="00053AD9" w:rsidRDefault="00635790" w:rsidP="00635790">
      <w:pPr>
        <w:widowControl w:val="0"/>
        <w:tabs>
          <w:tab w:val="left" w:pos="552"/>
        </w:tabs>
        <w:jc w:val="both"/>
        <w:rPr>
          <w:rFonts w:ascii="Arial" w:hAnsi="Arial" w:cs="Arial"/>
          <w:color w:val="000009"/>
          <w:szCs w:val="24"/>
        </w:rPr>
      </w:pPr>
    </w:p>
    <w:p w14:paraId="0708E682" w14:textId="77777777" w:rsidR="00224886" w:rsidRPr="00053AD9" w:rsidRDefault="00224886" w:rsidP="00635790">
      <w:pPr>
        <w:widowControl w:val="0"/>
        <w:tabs>
          <w:tab w:val="left" w:pos="552"/>
        </w:tabs>
        <w:jc w:val="both"/>
        <w:rPr>
          <w:rFonts w:ascii="Arial" w:hAnsi="Arial" w:cs="Arial"/>
          <w:szCs w:val="24"/>
        </w:rPr>
      </w:pPr>
      <w:r w:rsidRPr="00053AD9">
        <w:rPr>
          <w:rFonts w:ascii="Arial" w:hAnsi="Arial" w:cs="Arial"/>
          <w:color w:val="000009"/>
          <w:szCs w:val="24"/>
        </w:rPr>
        <w:t>4.1. O</w:t>
      </w:r>
      <w:r w:rsidR="007674A7" w:rsidRPr="00053AD9">
        <w:rPr>
          <w:rFonts w:ascii="Arial" w:hAnsi="Arial" w:cs="Arial"/>
          <w:color w:val="000009"/>
          <w:szCs w:val="24"/>
        </w:rPr>
        <w:t xml:space="preserve"> </w:t>
      </w:r>
      <w:r w:rsidRPr="00053AD9">
        <w:rPr>
          <w:rFonts w:ascii="Arial" w:hAnsi="Arial" w:cs="Arial"/>
          <w:color w:val="000009"/>
          <w:szCs w:val="24"/>
        </w:rPr>
        <w:t>preço</w:t>
      </w:r>
      <w:r w:rsidR="007674A7" w:rsidRPr="00053AD9">
        <w:rPr>
          <w:rFonts w:ascii="Arial" w:hAnsi="Arial" w:cs="Arial"/>
          <w:color w:val="000009"/>
          <w:szCs w:val="24"/>
        </w:rPr>
        <w:t xml:space="preserve"> </w:t>
      </w:r>
      <w:r w:rsidRPr="00053AD9">
        <w:rPr>
          <w:rFonts w:ascii="Arial" w:hAnsi="Arial" w:cs="Arial"/>
          <w:color w:val="000009"/>
          <w:szCs w:val="24"/>
        </w:rPr>
        <w:t>global</w:t>
      </w:r>
      <w:r w:rsidR="007674A7" w:rsidRPr="00053AD9">
        <w:rPr>
          <w:rFonts w:ascii="Arial" w:hAnsi="Arial" w:cs="Arial"/>
          <w:color w:val="000009"/>
          <w:szCs w:val="24"/>
        </w:rPr>
        <w:t xml:space="preserve"> </w:t>
      </w:r>
      <w:r w:rsidRPr="00053AD9">
        <w:rPr>
          <w:rFonts w:ascii="Arial" w:hAnsi="Arial" w:cs="Arial"/>
          <w:color w:val="000009"/>
          <w:szCs w:val="24"/>
        </w:rPr>
        <w:t>estimado</w:t>
      </w:r>
      <w:r w:rsidR="007674A7" w:rsidRPr="00053AD9">
        <w:rPr>
          <w:rFonts w:ascii="Arial" w:hAnsi="Arial" w:cs="Arial"/>
          <w:color w:val="000009"/>
          <w:szCs w:val="24"/>
        </w:rPr>
        <w:t xml:space="preserve"> </w:t>
      </w:r>
      <w:r w:rsidRPr="00053AD9">
        <w:rPr>
          <w:rFonts w:ascii="Arial" w:hAnsi="Arial" w:cs="Arial"/>
          <w:color w:val="000009"/>
          <w:szCs w:val="24"/>
        </w:rPr>
        <w:t>deste</w:t>
      </w:r>
      <w:r w:rsidR="007674A7" w:rsidRPr="00053AD9">
        <w:rPr>
          <w:rFonts w:ascii="Arial" w:hAnsi="Arial" w:cs="Arial"/>
          <w:color w:val="000009"/>
          <w:szCs w:val="24"/>
        </w:rPr>
        <w:t xml:space="preserve"> </w:t>
      </w:r>
      <w:r w:rsidRPr="00053AD9">
        <w:rPr>
          <w:rFonts w:ascii="Arial" w:hAnsi="Arial" w:cs="Arial"/>
          <w:color w:val="000009"/>
          <w:szCs w:val="24"/>
        </w:rPr>
        <w:t>contrato</w:t>
      </w:r>
      <w:r w:rsidR="007674A7" w:rsidRPr="00053AD9">
        <w:rPr>
          <w:rFonts w:ascii="Arial" w:hAnsi="Arial" w:cs="Arial"/>
          <w:color w:val="000009"/>
          <w:szCs w:val="24"/>
        </w:rPr>
        <w:t xml:space="preserve"> </w:t>
      </w:r>
      <w:r w:rsidRPr="00053AD9">
        <w:rPr>
          <w:rFonts w:ascii="Arial" w:hAnsi="Arial" w:cs="Arial"/>
          <w:color w:val="000009"/>
          <w:szCs w:val="24"/>
        </w:rPr>
        <w:t>é</w:t>
      </w:r>
      <w:r w:rsidR="007674A7" w:rsidRPr="00053AD9">
        <w:rPr>
          <w:rFonts w:ascii="Arial" w:hAnsi="Arial" w:cs="Arial"/>
          <w:color w:val="000009"/>
          <w:szCs w:val="24"/>
        </w:rPr>
        <w:t xml:space="preserve"> </w:t>
      </w:r>
      <w:r w:rsidRPr="00053AD9">
        <w:rPr>
          <w:rFonts w:ascii="Arial" w:hAnsi="Arial" w:cs="Arial"/>
          <w:color w:val="000009"/>
          <w:szCs w:val="24"/>
        </w:rPr>
        <w:t>de</w:t>
      </w:r>
      <w:r w:rsidR="007674A7" w:rsidRPr="00053AD9">
        <w:rPr>
          <w:rFonts w:ascii="Arial" w:hAnsi="Arial" w:cs="Arial"/>
          <w:color w:val="000009"/>
          <w:szCs w:val="24"/>
        </w:rPr>
        <w:t xml:space="preserve"> </w:t>
      </w:r>
      <w:r w:rsidRPr="00053AD9">
        <w:rPr>
          <w:rFonts w:ascii="Arial" w:hAnsi="Arial" w:cs="Arial"/>
          <w:color w:val="000009"/>
          <w:szCs w:val="24"/>
        </w:rPr>
        <w:t>R$______________</w:t>
      </w:r>
      <w:proofErr w:type="gramStart"/>
      <w:r w:rsidRPr="00053AD9">
        <w:rPr>
          <w:rFonts w:ascii="Arial" w:hAnsi="Arial" w:cs="Arial"/>
          <w:color w:val="000009"/>
          <w:szCs w:val="24"/>
        </w:rPr>
        <w:t>_(</w:t>
      </w:r>
      <w:proofErr w:type="gramEnd"/>
      <w:r w:rsidRPr="00053AD9">
        <w:rPr>
          <w:rFonts w:ascii="Arial" w:hAnsi="Arial" w:cs="Arial"/>
          <w:color w:val="000009"/>
          <w:szCs w:val="24"/>
        </w:rPr>
        <w:t>________________).</w:t>
      </w:r>
    </w:p>
    <w:p w14:paraId="7B7FC70A" w14:textId="77777777" w:rsidR="00635790" w:rsidRPr="00053AD9" w:rsidRDefault="00635790" w:rsidP="00635790">
      <w:pPr>
        <w:widowControl w:val="0"/>
        <w:tabs>
          <w:tab w:val="left" w:pos="524"/>
        </w:tabs>
        <w:jc w:val="both"/>
        <w:rPr>
          <w:rFonts w:ascii="Arial" w:hAnsi="Arial" w:cs="Arial"/>
          <w:szCs w:val="24"/>
        </w:rPr>
      </w:pPr>
    </w:p>
    <w:p w14:paraId="7003C536" w14:textId="77777777" w:rsidR="00224886" w:rsidRPr="00053AD9" w:rsidRDefault="00224886" w:rsidP="00635790">
      <w:pPr>
        <w:widowControl w:val="0"/>
        <w:tabs>
          <w:tab w:val="left" w:pos="524"/>
        </w:tabs>
        <w:jc w:val="both"/>
        <w:rPr>
          <w:rFonts w:ascii="Arial" w:hAnsi="Arial" w:cs="Arial"/>
          <w:szCs w:val="24"/>
        </w:rPr>
      </w:pPr>
      <w:r w:rsidRPr="00053AD9">
        <w:rPr>
          <w:rFonts w:ascii="Arial" w:hAnsi="Arial" w:cs="Arial"/>
          <w:szCs w:val="24"/>
        </w:rPr>
        <w:t xml:space="preserve">4.2. Os preços unitários dos serviços contratados </w:t>
      </w:r>
      <w:r w:rsidRPr="00053AD9">
        <w:rPr>
          <w:rFonts w:ascii="Arial" w:hAnsi="Arial" w:cs="Arial"/>
          <w:color w:val="000009"/>
          <w:szCs w:val="24"/>
        </w:rPr>
        <w:t>são os constantes da tabela</w:t>
      </w:r>
      <w:r w:rsidR="007674A7" w:rsidRPr="00053AD9">
        <w:rPr>
          <w:rFonts w:ascii="Arial" w:hAnsi="Arial" w:cs="Arial"/>
          <w:color w:val="000009"/>
          <w:szCs w:val="24"/>
        </w:rPr>
        <w:t xml:space="preserve"> </w:t>
      </w:r>
      <w:r w:rsidR="00C0692C" w:rsidRPr="00053AD9">
        <w:rPr>
          <w:rFonts w:ascii="Arial" w:hAnsi="Arial" w:cs="Arial"/>
          <w:color w:val="000009"/>
          <w:szCs w:val="24"/>
        </w:rPr>
        <w:t>no item 1.2.</w:t>
      </w:r>
    </w:p>
    <w:p w14:paraId="5BB1AF1D" w14:textId="77777777" w:rsidR="00635790" w:rsidRPr="00053AD9" w:rsidRDefault="00635790" w:rsidP="00635790">
      <w:pPr>
        <w:widowControl w:val="0"/>
        <w:tabs>
          <w:tab w:val="left" w:pos="567"/>
        </w:tabs>
        <w:jc w:val="both"/>
        <w:rPr>
          <w:rFonts w:ascii="Arial" w:hAnsi="Arial" w:cs="Arial"/>
          <w:szCs w:val="24"/>
        </w:rPr>
      </w:pPr>
    </w:p>
    <w:p w14:paraId="4A97C72C" w14:textId="77777777" w:rsidR="00224886" w:rsidRPr="00053AD9" w:rsidRDefault="00224886" w:rsidP="00635790">
      <w:pPr>
        <w:widowControl w:val="0"/>
        <w:tabs>
          <w:tab w:val="left" w:pos="567"/>
        </w:tabs>
        <w:jc w:val="both"/>
        <w:rPr>
          <w:rFonts w:ascii="Arial" w:hAnsi="Arial" w:cs="Arial"/>
          <w:szCs w:val="24"/>
        </w:rPr>
      </w:pPr>
      <w:r w:rsidRPr="00053AD9">
        <w:rPr>
          <w:rFonts w:ascii="Arial" w:hAnsi="Arial" w:cs="Arial"/>
          <w:szCs w:val="24"/>
        </w:rPr>
        <w:t>4.3. Os serviços serão pagos por procedimento, de acordo com os</w:t>
      </w:r>
      <w:r w:rsidR="00C0692C" w:rsidRPr="00053AD9">
        <w:rPr>
          <w:rFonts w:ascii="Arial" w:hAnsi="Arial" w:cs="Arial"/>
          <w:szCs w:val="24"/>
        </w:rPr>
        <w:t xml:space="preserve"> </w:t>
      </w:r>
      <w:r w:rsidRPr="00053AD9">
        <w:rPr>
          <w:rFonts w:ascii="Arial" w:hAnsi="Arial" w:cs="Arial"/>
          <w:szCs w:val="24"/>
        </w:rPr>
        <w:t xml:space="preserve">valores especificados no item </w:t>
      </w:r>
      <w:r w:rsidR="005B0520" w:rsidRPr="00053AD9">
        <w:rPr>
          <w:rFonts w:ascii="Arial" w:hAnsi="Arial" w:cs="Arial"/>
          <w:szCs w:val="24"/>
        </w:rPr>
        <w:t>1.2.</w:t>
      </w:r>
      <w:r w:rsidRPr="00053AD9">
        <w:rPr>
          <w:rFonts w:ascii="Arial" w:hAnsi="Arial" w:cs="Arial"/>
          <w:szCs w:val="24"/>
        </w:rPr>
        <w:t xml:space="preserve"> entendido este preço como justo e suficiente para a</w:t>
      </w:r>
      <w:r w:rsidR="00C0692C" w:rsidRPr="00053AD9">
        <w:rPr>
          <w:rFonts w:ascii="Arial" w:hAnsi="Arial" w:cs="Arial"/>
          <w:szCs w:val="24"/>
        </w:rPr>
        <w:t xml:space="preserve"> </w:t>
      </w:r>
      <w:r w:rsidRPr="00053AD9">
        <w:rPr>
          <w:rFonts w:ascii="Arial" w:hAnsi="Arial" w:cs="Arial"/>
          <w:szCs w:val="24"/>
        </w:rPr>
        <w:t>total</w:t>
      </w:r>
      <w:r w:rsidR="00C0692C" w:rsidRPr="00053AD9">
        <w:rPr>
          <w:rFonts w:ascii="Arial" w:hAnsi="Arial" w:cs="Arial"/>
          <w:szCs w:val="24"/>
        </w:rPr>
        <w:t xml:space="preserve"> </w:t>
      </w:r>
      <w:r w:rsidRPr="00053AD9">
        <w:rPr>
          <w:rFonts w:ascii="Arial" w:hAnsi="Arial" w:cs="Arial"/>
          <w:szCs w:val="24"/>
        </w:rPr>
        <w:t>execução do presente</w:t>
      </w:r>
      <w:r w:rsidR="00C0692C" w:rsidRPr="00053AD9">
        <w:rPr>
          <w:rFonts w:ascii="Arial" w:hAnsi="Arial" w:cs="Arial"/>
          <w:szCs w:val="24"/>
        </w:rPr>
        <w:t xml:space="preserve"> </w:t>
      </w:r>
      <w:r w:rsidRPr="00053AD9">
        <w:rPr>
          <w:rFonts w:ascii="Arial" w:hAnsi="Arial" w:cs="Arial"/>
          <w:szCs w:val="24"/>
        </w:rPr>
        <w:t>objeto.</w:t>
      </w:r>
    </w:p>
    <w:p w14:paraId="3BC0C272" w14:textId="77777777" w:rsidR="00635790" w:rsidRPr="00053AD9" w:rsidRDefault="00635790" w:rsidP="00635790">
      <w:pPr>
        <w:jc w:val="both"/>
        <w:rPr>
          <w:rFonts w:ascii="Arial" w:hAnsi="Arial" w:cs="Arial"/>
          <w:color w:val="000000"/>
          <w:szCs w:val="24"/>
        </w:rPr>
      </w:pPr>
    </w:p>
    <w:p w14:paraId="6CF0529F" w14:textId="7F02EBFA" w:rsidR="00224886" w:rsidRPr="00053AD9" w:rsidRDefault="00224886" w:rsidP="00635790">
      <w:pPr>
        <w:jc w:val="both"/>
        <w:rPr>
          <w:rFonts w:ascii="Arial" w:hAnsi="Arial" w:cs="Arial"/>
          <w:szCs w:val="24"/>
        </w:rPr>
      </w:pPr>
      <w:r w:rsidRPr="00053AD9">
        <w:rPr>
          <w:rFonts w:ascii="Arial" w:hAnsi="Arial" w:cs="Arial"/>
          <w:color w:val="000000"/>
          <w:szCs w:val="24"/>
        </w:rPr>
        <w:t xml:space="preserve">4.4 Na ocorrência de prorrogação do prazo de vigência contratual deste Termo, será concedido reajuste dos valores com base no </w:t>
      </w:r>
      <w:r w:rsidRPr="00053AD9">
        <w:rPr>
          <w:rFonts w:ascii="Arial" w:hAnsi="Arial" w:cs="Arial"/>
          <w:b/>
          <w:szCs w:val="24"/>
          <w:u w:val="single"/>
        </w:rPr>
        <w:t>Índice</w:t>
      </w:r>
      <w:r w:rsidR="00635790" w:rsidRPr="00053AD9">
        <w:rPr>
          <w:rFonts w:ascii="Arial" w:hAnsi="Arial" w:cs="Arial"/>
          <w:b/>
          <w:szCs w:val="24"/>
          <w:u w:val="single"/>
        </w:rPr>
        <w:t xml:space="preserve"> </w:t>
      </w:r>
      <w:r w:rsidRPr="00053AD9">
        <w:rPr>
          <w:rFonts w:ascii="Arial" w:hAnsi="Arial" w:cs="Arial"/>
          <w:b/>
          <w:szCs w:val="24"/>
          <w:u w:val="single"/>
        </w:rPr>
        <w:t>d</w:t>
      </w:r>
      <w:r w:rsidR="00635790" w:rsidRPr="00053AD9">
        <w:rPr>
          <w:rFonts w:ascii="Arial" w:hAnsi="Arial" w:cs="Arial"/>
          <w:b/>
          <w:szCs w:val="24"/>
          <w:u w:val="single"/>
        </w:rPr>
        <w:t>o</w:t>
      </w:r>
      <w:r w:rsidRPr="00053AD9">
        <w:rPr>
          <w:rFonts w:ascii="Arial" w:hAnsi="Arial" w:cs="Arial"/>
          <w:b/>
          <w:szCs w:val="24"/>
          <w:u w:val="single"/>
        </w:rPr>
        <w:t xml:space="preserve"> I</w:t>
      </w:r>
      <w:r w:rsidR="00FD3864" w:rsidRPr="00053AD9">
        <w:rPr>
          <w:rFonts w:ascii="Arial" w:hAnsi="Arial" w:cs="Arial"/>
          <w:b/>
          <w:szCs w:val="24"/>
          <w:u w:val="single"/>
        </w:rPr>
        <w:t>NPC</w:t>
      </w:r>
      <w:r w:rsidRPr="00053AD9">
        <w:rPr>
          <w:rFonts w:ascii="Arial" w:hAnsi="Arial" w:cs="Arial"/>
          <w:b/>
          <w:szCs w:val="24"/>
          <w:u w:val="single"/>
        </w:rPr>
        <w:t xml:space="preserve"> </w:t>
      </w:r>
      <w:r w:rsidRPr="00053AD9">
        <w:rPr>
          <w:rFonts w:ascii="Arial" w:hAnsi="Arial" w:cs="Arial"/>
          <w:szCs w:val="24"/>
        </w:rPr>
        <w:t>calculado e publicado pela Fundação Getúlio Vargas.</w:t>
      </w:r>
    </w:p>
    <w:p w14:paraId="5A9E9B57" w14:textId="77777777" w:rsidR="00635790" w:rsidRPr="00053AD9" w:rsidRDefault="00635790" w:rsidP="00635790">
      <w:pPr>
        <w:widowControl w:val="0"/>
        <w:jc w:val="both"/>
        <w:rPr>
          <w:rFonts w:ascii="Arial" w:hAnsi="Arial" w:cs="Arial"/>
          <w:color w:val="000000"/>
          <w:szCs w:val="24"/>
        </w:rPr>
      </w:pPr>
    </w:p>
    <w:p w14:paraId="11BA42EF" w14:textId="77777777" w:rsidR="00224886" w:rsidRPr="00053AD9" w:rsidRDefault="00224886" w:rsidP="00635790">
      <w:pPr>
        <w:widowControl w:val="0"/>
        <w:jc w:val="both"/>
        <w:rPr>
          <w:rFonts w:ascii="Arial" w:hAnsi="Arial" w:cs="Arial"/>
          <w:color w:val="000000"/>
          <w:szCs w:val="24"/>
        </w:rPr>
      </w:pPr>
      <w:r w:rsidRPr="00053AD9">
        <w:rPr>
          <w:rFonts w:ascii="Arial" w:hAnsi="Arial" w:cs="Arial"/>
          <w:color w:val="000000"/>
          <w:szCs w:val="24"/>
        </w:rPr>
        <w:t xml:space="preserve">4.5. O primeiro reajuste somente ocorrerá depois de decorridos </w:t>
      </w:r>
      <w:r w:rsidRPr="00053AD9">
        <w:rPr>
          <w:rFonts w:ascii="Arial" w:hAnsi="Arial" w:cs="Arial"/>
          <w:b/>
          <w:color w:val="000000"/>
          <w:szCs w:val="24"/>
        </w:rPr>
        <w:t>12 (doze) meses</w:t>
      </w:r>
      <w:r w:rsidRPr="00053AD9">
        <w:rPr>
          <w:rFonts w:ascii="Arial" w:hAnsi="Arial" w:cs="Arial"/>
          <w:color w:val="000000"/>
          <w:szCs w:val="24"/>
        </w:rPr>
        <w:t xml:space="preserve"> da data de assinatura do contrato, e assim sucessivamente com os demais possíveis reajustes.</w:t>
      </w:r>
    </w:p>
    <w:p w14:paraId="31A674A3" w14:textId="77777777" w:rsidR="00635790" w:rsidRPr="00053AD9" w:rsidRDefault="00635790" w:rsidP="00635790">
      <w:pPr>
        <w:widowControl w:val="0"/>
        <w:tabs>
          <w:tab w:val="left" w:pos="658"/>
        </w:tabs>
        <w:jc w:val="both"/>
        <w:rPr>
          <w:rFonts w:ascii="Arial" w:hAnsi="Arial" w:cs="Arial"/>
          <w:szCs w:val="24"/>
        </w:rPr>
      </w:pPr>
    </w:p>
    <w:p w14:paraId="59D55254" w14:textId="77777777" w:rsidR="00224886" w:rsidRPr="00053AD9" w:rsidRDefault="00224886" w:rsidP="00635790">
      <w:pPr>
        <w:widowControl w:val="0"/>
        <w:tabs>
          <w:tab w:val="left" w:pos="658"/>
        </w:tabs>
        <w:jc w:val="both"/>
        <w:rPr>
          <w:rFonts w:ascii="Arial" w:hAnsi="Arial" w:cs="Arial"/>
          <w:szCs w:val="24"/>
        </w:rPr>
      </w:pPr>
      <w:r w:rsidRPr="00053AD9">
        <w:rPr>
          <w:rFonts w:ascii="Arial" w:hAnsi="Arial" w:cs="Arial"/>
          <w:szCs w:val="24"/>
        </w:rPr>
        <w:t xml:space="preserve">4.6. O pagamento pelos serviços prestados será efetuado pelo MUNICÍPIO DE </w:t>
      </w:r>
      <w:r w:rsidR="007674A7" w:rsidRPr="00053AD9">
        <w:rPr>
          <w:rFonts w:ascii="Arial" w:hAnsi="Arial" w:cs="Arial"/>
          <w:szCs w:val="24"/>
        </w:rPr>
        <w:t>SERRA ALTA</w:t>
      </w:r>
      <w:r w:rsidRPr="00053AD9">
        <w:rPr>
          <w:rFonts w:ascii="Arial" w:hAnsi="Arial" w:cs="Arial"/>
          <w:szCs w:val="24"/>
        </w:rPr>
        <w:t>,</w:t>
      </w:r>
      <w:r w:rsidR="007674A7" w:rsidRPr="00053AD9">
        <w:rPr>
          <w:rFonts w:ascii="Arial" w:hAnsi="Arial" w:cs="Arial"/>
          <w:szCs w:val="24"/>
        </w:rPr>
        <w:t xml:space="preserve"> </w:t>
      </w:r>
      <w:r w:rsidRPr="00053AD9">
        <w:rPr>
          <w:rFonts w:ascii="Arial" w:hAnsi="Arial" w:cs="Arial"/>
          <w:szCs w:val="24"/>
        </w:rPr>
        <w:t>em</w:t>
      </w:r>
      <w:r w:rsidR="007674A7" w:rsidRPr="00053AD9">
        <w:rPr>
          <w:rFonts w:ascii="Arial" w:hAnsi="Arial" w:cs="Arial"/>
          <w:szCs w:val="24"/>
        </w:rPr>
        <w:t xml:space="preserve"> </w:t>
      </w:r>
      <w:r w:rsidRPr="00053AD9">
        <w:rPr>
          <w:rFonts w:ascii="Arial" w:hAnsi="Arial" w:cs="Arial"/>
          <w:szCs w:val="24"/>
        </w:rPr>
        <w:t>moeda</w:t>
      </w:r>
      <w:r w:rsidR="007674A7" w:rsidRPr="00053AD9">
        <w:rPr>
          <w:rFonts w:ascii="Arial" w:hAnsi="Arial" w:cs="Arial"/>
          <w:szCs w:val="24"/>
        </w:rPr>
        <w:t xml:space="preserve"> </w:t>
      </w:r>
      <w:r w:rsidRPr="00053AD9">
        <w:rPr>
          <w:rFonts w:ascii="Arial" w:hAnsi="Arial" w:cs="Arial"/>
          <w:szCs w:val="24"/>
        </w:rPr>
        <w:t>corrente</w:t>
      </w:r>
      <w:r w:rsidR="007674A7" w:rsidRPr="00053AD9">
        <w:rPr>
          <w:rFonts w:ascii="Arial" w:hAnsi="Arial" w:cs="Arial"/>
          <w:szCs w:val="24"/>
        </w:rPr>
        <w:t xml:space="preserve"> </w:t>
      </w:r>
      <w:r w:rsidRPr="00053AD9">
        <w:rPr>
          <w:rFonts w:ascii="Arial" w:hAnsi="Arial" w:cs="Arial"/>
          <w:szCs w:val="24"/>
        </w:rPr>
        <w:t>nacional,</w:t>
      </w:r>
      <w:r w:rsidR="007674A7" w:rsidRPr="00053AD9">
        <w:rPr>
          <w:rFonts w:ascii="Arial" w:hAnsi="Arial" w:cs="Arial"/>
          <w:szCs w:val="24"/>
        </w:rPr>
        <w:t xml:space="preserve"> </w:t>
      </w:r>
      <w:r w:rsidRPr="00053AD9">
        <w:rPr>
          <w:rFonts w:ascii="Arial" w:hAnsi="Arial" w:cs="Arial"/>
          <w:szCs w:val="24"/>
        </w:rPr>
        <w:t>devendo</w:t>
      </w:r>
      <w:r w:rsidR="007674A7" w:rsidRPr="00053AD9">
        <w:rPr>
          <w:rFonts w:ascii="Arial" w:hAnsi="Arial" w:cs="Arial"/>
          <w:szCs w:val="24"/>
        </w:rPr>
        <w:t xml:space="preserve"> </w:t>
      </w:r>
      <w:r w:rsidRPr="00053AD9">
        <w:rPr>
          <w:rFonts w:ascii="Arial" w:hAnsi="Arial" w:cs="Arial"/>
          <w:szCs w:val="24"/>
        </w:rPr>
        <w:t>ocorrerem</w:t>
      </w:r>
      <w:r w:rsidR="00635790" w:rsidRPr="00053AD9">
        <w:rPr>
          <w:rFonts w:ascii="Arial" w:hAnsi="Arial" w:cs="Arial"/>
          <w:szCs w:val="24"/>
        </w:rPr>
        <w:t xml:space="preserve"> </w:t>
      </w:r>
      <w:r w:rsidRPr="00053AD9">
        <w:rPr>
          <w:rFonts w:ascii="Arial" w:hAnsi="Arial" w:cs="Arial"/>
          <w:szCs w:val="24"/>
        </w:rPr>
        <w:t>após</w:t>
      </w:r>
      <w:r w:rsidR="007674A7" w:rsidRPr="00053AD9">
        <w:rPr>
          <w:rFonts w:ascii="Arial" w:hAnsi="Arial" w:cs="Arial"/>
          <w:szCs w:val="24"/>
        </w:rPr>
        <w:t xml:space="preserve"> </w:t>
      </w:r>
      <w:r w:rsidRPr="00053AD9">
        <w:rPr>
          <w:rFonts w:ascii="Arial" w:hAnsi="Arial" w:cs="Arial"/>
          <w:spacing w:val="33"/>
          <w:szCs w:val="24"/>
        </w:rPr>
        <w:t>a realização do procedimento</w:t>
      </w:r>
      <w:r w:rsidRPr="00053AD9">
        <w:rPr>
          <w:rFonts w:ascii="Arial" w:hAnsi="Arial" w:cs="Arial"/>
          <w:szCs w:val="24"/>
        </w:rPr>
        <w:t>, mediante a apresentação da respectiva Nota</w:t>
      </w:r>
      <w:r w:rsidR="007674A7" w:rsidRPr="00053AD9">
        <w:rPr>
          <w:rFonts w:ascii="Arial" w:hAnsi="Arial" w:cs="Arial"/>
          <w:szCs w:val="24"/>
        </w:rPr>
        <w:t xml:space="preserve"> </w:t>
      </w:r>
      <w:r w:rsidRPr="00053AD9">
        <w:rPr>
          <w:rFonts w:ascii="Arial" w:hAnsi="Arial" w:cs="Arial"/>
          <w:szCs w:val="24"/>
        </w:rPr>
        <w:t>Fiscal</w:t>
      </w:r>
      <w:r w:rsidR="007674A7" w:rsidRPr="00053AD9">
        <w:rPr>
          <w:rFonts w:ascii="Arial" w:hAnsi="Arial" w:cs="Arial"/>
          <w:szCs w:val="24"/>
        </w:rPr>
        <w:t xml:space="preserve"> </w:t>
      </w:r>
      <w:r w:rsidRPr="00053AD9">
        <w:rPr>
          <w:rFonts w:ascii="Arial" w:hAnsi="Arial" w:cs="Arial"/>
          <w:szCs w:val="24"/>
        </w:rPr>
        <w:t>devidamente atestada pelo Se</w:t>
      </w:r>
      <w:r w:rsidR="007674A7" w:rsidRPr="00053AD9">
        <w:rPr>
          <w:rFonts w:ascii="Arial" w:hAnsi="Arial" w:cs="Arial"/>
          <w:szCs w:val="24"/>
        </w:rPr>
        <w:t xml:space="preserve">cretário Municipal de Saúde </w:t>
      </w:r>
      <w:r w:rsidRPr="00053AD9">
        <w:rPr>
          <w:rFonts w:ascii="Arial" w:hAnsi="Arial" w:cs="Arial"/>
          <w:szCs w:val="24"/>
        </w:rPr>
        <w:t>e desde que mantida situação habilitatória</w:t>
      </w:r>
      <w:r w:rsidR="007674A7" w:rsidRPr="00053AD9">
        <w:rPr>
          <w:rFonts w:ascii="Arial" w:hAnsi="Arial" w:cs="Arial"/>
          <w:szCs w:val="24"/>
        </w:rPr>
        <w:t xml:space="preserve"> </w:t>
      </w:r>
      <w:r w:rsidR="005B0520" w:rsidRPr="00053AD9">
        <w:rPr>
          <w:rFonts w:ascii="Arial" w:hAnsi="Arial" w:cs="Arial"/>
          <w:szCs w:val="24"/>
        </w:rPr>
        <w:t>regular, conforme ordem cronológica da tesouraria.</w:t>
      </w:r>
    </w:p>
    <w:p w14:paraId="67C4346F" w14:textId="77777777" w:rsidR="00635790" w:rsidRPr="00053AD9" w:rsidRDefault="00635790" w:rsidP="00635790">
      <w:pPr>
        <w:tabs>
          <w:tab w:val="left" w:pos="536"/>
          <w:tab w:val="left" w:pos="2270"/>
          <w:tab w:val="left" w:pos="4294"/>
        </w:tabs>
        <w:overflowPunct w:val="0"/>
        <w:autoSpaceDE w:val="0"/>
        <w:autoSpaceDN w:val="0"/>
        <w:adjustRightInd w:val="0"/>
        <w:jc w:val="both"/>
        <w:textAlignment w:val="baseline"/>
        <w:rPr>
          <w:rFonts w:ascii="Arial" w:hAnsi="Arial" w:cs="Arial"/>
          <w:szCs w:val="24"/>
        </w:rPr>
      </w:pPr>
    </w:p>
    <w:p w14:paraId="6D1C70F2" w14:textId="77777777" w:rsidR="00224886" w:rsidRPr="00053AD9" w:rsidRDefault="00224886" w:rsidP="00635790">
      <w:pPr>
        <w:tabs>
          <w:tab w:val="left" w:pos="536"/>
          <w:tab w:val="left" w:pos="2270"/>
          <w:tab w:val="left" w:pos="4294"/>
        </w:tabs>
        <w:overflowPunct w:val="0"/>
        <w:autoSpaceDE w:val="0"/>
        <w:autoSpaceDN w:val="0"/>
        <w:adjustRightInd w:val="0"/>
        <w:jc w:val="both"/>
        <w:textAlignment w:val="baseline"/>
        <w:rPr>
          <w:rFonts w:ascii="Arial" w:hAnsi="Arial" w:cs="Arial"/>
          <w:b/>
          <w:szCs w:val="24"/>
        </w:rPr>
      </w:pPr>
      <w:r w:rsidRPr="00053AD9">
        <w:rPr>
          <w:rFonts w:ascii="Arial" w:hAnsi="Arial" w:cs="Arial"/>
          <w:szCs w:val="24"/>
        </w:rPr>
        <w:t>4.7.</w:t>
      </w:r>
      <w:r w:rsidR="00FA42EA" w:rsidRPr="00053AD9">
        <w:rPr>
          <w:rFonts w:ascii="Arial" w:hAnsi="Arial" w:cs="Arial"/>
          <w:szCs w:val="24"/>
        </w:rPr>
        <w:t xml:space="preserve"> </w:t>
      </w:r>
      <w:r w:rsidRPr="00053AD9">
        <w:rPr>
          <w:rFonts w:ascii="Arial" w:hAnsi="Arial" w:cs="Arial"/>
          <w:b/>
          <w:szCs w:val="24"/>
        </w:rPr>
        <w:t>A nota fiscal eletrônica</w:t>
      </w:r>
      <w:r w:rsidR="00FA42EA" w:rsidRPr="00053AD9">
        <w:rPr>
          <w:rFonts w:ascii="Arial" w:hAnsi="Arial" w:cs="Arial"/>
          <w:b/>
          <w:szCs w:val="24"/>
        </w:rPr>
        <w:t xml:space="preserve"> deverá ser emitida em nome do </w:t>
      </w:r>
      <w:r w:rsidRPr="00053AD9">
        <w:rPr>
          <w:rFonts w:ascii="Arial" w:hAnsi="Arial" w:cs="Arial"/>
          <w:b/>
          <w:szCs w:val="24"/>
        </w:rPr>
        <w:t xml:space="preserve">Fundo Municipal de Saúde de </w:t>
      </w:r>
      <w:r w:rsidR="007674A7" w:rsidRPr="00053AD9">
        <w:rPr>
          <w:rFonts w:ascii="Arial" w:hAnsi="Arial" w:cs="Arial"/>
          <w:b/>
          <w:szCs w:val="24"/>
        </w:rPr>
        <w:t>Serra Alta,</w:t>
      </w:r>
      <w:r w:rsidRPr="00053AD9">
        <w:rPr>
          <w:rFonts w:ascii="Arial" w:hAnsi="Arial" w:cs="Arial"/>
          <w:b/>
          <w:szCs w:val="24"/>
        </w:rPr>
        <w:t xml:space="preserve"> CNPJ</w:t>
      </w:r>
      <w:r w:rsidR="00FA42EA" w:rsidRPr="00053AD9">
        <w:rPr>
          <w:rFonts w:ascii="Arial" w:hAnsi="Arial" w:cs="Arial"/>
          <w:b/>
          <w:szCs w:val="24"/>
        </w:rPr>
        <w:t xml:space="preserve"> 11.583.359/0001-55</w:t>
      </w:r>
      <w:r w:rsidR="007674A7" w:rsidRPr="00053AD9">
        <w:rPr>
          <w:rFonts w:ascii="Arial" w:hAnsi="Arial" w:cs="Arial"/>
          <w:b/>
          <w:szCs w:val="24"/>
        </w:rPr>
        <w:t>,</w:t>
      </w:r>
      <w:r w:rsidRPr="00053AD9">
        <w:rPr>
          <w:rFonts w:ascii="Arial" w:hAnsi="Arial" w:cs="Arial"/>
          <w:b/>
          <w:szCs w:val="24"/>
        </w:rPr>
        <w:t xml:space="preserve"> Rua </w:t>
      </w:r>
      <w:r w:rsidR="007674A7" w:rsidRPr="00053AD9">
        <w:rPr>
          <w:rFonts w:ascii="Arial" w:hAnsi="Arial" w:cs="Arial"/>
          <w:b/>
          <w:szCs w:val="24"/>
        </w:rPr>
        <w:t>Almirante Barroso</w:t>
      </w:r>
      <w:r w:rsidRPr="00053AD9">
        <w:rPr>
          <w:rFonts w:ascii="Arial" w:hAnsi="Arial" w:cs="Arial"/>
          <w:b/>
          <w:szCs w:val="24"/>
        </w:rPr>
        <w:t xml:space="preserve">, </w:t>
      </w:r>
      <w:r w:rsidR="007674A7" w:rsidRPr="00053AD9">
        <w:rPr>
          <w:rFonts w:ascii="Arial" w:hAnsi="Arial" w:cs="Arial"/>
          <w:b/>
          <w:szCs w:val="24"/>
        </w:rPr>
        <w:t>525</w:t>
      </w:r>
      <w:r w:rsidRPr="00053AD9">
        <w:rPr>
          <w:rFonts w:ascii="Arial" w:hAnsi="Arial" w:cs="Arial"/>
          <w:b/>
          <w:szCs w:val="24"/>
        </w:rPr>
        <w:t xml:space="preserve">, centro, </w:t>
      </w:r>
      <w:r w:rsidR="007674A7" w:rsidRPr="00053AD9">
        <w:rPr>
          <w:rFonts w:ascii="Arial" w:hAnsi="Arial" w:cs="Arial"/>
          <w:b/>
          <w:szCs w:val="24"/>
        </w:rPr>
        <w:t>Serra Alta</w:t>
      </w:r>
      <w:r w:rsidR="00FA42EA" w:rsidRPr="00053AD9">
        <w:rPr>
          <w:rFonts w:ascii="Arial" w:hAnsi="Arial" w:cs="Arial"/>
          <w:b/>
          <w:szCs w:val="24"/>
        </w:rPr>
        <w:t xml:space="preserve"> </w:t>
      </w:r>
      <w:r w:rsidRPr="00053AD9">
        <w:rPr>
          <w:rFonts w:ascii="Arial" w:hAnsi="Arial" w:cs="Arial"/>
          <w:b/>
          <w:szCs w:val="24"/>
        </w:rPr>
        <w:t>-</w:t>
      </w:r>
      <w:r w:rsidR="00FA42EA" w:rsidRPr="00053AD9">
        <w:rPr>
          <w:rFonts w:ascii="Arial" w:hAnsi="Arial" w:cs="Arial"/>
          <w:b/>
          <w:szCs w:val="24"/>
        </w:rPr>
        <w:t xml:space="preserve"> </w:t>
      </w:r>
      <w:r w:rsidRPr="00053AD9">
        <w:rPr>
          <w:rFonts w:ascii="Arial" w:hAnsi="Arial" w:cs="Arial"/>
          <w:b/>
          <w:szCs w:val="24"/>
        </w:rPr>
        <w:t>SC, CEP 89.8</w:t>
      </w:r>
      <w:r w:rsidR="007674A7" w:rsidRPr="00053AD9">
        <w:rPr>
          <w:rFonts w:ascii="Arial" w:hAnsi="Arial" w:cs="Arial"/>
          <w:b/>
          <w:szCs w:val="24"/>
        </w:rPr>
        <w:t>71</w:t>
      </w:r>
      <w:r w:rsidRPr="00053AD9">
        <w:rPr>
          <w:rFonts w:ascii="Arial" w:hAnsi="Arial" w:cs="Arial"/>
          <w:b/>
          <w:szCs w:val="24"/>
        </w:rPr>
        <w:t>-000. A mesma deverá ser encaminhad</w:t>
      </w:r>
      <w:r w:rsidR="00FA42EA" w:rsidRPr="00053AD9">
        <w:rPr>
          <w:rFonts w:ascii="Arial" w:hAnsi="Arial" w:cs="Arial"/>
          <w:b/>
          <w:szCs w:val="24"/>
        </w:rPr>
        <w:t xml:space="preserve">a para o </w:t>
      </w:r>
      <w:r w:rsidR="007674A7" w:rsidRPr="00053AD9">
        <w:rPr>
          <w:rFonts w:ascii="Arial" w:hAnsi="Arial" w:cs="Arial"/>
          <w:b/>
          <w:szCs w:val="24"/>
        </w:rPr>
        <w:t>e-mail: contabilidade@serraalta</w:t>
      </w:r>
      <w:r w:rsidRPr="00053AD9">
        <w:rPr>
          <w:rFonts w:ascii="Arial" w:hAnsi="Arial" w:cs="Arial"/>
          <w:b/>
          <w:szCs w:val="24"/>
        </w:rPr>
        <w:t>.sc.gov.br, nos arquivos com extensão XML e PDF, sob pena de retenção de pagamentos.</w:t>
      </w:r>
    </w:p>
    <w:p w14:paraId="7725DFF5" w14:textId="77777777" w:rsidR="00224886" w:rsidRPr="00053AD9" w:rsidRDefault="00224886" w:rsidP="002B59CC">
      <w:pPr>
        <w:widowControl w:val="0"/>
        <w:tabs>
          <w:tab w:val="left" w:pos="658"/>
        </w:tabs>
        <w:jc w:val="both"/>
        <w:rPr>
          <w:rFonts w:ascii="Arial" w:hAnsi="Arial" w:cs="Arial"/>
          <w:szCs w:val="24"/>
        </w:rPr>
      </w:pPr>
    </w:p>
    <w:p w14:paraId="030DB783" w14:textId="77777777" w:rsidR="00224886" w:rsidRPr="00053AD9" w:rsidRDefault="00224886" w:rsidP="00224886">
      <w:pPr>
        <w:keepNext/>
        <w:widowControl w:val="0"/>
        <w:spacing w:after="120"/>
        <w:jc w:val="both"/>
        <w:outlineLvl w:val="0"/>
        <w:rPr>
          <w:rFonts w:ascii="Arial" w:hAnsi="Arial" w:cs="Arial"/>
          <w:bCs/>
          <w:szCs w:val="24"/>
        </w:rPr>
      </w:pPr>
      <w:r w:rsidRPr="00053AD9">
        <w:rPr>
          <w:rFonts w:ascii="Arial" w:hAnsi="Arial" w:cs="Arial"/>
          <w:b/>
          <w:color w:val="000009"/>
          <w:szCs w:val="24"/>
        </w:rPr>
        <w:t>CLÁUSULA QUINTA – DA</w:t>
      </w:r>
      <w:r w:rsidR="00FA42EA" w:rsidRPr="00053AD9">
        <w:rPr>
          <w:rFonts w:ascii="Arial" w:hAnsi="Arial" w:cs="Arial"/>
          <w:b/>
          <w:color w:val="000009"/>
          <w:szCs w:val="24"/>
        </w:rPr>
        <w:t xml:space="preserve"> </w:t>
      </w:r>
      <w:r w:rsidRPr="00053AD9">
        <w:rPr>
          <w:rFonts w:ascii="Arial" w:hAnsi="Arial" w:cs="Arial"/>
          <w:b/>
          <w:color w:val="000009"/>
          <w:szCs w:val="24"/>
        </w:rPr>
        <w:t>DESPESA</w:t>
      </w:r>
    </w:p>
    <w:p w14:paraId="4045D9A8" w14:textId="77777777" w:rsidR="00635790" w:rsidRPr="00053AD9" w:rsidRDefault="00635790" w:rsidP="00635790">
      <w:pPr>
        <w:widowControl w:val="0"/>
        <w:tabs>
          <w:tab w:val="left" w:pos="142"/>
          <w:tab w:val="left" w:pos="284"/>
        </w:tabs>
        <w:jc w:val="both"/>
        <w:outlineLvl w:val="0"/>
        <w:rPr>
          <w:rFonts w:ascii="Arial" w:hAnsi="Arial" w:cs="Arial"/>
          <w:bCs/>
          <w:color w:val="000000"/>
          <w:szCs w:val="24"/>
        </w:rPr>
      </w:pPr>
    </w:p>
    <w:p w14:paraId="13D5CB9A" w14:textId="77777777" w:rsidR="007838B6" w:rsidRPr="00053AD9" w:rsidRDefault="000B708E" w:rsidP="007838B6">
      <w:pPr>
        <w:spacing w:line="276" w:lineRule="auto"/>
        <w:jc w:val="both"/>
        <w:rPr>
          <w:rFonts w:ascii="Arial" w:hAnsi="Arial" w:cs="Arial"/>
          <w:bCs/>
          <w:color w:val="000000"/>
          <w:szCs w:val="24"/>
        </w:rPr>
      </w:pPr>
      <w:r w:rsidRPr="00053AD9">
        <w:rPr>
          <w:rFonts w:ascii="Arial" w:hAnsi="Arial" w:cs="Arial"/>
          <w:bCs/>
          <w:color w:val="000000"/>
          <w:szCs w:val="24"/>
        </w:rPr>
        <w:t>5.1- As despesas com a execução do presente contrato correrão à conta da dotação orçamentária do exercício</w:t>
      </w:r>
      <w:r w:rsidR="00635790" w:rsidRPr="00053AD9">
        <w:rPr>
          <w:rFonts w:ascii="Arial" w:hAnsi="Arial" w:cs="Arial"/>
          <w:bCs/>
          <w:color w:val="000000"/>
          <w:szCs w:val="24"/>
        </w:rPr>
        <w:t xml:space="preserve"> de 20</w:t>
      </w:r>
      <w:r w:rsidR="00BE69AB" w:rsidRPr="00053AD9">
        <w:rPr>
          <w:rFonts w:ascii="Arial" w:hAnsi="Arial" w:cs="Arial"/>
          <w:bCs/>
          <w:color w:val="000000"/>
          <w:szCs w:val="24"/>
        </w:rPr>
        <w:t>2</w:t>
      </w:r>
      <w:r w:rsidR="00FD3864" w:rsidRPr="00053AD9">
        <w:rPr>
          <w:rFonts w:ascii="Arial" w:hAnsi="Arial" w:cs="Arial"/>
          <w:bCs/>
          <w:color w:val="000000"/>
          <w:szCs w:val="24"/>
        </w:rPr>
        <w:t>1</w:t>
      </w:r>
      <w:r w:rsidR="005B0520" w:rsidRPr="00053AD9">
        <w:rPr>
          <w:rFonts w:ascii="Arial" w:hAnsi="Arial" w:cs="Arial"/>
          <w:bCs/>
          <w:color w:val="000000"/>
          <w:szCs w:val="24"/>
        </w:rPr>
        <w:t>/20</w:t>
      </w:r>
      <w:r w:rsidR="00B445AC" w:rsidRPr="00053AD9">
        <w:rPr>
          <w:rFonts w:ascii="Arial" w:hAnsi="Arial" w:cs="Arial"/>
          <w:bCs/>
          <w:color w:val="000000"/>
          <w:szCs w:val="24"/>
        </w:rPr>
        <w:t>2</w:t>
      </w:r>
      <w:r w:rsidR="00FD3864" w:rsidRPr="00053AD9">
        <w:rPr>
          <w:rFonts w:ascii="Arial" w:hAnsi="Arial" w:cs="Arial"/>
          <w:bCs/>
          <w:color w:val="000000"/>
          <w:szCs w:val="24"/>
        </w:rPr>
        <w:t>2:</w:t>
      </w:r>
      <w:r w:rsidR="00635790" w:rsidRPr="00053AD9">
        <w:rPr>
          <w:rFonts w:ascii="Arial" w:hAnsi="Arial" w:cs="Arial"/>
          <w:bCs/>
          <w:color w:val="000000"/>
          <w:szCs w:val="24"/>
        </w:rPr>
        <w:t xml:space="preserve"> </w:t>
      </w:r>
    </w:p>
    <w:p w14:paraId="256A4E85" w14:textId="77777777" w:rsidR="007838B6" w:rsidRPr="00053AD9" w:rsidRDefault="007838B6" w:rsidP="007838B6">
      <w:pPr>
        <w:spacing w:line="276" w:lineRule="auto"/>
        <w:jc w:val="both"/>
        <w:rPr>
          <w:rFonts w:ascii="Arial" w:hAnsi="Arial" w:cs="Arial"/>
          <w:bCs/>
          <w:color w:val="000000"/>
          <w:szCs w:val="24"/>
        </w:rPr>
      </w:pPr>
    </w:p>
    <w:p w14:paraId="2257DA50" w14:textId="0BF086A6" w:rsidR="007838B6" w:rsidRPr="00053AD9" w:rsidRDefault="007838B6" w:rsidP="007838B6">
      <w:pPr>
        <w:spacing w:line="276" w:lineRule="auto"/>
        <w:jc w:val="both"/>
        <w:rPr>
          <w:rFonts w:ascii="Arial" w:hAnsi="Arial" w:cs="Arial"/>
          <w:b/>
          <w:bCs/>
          <w:szCs w:val="24"/>
        </w:rPr>
      </w:pPr>
      <w:r w:rsidRPr="00053AD9">
        <w:rPr>
          <w:rFonts w:ascii="Arial" w:hAnsi="Arial" w:cs="Arial"/>
          <w:b/>
          <w:bCs/>
          <w:szCs w:val="24"/>
        </w:rPr>
        <w:t>10- Fundo Municipal de Saúde</w:t>
      </w:r>
    </w:p>
    <w:p w14:paraId="1F5EE5D6" w14:textId="77777777" w:rsidR="007838B6" w:rsidRPr="00053AD9" w:rsidRDefault="007838B6" w:rsidP="007838B6">
      <w:pPr>
        <w:spacing w:line="276" w:lineRule="auto"/>
        <w:jc w:val="both"/>
        <w:rPr>
          <w:rFonts w:ascii="Arial" w:hAnsi="Arial" w:cs="Arial"/>
          <w:b/>
          <w:bCs/>
          <w:szCs w:val="24"/>
        </w:rPr>
      </w:pPr>
      <w:r w:rsidRPr="00053AD9">
        <w:rPr>
          <w:rFonts w:ascii="Arial" w:hAnsi="Arial" w:cs="Arial"/>
          <w:b/>
          <w:bCs/>
          <w:szCs w:val="24"/>
        </w:rPr>
        <w:lastRenderedPageBreak/>
        <w:t>10.01- Atenção Básica</w:t>
      </w:r>
    </w:p>
    <w:p w14:paraId="16A4141E" w14:textId="77777777" w:rsidR="007838B6" w:rsidRPr="00053AD9" w:rsidRDefault="007838B6" w:rsidP="007838B6">
      <w:pPr>
        <w:spacing w:line="276" w:lineRule="auto"/>
        <w:jc w:val="both"/>
        <w:rPr>
          <w:rFonts w:ascii="Arial" w:hAnsi="Arial" w:cs="Arial"/>
          <w:b/>
          <w:bCs/>
          <w:szCs w:val="24"/>
        </w:rPr>
      </w:pPr>
      <w:r w:rsidRPr="00053AD9">
        <w:rPr>
          <w:rFonts w:ascii="Arial" w:hAnsi="Arial" w:cs="Arial"/>
          <w:b/>
          <w:bCs/>
          <w:szCs w:val="24"/>
        </w:rPr>
        <w:t xml:space="preserve">2.600 - Projeto/Atividade </w:t>
      </w:r>
    </w:p>
    <w:p w14:paraId="0C25803C" w14:textId="7A531157" w:rsidR="000B708E" w:rsidRPr="00053AD9" w:rsidRDefault="007838B6" w:rsidP="007838B6">
      <w:pPr>
        <w:widowControl w:val="0"/>
        <w:tabs>
          <w:tab w:val="left" w:pos="142"/>
          <w:tab w:val="left" w:pos="284"/>
        </w:tabs>
        <w:jc w:val="both"/>
        <w:outlineLvl w:val="0"/>
        <w:rPr>
          <w:rFonts w:ascii="Arial" w:hAnsi="Arial" w:cs="Arial"/>
          <w:b/>
          <w:bCs/>
          <w:szCs w:val="24"/>
        </w:rPr>
      </w:pPr>
      <w:r w:rsidRPr="00053AD9">
        <w:rPr>
          <w:rFonts w:ascii="Arial" w:hAnsi="Arial" w:cs="Arial"/>
          <w:b/>
          <w:bCs/>
          <w:szCs w:val="24"/>
        </w:rPr>
        <w:t>Despesa: 15/3.3.90.39.50.00.00.00.00 – Serviços médicos, hospitalares e laboratoriais</w:t>
      </w:r>
    </w:p>
    <w:p w14:paraId="5FCD2C51" w14:textId="77777777" w:rsidR="007838B6" w:rsidRPr="00053AD9" w:rsidRDefault="007838B6" w:rsidP="007838B6">
      <w:pPr>
        <w:widowControl w:val="0"/>
        <w:tabs>
          <w:tab w:val="left" w:pos="142"/>
          <w:tab w:val="left" w:pos="284"/>
        </w:tabs>
        <w:jc w:val="both"/>
        <w:outlineLvl w:val="0"/>
        <w:rPr>
          <w:rFonts w:ascii="Arial" w:hAnsi="Arial" w:cs="Arial"/>
          <w:bCs/>
          <w:color w:val="000000"/>
          <w:szCs w:val="24"/>
        </w:rPr>
      </w:pPr>
    </w:p>
    <w:p w14:paraId="15B52630" w14:textId="77777777" w:rsidR="000B708E" w:rsidRPr="00053AD9" w:rsidRDefault="000B708E" w:rsidP="00635790">
      <w:pPr>
        <w:widowControl w:val="0"/>
        <w:tabs>
          <w:tab w:val="left" w:pos="142"/>
          <w:tab w:val="left" w:pos="284"/>
        </w:tabs>
        <w:jc w:val="both"/>
        <w:outlineLvl w:val="0"/>
        <w:rPr>
          <w:rFonts w:ascii="Arial" w:hAnsi="Arial" w:cs="Arial"/>
          <w:bCs/>
          <w:color w:val="000000"/>
          <w:szCs w:val="24"/>
        </w:rPr>
      </w:pPr>
      <w:r w:rsidRPr="00053AD9">
        <w:rPr>
          <w:rFonts w:ascii="Arial" w:hAnsi="Arial" w:cs="Arial"/>
          <w:bCs/>
          <w:color w:val="000000"/>
          <w:szCs w:val="24"/>
        </w:rPr>
        <w:t xml:space="preserve">5.2- Para os próximos anos, a execução contratual ficará adstrita à existência de dotações orçamentárias respectivas nos exercícios futuros, conforme o orçamento vigente. </w:t>
      </w:r>
    </w:p>
    <w:p w14:paraId="6186AF3D" w14:textId="77777777" w:rsidR="00224886" w:rsidRPr="00053AD9" w:rsidRDefault="00224886" w:rsidP="00224886">
      <w:pPr>
        <w:autoSpaceDE w:val="0"/>
        <w:autoSpaceDN w:val="0"/>
        <w:adjustRightInd w:val="0"/>
        <w:jc w:val="both"/>
        <w:rPr>
          <w:rFonts w:ascii="Arial" w:hAnsi="Arial" w:cs="Arial"/>
          <w:szCs w:val="24"/>
        </w:rPr>
      </w:pPr>
    </w:p>
    <w:p w14:paraId="06FDB305" w14:textId="77777777" w:rsidR="00224886" w:rsidRPr="00053AD9" w:rsidRDefault="00224886" w:rsidP="00224886">
      <w:pPr>
        <w:keepNext/>
        <w:widowControl w:val="0"/>
        <w:spacing w:after="120"/>
        <w:jc w:val="both"/>
        <w:outlineLvl w:val="0"/>
        <w:rPr>
          <w:rFonts w:ascii="Arial" w:hAnsi="Arial" w:cs="Arial"/>
          <w:b/>
          <w:color w:val="000009"/>
          <w:szCs w:val="24"/>
        </w:rPr>
      </w:pPr>
      <w:r w:rsidRPr="00053AD9">
        <w:rPr>
          <w:rFonts w:ascii="Arial" w:hAnsi="Arial" w:cs="Arial"/>
          <w:b/>
          <w:color w:val="000009"/>
          <w:szCs w:val="24"/>
        </w:rPr>
        <w:t>CLÁUSULA SEXTA – DA VIGÊNCIA E DA</w:t>
      </w:r>
      <w:r w:rsidR="00650F10" w:rsidRPr="00053AD9">
        <w:rPr>
          <w:rFonts w:ascii="Arial" w:hAnsi="Arial" w:cs="Arial"/>
          <w:b/>
          <w:color w:val="000009"/>
          <w:szCs w:val="24"/>
        </w:rPr>
        <w:t xml:space="preserve"> </w:t>
      </w:r>
      <w:r w:rsidRPr="00053AD9">
        <w:rPr>
          <w:rFonts w:ascii="Arial" w:hAnsi="Arial" w:cs="Arial"/>
          <w:b/>
          <w:color w:val="000009"/>
          <w:szCs w:val="24"/>
        </w:rPr>
        <w:t>EFICÁCIA</w:t>
      </w:r>
    </w:p>
    <w:p w14:paraId="4DC983F5" w14:textId="77777777" w:rsidR="00635790" w:rsidRPr="00053AD9" w:rsidRDefault="00635790" w:rsidP="00635790">
      <w:pPr>
        <w:keepNext/>
        <w:widowControl w:val="0"/>
        <w:jc w:val="both"/>
        <w:outlineLvl w:val="0"/>
        <w:rPr>
          <w:rFonts w:ascii="Arial" w:hAnsi="Arial" w:cs="Arial"/>
          <w:bCs/>
          <w:szCs w:val="24"/>
        </w:rPr>
      </w:pPr>
    </w:p>
    <w:p w14:paraId="46D8303C" w14:textId="77777777" w:rsidR="00224886" w:rsidRPr="00053AD9" w:rsidRDefault="00224886" w:rsidP="00224886">
      <w:pPr>
        <w:spacing w:after="120"/>
        <w:jc w:val="both"/>
        <w:rPr>
          <w:rFonts w:ascii="Arial" w:hAnsi="Arial" w:cs="Arial"/>
          <w:szCs w:val="24"/>
        </w:rPr>
      </w:pPr>
      <w:r w:rsidRPr="00053AD9">
        <w:rPr>
          <w:rFonts w:ascii="Arial" w:hAnsi="Arial" w:cs="Arial"/>
          <w:szCs w:val="24"/>
        </w:rPr>
        <w:t>6.1. O prazo de vigência do Termo de Credenciamento será de 12 (doze) meses, a contar</w:t>
      </w:r>
      <w:r w:rsidR="00650F10" w:rsidRPr="00053AD9">
        <w:rPr>
          <w:rFonts w:ascii="Arial" w:hAnsi="Arial" w:cs="Arial"/>
          <w:szCs w:val="24"/>
        </w:rPr>
        <w:t xml:space="preserve"> </w:t>
      </w:r>
      <w:r w:rsidRPr="00053AD9">
        <w:rPr>
          <w:rFonts w:ascii="Arial" w:hAnsi="Arial" w:cs="Arial"/>
          <w:szCs w:val="24"/>
        </w:rPr>
        <w:t>da</w:t>
      </w:r>
      <w:r w:rsidR="00650F10" w:rsidRPr="00053AD9">
        <w:rPr>
          <w:rFonts w:ascii="Arial" w:hAnsi="Arial" w:cs="Arial"/>
          <w:szCs w:val="24"/>
        </w:rPr>
        <w:t xml:space="preserve"> </w:t>
      </w:r>
      <w:r w:rsidRPr="00053AD9">
        <w:rPr>
          <w:rFonts w:ascii="Arial" w:hAnsi="Arial" w:cs="Arial"/>
          <w:szCs w:val="24"/>
        </w:rPr>
        <w:t>data</w:t>
      </w:r>
      <w:r w:rsidR="00650F10" w:rsidRPr="00053AD9">
        <w:rPr>
          <w:rFonts w:ascii="Arial" w:hAnsi="Arial" w:cs="Arial"/>
          <w:szCs w:val="24"/>
        </w:rPr>
        <w:t xml:space="preserve"> </w:t>
      </w:r>
      <w:r w:rsidRPr="00053AD9">
        <w:rPr>
          <w:rFonts w:ascii="Arial" w:hAnsi="Arial" w:cs="Arial"/>
          <w:szCs w:val="24"/>
        </w:rPr>
        <w:t>de</w:t>
      </w:r>
      <w:r w:rsidR="00650F10" w:rsidRPr="00053AD9">
        <w:rPr>
          <w:rFonts w:ascii="Arial" w:hAnsi="Arial" w:cs="Arial"/>
          <w:szCs w:val="24"/>
        </w:rPr>
        <w:t xml:space="preserve"> </w:t>
      </w:r>
      <w:r w:rsidRPr="00053AD9">
        <w:rPr>
          <w:rFonts w:ascii="Arial" w:hAnsi="Arial" w:cs="Arial"/>
          <w:szCs w:val="24"/>
        </w:rPr>
        <w:t>assinatura,</w:t>
      </w:r>
      <w:r w:rsidR="00650F10" w:rsidRPr="00053AD9">
        <w:rPr>
          <w:rFonts w:ascii="Arial" w:hAnsi="Arial" w:cs="Arial"/>
          <w:szCs w:val="24"/>
        </w:rPr>
        <w:t xml:space="preserve"> </w:t>
      </w:r>
      <w:r w:rsidRPr="00053AD9">
        <w:rPr>
          <w:rFonts w:ascii="Arial" w:hAnsi="Arial" w:cs="Arial"/>
          <w:szCs w:val="24"/>
        </w:rPr>
        <w:t>podendo</w:t>
      </w:r>
      <w:r w:rsidR="00650F10" w:rsidRPr="00053AD9">
        <w:rPr>
          <w:rFonts w:ascii="Arial" w:hAnsi="Arial" w:cs="Arial"/>
          <w:szCs w:val="24"/>
        </w:rPr>
        <w:t xml:space="preserve"> </w:t>
      </w:r>
      <w:r w:rsidRPr="00053AD9">
        <w:rPr>
          <w:rFonts w:ascii="Arial" w:hAnsi="Arial" w:cs="Arial"/>
          <w:szCs w:val="24"/>
        </w:rPr>
        <w:t>ser</w:t>
      </w:r>
      <w:r w:rsidR="00650F10" w:rsidRPr="00053AD9">
        <w:rPr>
          <w:rFonts w:ascii="Arial" w:hAnsi="Arial" w:cs="Arial"/>
          <w:szCs w:val="24"/>
        </w:rPr>
        <w:t xml:space="preserve"> </w:t>
      </w:r>
      <w:r w:rsidRPr="00053AD9">
        <w:rPr>
          <w:rFonts w:ascii="Arial" w:hAnsi="Arial" w:cs="Arial"/>
          <w:szCs w:val="24"/>
        </w:rPr>
        <w:t>prorrogado,</w:t>
      </w:r>
      <w:r w:rsidR="00650F10" w:rsidRPr="00053AD9">
        <w:rPr>
          <w:rFonts w:ascii="Arial" w:hAnsi="Arial" w:cs="Arial"/>
          <w:szCs w:val="24"/>
        </w:rPr>
        <w:t xml:space="preserve"> </w:t>
      </w:r>
      <w:r w:rsidRPr="00053AD9">
        <w:rPr>
          <w:rFonts w:ascii="Arial" w:hAnsi="Arial" w:cs="Arial"/>
          <w:szCs w:val="24"/>
        </w:rPr>
        <w:t>por</w:t>
      </w:r>
      <w:r w:rsidR="00650F10" w:rsidRPr="00053AD9">
        <w:rPr>
          <w:rFonts w:ascii="Arial" w:hAnsi="Arial" w:cs="Arial"/>
          <w:szCs w:val="24"/>
        </w:rPr>
        <w:t xml:space="preserve"> </w:t>
      </w:r>
      <w:r w:rsidRPr="00053AD9">
        <w:rPr>
          <w:rFonts w:ascii="Arial" w:hAnsi="Arial" w:cs="Arial"/>
          <w:szCs w:val="24"/>
        </w:rPr>
        <w:t>interesse</w:t>
      </w:r>
      <w:r w:rsidR="00650F10" w:rsidRPr="00053AD9">
        <w:rPr>
          <w:rFonts w:ascii="Arial" w:hAnsi="Arial" w:cs="Arial"/>
          <w:szCs w:val="24"/>
        </w:rPr>
        <w:t xml:space="preserve"> </w:t>
      </w:r>
      <w:r w:rsidRPr="00053AD9">
        <w:rPr>
          <w:rFonts w:ascii="Arial" w:hAnsi="Arial" w:cs="Arial"/>
          <w:szCs w:val="24"/>
        </w:rPr>
        <w:t>do</w:t>
      </w:r>
      <w:r w:rsidR="00650F10" w:rsidRPr="00053AD9">
        <w:rPr>
          <w:rFonts w:ascii="Arial" w:hAnsi="Arial" w:cs="Arial"/>
          <w:szCs w:val="24"/>
        </w:rPr>
        <w:t xml:space="preserve"> </w:t>
      </w:r>
      <w:r w:rsidR="00650F10" w:rsidRPr="00053AD9">
        <w:rPr>
          <w:rFonts w:ascii="Arial" w:hAnsi="Arial" w:cs="Arial"/>
          <w:b/>
          <w:szCs w:val="24"/>
        </w:rPr>
        <w:t>Município de Serra Alta</w:t>
      </w:r>
      <w:r w:rsidRPr="00053AD9">
        <w:rPr>
          <w:rFonts w:ascii="Arial" w:hAnsi="Arial" w:cs="Arial"/>
          <w:b/>
          <w:szCs w:val="24"/>
        </w:rPr>
        <w:t xml:space="preserve"> </w:t>
      </w:r>
      <w:r w:rsidRPr="00053AD9">
        <w:rPr>
          <w:rFonts w:ascii="Arial" w:hAnsi="Arial" w:cs="Arial"/>
          <w:szCs w:val="24"/>
        </w:rPr>
        <w:t>e</w:t>
      </w:r>
      <w:r w:rsidR="00650F10" w:rsidRPr="00053AD9">
        <w:rPr>
          <w:rFonts w:ascii="Arial" w:hAnsi="Arial" w:cs="Arial"/>
          <w:szCs w:val="24"/>
        </w:rPr>
        <w:t xml:space="preserve"> </w:t>
      </w:r>
      <w:r w:rsidRPr="00053AD9">
        <w:rPr>
          <w:rFonts w:ascii="Arial" w:hAnsi="Arial" w:cs="Arial"/>
          <w:szCs w:val="24"/>
        </w:rPr>
        <w:t>anuência</w:t>
      </w:r>
      <w:r w:rsidR="00650F10" w:rsidRPr="00053AD9">
        <w:rPr>
          <w:rFonts w:ascii="Arial" w:hAnsi="Arial" w:cs="Arial"/>
          <w:szCs w:val="24"/>
        </w:rPr>
        <w:t xml:space="preserve"> </w:t>
      </w:r>
      <w:r w:rsidRPr="00053AD9">
        <w:rPr>
          <w:rFonts w:ascii="Arial" w:hAnsi="Arial" w:cs="Arial"/>
          <w:szCs w:val="24"/>
        </w:rPr>
        <w:t>do</w:t>
      </w:r>
      <w:r w:rsidR="00650F10" w:rsidRPr="00053AD9">
        <w:rPr>
          <w:rFonts w:ascii="Arial" w:hAnsi="Arial" w:cs="Arial"/>
          <w:szCs w:val="24"/>
        </w:rPr>
        <w:t xml:space="preserve"> </w:t>
      </w:r>
      <w:r w:rsidR="001E5141" w:rsidRPr="00053AD9">
        <w:rPr>
          <w:rFonts w:ascii="Arial" w:hAnsi="Arial" w:cs="Arial"/>
          <w:b/>
          <w:szCs w:val="24"/>
        </w:rPr>
        <w:t>CREDENCIADA</w:t>
      </w:r>
      <w:r w:rsidR="00650F10" w:rsidRPr="00053AD9">
        <w:rPr>
          <w:rFonts w:ascii="Arial" w:hAnsi="Arial" w:cs="Arial"/>
          <w:szCs w:val="24"/>
        </w:rPr>
        <w:t xml:space="preserve">, por </w:t>
      </w:r>
      <w:r w:rsidRPr="00053AD9">
        <w:rPr>
          <w:rFonts w:ascii="Arial" w:hAnsi="Arial" w:cs="Arial"/>
          <w:szCs w:val="24"/>
        </w:rPr>
        <w:t>iguais</w:t>
      </w:r>
      <w:r w:rsidR="00650F10" w:rsidRPr="00053AD9">
        <w:rPr>
          <w:rFonts w:ascii="Arial" w:hAnsi="Arial" w:cs="Arial"/>
          <w:szCs w:val="24"/>
        </w:rPr>
        <w:t xml:space="preserve"> </w:t>
      </w:r>
      <w:r w:rsidRPr="00053AD9">
        <w:rPr>
          <w:rFonts w:ascii="Arial" w:hAnsi="Arial" w:cs="Arial"/>
          <w:szCs w:val="24"/>
        </w:rPr>
        <w:t>e</w:t>
      </w:r>
      <w:r w:rsidR="00650F10" w:rsidRPr="00053AD9">
        <w:rPr>
          <w:rFonts w:ascii="Arial" w:hAnsi="Arial" w:cs="Arial"/>
          <w:szCs w:val="24"/>
        </w:rPr>
        <w:t xml:space="preserve"> </w:t>
      </w:r>
      <w:r w:rsidRPr="00053AD9">
        <w:rPr>
          <w:rFonts w:ascii="Arial" w:hAnsi="Arial" w:cs="Arial"/>
          <w:szCs w:val="24"/>
        </w:rPr>
        <w:t>sucessivos</w:t>
      </w:r>
      <w:r w:rsidR="00650F10" w:rsidRPr="00053AD9">
        <w:rPr>
          <w:rFonts w:ascii="Arial" w:hAnsi="Arial" w:cs="Arial"/>
          <w:szCs w:val="24"/>
        </w:rPr>
        <w:t xml:space="preserve"> </w:t>
      </w:r>
      <w:r w:rsidRPr="00053AD9">
        <w:rPr>
          <w:rFonts w:ascii="Arial" w:hAnsi="Arial" w:cs="Arial"/>
          <w:szCs w:val="24"/>
        </w:rPr>
        <w:t>períodos,</w:t>
      </w:r>
      <w:r w:rsidR="00650F10" w:rsidRPr="00053AD9">
        <w:rPr>
          <w:rFonts w:ascii="Arial" w:hAnsi="Arial" w:cs="Arial"/>
          <w:szCs w:val="24"/>
        </w:rPr>
        <w:t xml:space="preserve"> </w:t>
      </w:r>
      <w:r w:rsidRPr="00053AD9">
        <w:rPr>
          <w:rFonts w:ascii="Arial" w:hAnsi="Arial" w:cs="Arial"/>
          <w:szCs w:val="24"/>
        </w:rPr>
        <w:t>até</w:t>
      </w:r>
      <w:r w:rsidR="00650F10" w:rsidRPr="00053AD9">
        <w:rPr>
          <w:rFonts w:ascii="Arial" w:hAnsi="Arial" w:cs="Arial"/>
          <w:szCs w:val="24"/>
        </w:rPr>
        <w:t xml:space="preserve"> </w:t>
      </w:r>
      <w:r w:rsidRPr="00053AD9">
        <w:rPr>
          <w:rFonts w:ascii="Arial" w:hAnsi="Arial" w:cs="Arial"/>
          <w:szCs w:val="24"/>
        </w:rPr>
        <w:t>o</w:t>
      </w:r>
      <w:r w:rsidR="00650F10" w:rsidRPr="00053AD9">
        <w:rPr>
          <w:rFonts w:ascii="Arial" w:hAnsi="Arial" w:cs="Arial"/>
          <w:szCs w:val="24"/>
        </w:rPr>
        <w:t xml:space="preserve"> </w:t>
      </w:r>
      <w:r w:rsidRPr="00053AD9">
        <w:rPr>
          <w:rFonts w:ascii="Arial" w:hAnsi="Arial" w:cs="Arial"/>
          <w:szCs w:val="24"/>
        </w:rPr>
        <w:t>limite</w:t>
      </w:r>
      <w:r w:rsidR="00650F10" w:rsidRPr="00053AD9">
        <w:rPr>
          <w:rFonts w:ascii="Arial" w:hAnsi="Arial" w:cs="Arial"/>
          <w:szCs w:val="24"/>
        </w:rPr>
        <w:t xml:space="preserve"> </w:t>
      </w:r>
      <w:r w:rsidRPr="00053AD9">
        <w:rPr>
          <w:rFonts w:ascii="Arial" w:hAnsi="Arial" w:cs="Arial"/>
          <w:szCs w:val="24"/>
        </w:rPr>
        <w:t>de</w:t>
      </w:r>
      <w:r w:rsidR="00650F10" w:rsidRPr="00053AD9">
        <w:rPr>
          <w:rFonts w:ascii="Arial" w:hAnsi="Arial" w:cs="Arial"/>
          <w:szCs w:val="24"/>
        </w:rPr>
        <w:t xml:space="preserve"> </w:t>
      </w:r>
      <w:r w:rsidRPr="00053AD9">
        <w:rPr>
          <w:rFonts w:ascii="Arial" w:hAnsi="Arial" w:cs="Arial"/>
          <w:szCs w:val="24"/>
        </w:rPr>
        <w:t>sessenta</w:t>
      </w:r>
      <w:r w:rsidR="00650F10" w:rsidRPr="00053AD9">
        <w:rPr>
          <w:rFonts w:ascii="Arial" w:hAnsi="Arial" w:cs="Arial"/>
          <w:szCs w:val="24"/>
        </w:rPr>
        <w:t xml:space="preserve"> </w:t>
      </w:r>
      <w:r w:rsidRPr="00053AD9">
        <w:rPr>
          <w:rFonts w:ascii="Arial" w:hAnsi="Arial" w:cs="Arial"/>
          <w:szCs w:val="24"/>
        </w:rPr>
        <w:t>meses,</w:t>
      </w:r>
      <w:r w:rsidR="00650F10" w:rsidRPr="00053AD9">
        <w:rPr>
          <w:rFonts w:ascii="Arial" w:hAnsi="Arial" w:cs="Arial"/>
          <w:szCs w:val="24"/>
        </w:rPr>
        <w:t xml:space="preserve"> </w:t>
      </w:r>
      <w:r w:rsidRPr="00053AD9">
        <w:rPr>
          <w:rFonts w:ascii="Arial" w:hAnsi="Arial" w:cs="Arial"/>
          <w:szCs w:val="24"/>
        </w:rPr>
        <w:t>mediante</w:t>
      </w:r>
      <w:r w:rsidR="00650F10" w:rsidRPr="00053AD9">
        <w:rPr>
          <w:rFonts w:ascii="Arial" w:hAnsi="Arial" w:cs="Arial"/>
          <w:szCs w:val="24"/>
        </w:rPr>
        <w:t xml:space="preserve"> </w:t>
      </w:r>
      <w:r w:rsidRPr="00053AD9">
        <w:rPr>
          <w:rFonts w:ascii="Arial" w:hAnsi="Arial" w:cs="Arial"/>
          <w:szCs w:val="24"/>
        </w:rPr>
        <w:t>Termo</w:t>
      </w:r>
      <w:r w:rsidR="00650F10" w:rsidRPr="00053AD9">
        <w:rPr>
          <w:rFonts w:ascii="Arial" w:hAnsi="Arial" w:cs="Arial"/>
          <w:szCs w:val="24"/>
        </w:rPr>
        <w:t xml:space="preserve"> </w:t>
      </w:r>
      <w:r w:rsidRPr="00053AD9">
        <w:rPr>
          <w:rFonts w:ascii="Arial" w:hAnsi="Arial" w:cs="Arial"/>
          <w:szCs w:val="24"/>
        </w:rPr>
        <w:t>Aditivo</w:t>
      </w:r>
      <w:r w:rsidR="00650F10" w:rsidRPr="00053AD9">
        <w:rPr>
          <w:rFonts w:ascii="Arial" w:hAnsi="Arial" w:cs="Arial"/>
          <w:szCs w:val="24"/>
        </w:rPr>
        <w:t xml:space="preserve"> </w:t>
      </w:r>
      <w:r w:rsidRPr="00053AD9">
        <w:rPr>
          <w:rFonts w:ascii="Arial" w:hAnsi="Arial" w:cs="Arial"/>
          <w:szCs w:val="24"/>
        </w:rPr>
        <w:t>e</w:t>
      </w:r>
      <w:r w:rsidR="00650F10" w:rsidRPr="00053AD9">
        <w:rPr>
          <w:rFonts w:ascii="Arial" w:hAnsi="Arial" w:cs="Arial"/>
          <w:szCs w:val="24"/>
        </w:rPr>
        <w:t xml:space="preserve"> </w:t>
      </w:r>
      <w:r w:rsidRPr="00053AD9">
        <w:rPr>
          <w:rFonts w:ascii="Arial" w:hAnsi="Arial" w:cs="Arial"/>
          <w:szCs w:val="24"/>
        </w:rPr>
        <w:t>consensual.</w:t>
      </w:r>
    </w:p>
    <w:p w14:paraId="6EBF4CA7" w14:textId="77777777" w:rsidR="00650F10" w:rsidRPr="00053AD9" w:rsidRDefault="00650F10" w:rsidP="00650F10">
      <w:pPr>
        <w:keepNext/>
        <w:widowControl w:val="0"/>
        <w:jc w:val="both"/>
        <w:outlineLvl w:val="0"/>
        <w:rPr>
          <w:rFonts w:ascii="Arial" w:hAnsi="Arial" w:cs="Arial"/>
          <w:b/>
          <w:color w:val="000009"/>
          <w:szCs w:val="24"/>
        </w:rPr>
      </w:pPr>
    </w:p>
    <w:p w14:paraId="3BECA139" w14:textId="77777777" w:rsidR="00224886" w:rsidRPr="00053AD9" w:rsidRDefault="00224886" w:rsidP="00224886">
      <w:pPr>
        <w:keepNext/>
        <w:widowControl w:val="0"/>
        <w:spacing w:after="120"/>
        <w:jc w:val="both"/>
        <w:outlineLvl w:val="0"/>
        <w:rPr>
          <w:rFonts w:ascii="Arial" w:hAnsi="Arial" w:cs="Arial"/>
          <w:bCs/>
          <w:szCs w:val="24"/>
        </w:rPr>
      </w:pPr>
      <w:r w:rsidRPr="00053AD9">
        <w:rPr>
          <w:rFonts w:ascii="Arial" w:hAnsi="Arial" w:cs="Arial"/>
          <w:b/>
          <w:color w:val="000009"/>
          <w:szCs w:val="24"/>
        </w:rPr>
        <w:t>CLÁUSULA SÉTIMA – DOS ENCARGOS DA</w:t>
      </w:r>
      <w:r w:rsidR="00650F10" w:rsidRPr="00053AD9">
        <w:rPr>
          <w:rFonts w:ascii="Arial" w:hAnsi="Arial" w:cs="Arial"/>
          <w:b/>
          <w:color w:val="000009"/>
          <w:szCs w:val="24"/>
        </w:rPr>
        <w:t xml:space="preserve"> </w:t>
      </w:r>
      <w:r w:rsidR="001E5141" w:rsidRPr="00053AD9">
        <w:rPr>
          <w:rFonts w:ascii="Arial" w:hAnsi="Arial" w:cs="Arial"/>
          <w:b/>
          <w:color w:val="000009"/>
          <w:szCs w:val="24"/>
        </w:rPr>
        <w:t>CREDENCIANTE</w:t>
      </w:r>
    </w:p>
    <w:p w14:paraId="7FF1D99A" w14:textId="77777777" w:rsidR="00635790" w:rsidRPr="00053AD9" w:rsidRDefault="00635790" w:rsidP="00635790">
      <w:pPr>
        <w:widowControl w:val="0"/>
        <w:tabs>
          <w:tab w:val="left" w:pos="524"/>
        </w:tabs>
        <w:jc w:val="both"/>
        <w:rPr>
          <w:rFonts w:ascii="Arial" w:hAnsi="Arial" w:cs="Arial"/>
          <w:szCs w:val="24"/>
        </w:rPr>
      </w:pPr>
    </w:p>
    <w:p w14:paraId="7C35D73D" w14:textId="77777777" w:rsidR="00224886" w:rsidRPr="00053AD9" w:rsidRDefault="00224886" w:rsidP="00635790">
      <w:pPr>
        <w:widowControl w:val="0"/>
        <w:tabs>
          <w:tab w:val="left" w:pos="524"/>
        </w:tabs>
        <w:jc w:val="both"/>
        <w:rPr>
          <w:rFonts w:ascii="Arial" w:hAnsi="Arial" w:cs="Arial"/>
          <w:szCs w:val="24"/>
        </w:rPr>
      </w:pPr>
      <w:r w:rsidRPr="00053AD9">
        <w:rPr>
          <w:rFonts w:ascii="Arial" w:hAnsi="Arial" w:cs="Arial"/>
          <w:szCs w:val="24"/>
        </w:rPr>
        <w:t xml:space="preserve">7.1. Cabe a </w:t>
      </w:r>
      <w:r w:rsidR="001E5141" w:rsidRPr="00053AD9">
        <w:rPr>
          <w:rFonts w:ascii="Arial" w:hAnsi="Arial" w:cs="Arial"/>
          <w:szCs w:val="24"/>
        </w:rPr>
        <w:t>CREDENCIANTE</w:t>
      </w:r>
      <w:r w:rsidRPr="00053AD9">
        <w:rPr>
          <w:rFonts w:ascii="Arial" w:hAnsi="Arial" w:cs="Arial"/>
          <w:szCs w:val="24"/>
        </w:rPr>
        <w:t>:</w:t>
      </w:r>
    </w:p>
    <w:p w14:paraId="388F2763" w14:textId="77777777" w:rsidR="00635790" w:rsidRPr="00053AD9" w:rsidRDefault="00635790" w:rsidP="00635790">
      <w:pPr>
        <w:widowControl w:val="0"/>
        <w:tabs>
          <w:tab w:val="left" w:pos="704"/>
        </w:tabs>
        <w:jc w:val="both"/>
        <w:rPr>
          <w:rFonts w:ascii="Arial" w:hAnsi="Arial" w:cs="Arial"/>
          <w:szCs w:val="24"/>
        </w:rPr>
      </w:pPr>
    </w:p>
    <w:p w14:paraId="66E6CDEA" w14:textId="77777777" w:rsidR="00224886" w:rsidRPr="00053AD9" w:rsidRDefault="00224886" w:rsidP="00635790">
      <w:pPr>
        <w:widowControl w:val="0"/>
        <w:tabs>
          <w:tab w:val="left" w:pos="704"/>
        </w:tabs>
        <w:jc w:val="both"/>
        <w:rPr>
          <w:rFonts w:ascii="Arial" w:hAnsi="Arial" w:cs="Arial"/>
          <w:szCs w:val="24"/>
        </w:rPr>
      </w:pPr>
      <w:r w:rsidRPr="00053AD9">
        <w:rPr>
          <w:rFonts w:ascii="Arial" w:hAnsi="Arial" w:cs="Arial"/>
          <w:szCs w:val="24"/>
        </w:rPr>
        <w:t>7.1.1. Acompanhar e fiscalizar a execução dos</w:t>
      </w:r>
      <w:r w:rsidR="00650F10" w:rsidRPr="00053AD9">
        <w:rPr>
          <w:rFonts w:ascii="Arial" w:hAnsi="Arial" w:cs="Arial"/>
          <w:szCs w:val="24"/>
        </w:rPr>
        <w:t xml:space="preserve"> </w:t>
      </w:r>
      <w:r w:rsidRPr="00053AD9">
        <w:rPr>
          <w:rFonts w:ascii="Arial" w:hAnsi="Arial" w:cs="Arial"/>
          <w:szCs w:val="24"/>
        </w:rPr>
        <w:t>serviços;</w:t>
      </w:r>
    </w:p>
    <w:p w14:paraId="3F7678C1" w14:textId="77777777" w:rsidR="00635790" w:rsidRPr="00053AD9" w:rsidRDefault="00635790" w:rsidP="00635790">
      <w:pPr>
        <w:widowControl w:val="0"/>
        <w:tabs>
          <w:tab w:val="left" w:pos="778"/>
        </w:tabs>
        <w:jc w:val="both"/>
        <w:rPr>
          <w:rFonts w:ascii="Arial" w:hAnsi="Arial" w:cs="Arial"/>
          <w:szCs w:val="24"/>
        </w:rPr>
      </w:pPr>
    </w:p>
    <w:p w14:paraId="3F03496C" w14:textId="77777777" w:rsidR="00224886" w:rsidRPr="00053AD9" w:rsidRDefault="00224886" w:rsidP="00635790">
      <w:pPr>
        <w:widowControl w:val="0"/>
        <w:tabs>
          <w:tab w:val="left" w:pos="778"/>
        </w:tabs>
        <w:jc w:val="both"/>
        <w:rPr>
          <w:rFonts w:ascii="Arial" w:hAnsi="Arial" w:cs="Arial"/>
          <w:szCs w:val="24"/>
        </w:rPr>
      </w:pPr>
      <w:r w:rsidRPr="00053AD9">
        <w:rPr>
          <w:rFonts w:ascii="Arial" w:hAnsi="Arial" w:cs="Arial"/>
          <w:szCs w:val="24"/>
        </w:rPr>
        <w:t xml:space="preserve">7.1.2. Proporcionar todas as facilidades para que a </w:t>
      </w:r>
      <w:r w:rsidR="001E5141" w:rsidRPr="00053AD9">
        <w:rPr>
          <w:rFonts w:ascii="Arial" w:hAnsi="Arial" w:cs="Arial"/>
          <w:szCs w:val="24"/>
        </w:rPr>
        <w:t>CREDENCIADA</w:t>
      </w:r>
      <w:r w:rsidRPr="00053AD9">
        <w:rPr>
          <w:rFonts w:ascii="Arial" w:hAnsi="Arial" w:cs="Arial"/>
          <w:szCs w:val="24"/>
        </w:rPr>
        <w:t xml:space="preserve"> possa cumprir</w:t>
      </w:r>
      <w:r w:rsidR="00650F10" w:rsidRPr="00053AD9">
        <w:rPr>
          <w:rFonts w:ascii="Arial" w:hAnsi="Arial" w:cs="Arial"/>
          <w:szCs w:val="24"/>
        </w:rPr>
        <w:t xml:space="preserve"> </w:t>
      </w:r>
      <w:r w:rsidRPr="00053AD9">
        <w:rPr>
          <w:rFonts w:ascii="Arial" w:hAnsi="Arial" w:cs="Arial"/>
          <w:szCs w:val="24"/>
        </w:rPr>
        <w:t>a</w:t>
      </w:r>
      <w:r w:rsidR="00650F10" w:rsidRPr="00053AD9">
        <w:rPr>
          <w:rFonts w:ascii="Arial" w:hAnsi="Arial" w:cs="Arial"/>
          <w:szCs w:val="24"/>
        </w:rPr>
        <w:t xml:space="preserve"> </w:t>
      </w:r>
      <w:r w:rsidR="00635790" w:rsidRPr="00053AD9">
        <w:rPr>
          <w:rFonts w:ascii="Arial" w:hAnsi="Arial" w:cs="Arial"/>
          <w:szCs w:val="24"/>
        </w:rPr>
        <w:t>obrigação da</w:t>
      </w:r>
      <w:r w:rsidRPr="00053AD9">
        <w:rPr>
          <w:rFonts w:ascii="Arial" w:hAnsi="Arial" w:cs="Arial"/>
          <w:szCs w:val="24"/>
        </w:rPr>
        <w:t xml:space="preserve"> prestação dos serviços dentro das normas do</w:t>
      </w:r>
      <w:r w:rsidR="00650F10" w:rsidRPr="00053AD9">
        <w:rPr>
          <w:rFonts w:ascii="Arial" w:hAnsi="Arial" w:cs="Arial"/>
          <w:szCs w:val="24"/>
        </w:rPr>
        <w:t xml:space="preserve"> </w:t>
      </w:r>
      <w:r w:rsidRPr="00053AD9">
        <w:rPr>
          <w:rFonts w:ascii="Arial" w:hAnsi="Arial" w:cs="Arial"/>
          <w:szCs w:val="24"/>
        </w:rPr>
        <w:t>contrato;</w:t>
      </w:r>
    </w:p>
    <w:p w14:paraId="7C248EBF" w14:textId="77777777" w:rsidR="00635790" w:rsidRPr="00053AD9" w:rsidRDefault="00635790" w:rsidP="00635790">
      <w:pPr>
        <w:widowControl w:val="0"/>
        <w:tabs>
          <w:tab w:val="left" w:pos="704"/>
        </w:tabs>
        <w:jc w:val="both"/>
        <w:rPr>
          <w:rFonts w:ascii="Arial" w:hAnsi="Arial" w:cs="Arial"/>
          <w:szCs w:val="24"/>
        </w:rPr>
      </w:pPr>
    </w:p>
    <w:p w14:paraId="21851F6A" w14:textId="77777777" w:rsidR="00224886" w:rsidRPr="00053AD9" w:rsidRDefault="00224886" w:rsidP="00635790">
      <w:pPr>
        <w:widowControl w:val="0"/>
        <w:tabs>
          <w:tab w:val="left" w:pos="704"/>
        </w:tabs>
        <w:jc w:val="both"/>
        <w:rPr>
          <w:rFonts w:ascii="Arial" w:hAnsi="Arial" w:cs="Arial"/>
          <w:szCs w:val="24"/>
        </w:rPr>
      </w:pPr>
      <w:r w:rsidRPr="00053AD9">
        <w:rPr>
          <w:rFonts w:ascii="Arial" w:hAnsi="Arial" w:cs="Arial"/>
          <w:szCs w:val="24"/>
        </w:rPr>
        <w:t xml:space="preserve">7.1.3. Efetuar o pagamento à </w:t>
      </w:r>
      <w:r w:rsidR="001E5141" w:rsidRPr="00053AD9">
        <w:rPr>
          <w:rFonts w:ascii="Arial" w:hAnsi="Arial" w:cs="Arial"/>
          <w:szCs w:val="24"/>
        </w:rPr>
        <w:t>CREDENCIADA</w:t>
      </w:r>
      <w:r w:rsidRPr="00053AD9">
        <w:rPr>
          <w:rFonts w:ascii="Arial" w:hAnsi="Arial" w:cs="Arial"/>
          <w:szCs w:val="24"/>
        </w:rPr>
        <w:t>, nos termos deste contrato;</w:t>
      </w:r>
    </w:p>
    <w:p w14:paraId="0B12D9E3" w14:textId="77777777" w:rsidR="00635790" w:rsidRPr="00053AD9" w:rsidRDefault="00635790" w:rsidP="00635790">
      <w:pPr>
        <w:widowControl w:val="0"/>
        <w:tabs>
          <w:tab w:val="left" w:pos="704"/>
        </w:tabs>
        <w:jc w:val="both"/>
        <w:rPr>
          <w:rFonts w:ascii="Arial" w:hAnsi="Arial" w:cs="Arial"/>
          <w:szCs w:val="24"/>
        </w:rPr>
      </w:pPr>
    </w:p>
    <w:p w14:paraId="6D3D8BAA" w14:textId="77777777" w:rsidR="00224886" w:rsidRPr="00053AD9" w:rsidRDefault="00224886" w:rsidP="00635790">
      <w:pPr>
        <w:widowControl w:val="0"/>
        <w:tabs>
          <w:tab w:val="left" w:pos="704"/>
        </w:tabs>
        <w:jc w:val="both"/>
        <w:rPr>
          <w:rFonts w:ascii="Arial" w:hAnsi="Arial" w:cs="Arial"/>
          <w:szCs w:val="24"/>
        </w:rPr>
      </w:pPr>
      <w:r w:rsidRPr="00053AD9">
        <w:rPr>
          <w:rFonts w:ascii="Arial" w:hAnsi="Arial" w:cs="Arial"/>
          <w:szCs w:val="24"/>
        </w:rPr>
        <w:t xml:space="preserve">7.1.4. Aplicar à </w:t>
      </w:r>
      <w:r w:rsidR="001E5141" w:rsidRPr="00053AD9">
        <w:rPr>
          <w:rFonts w:ascii="Arial" w:hAnsi="Arial" w:cs="Arial"/>
          <w:szCs w:val="24"/>
        </w:rPr>
        <w:t>CREDENCIADA</w:t>
      </w:r>
      <w:r w:rsidRPr="00053AD9">
        <w:rPr>
          <w:rFonts w:ascii="Arial" w:hAnsi="Arial" w:cs="Arial"/>
          <w:szCs w:val="24"/>
        </w:rPr>
        <w:t xml:space="preserve"> as sanções</w:t>
      </w:r>
      <w:r w:rsidR="00650F10" w:rsidRPr="00053AD9">
        <w:rPr>
          <w:rFonts w:ascii="Arial" w:hAnsi="Arial" w:cs="Arial"/>
          <w:szCs w:val="24"/>
        </w:rPr>
        <w:t xml:space="preserve"> </w:t>
      </w:r>
      <w:r w:rsidRPr="00053AD9">
        <w:rPr>
          <w:rFonts w:ascii="Arial" w:hAnsi="Arial" w:cs="Arial"/>
          <w:szCs w:val="24"/>
        </w:rPr>
        <w:t>cabíveis;</w:t>
      </w:r>
    </w:p>
    <w:p w14:paraId="6D23ED6B" w14:textId="77777777" w:rsidR="00635790" w:rsidRPr="00053AD9" w:rsidRDefault="00635790" w:rsidP="00635790">
      <w:pPr>
        <w:widowControl w:val="0"/>
        <w:tabs>
          <w:tab w:val="left" w:pos="704"/>
        </w:tabs>
        <w:jc w:val="both"/>
        <w:rPr>
          <w:rFonts w:ascii="Arial" w:hAnsi="Arial" w:cs="Arial"/>
          <w:szCs w:val="24"/>
        </w:rPr>
      </w:pPr>
    </w:p>
    <w:p w14:paraId="16581B08" w14:textId="77777777" w:rsidR="00224886" w:rsidRPr="00053AD9" w:rsidRDefault="00224886" w:rsidP="00635790">
      <w:pPr>
        <w:widowControl w:val="0"/>
        <w:tabs>
          <w:tab w:val="left" w:pos="704"/>
        </w:tabs>
        <w:jc w:val="both"/>
        <w:rPr>
          <w:rFonts w:ascii="Arial" w:hAnsi="Arial" w:cs="Arial"/>
          <w:szCs w:val="24"/>
        </w:rPr>
      </w:pPr>
      <w:r w:rsidRPr="00053AD9">
        <w:rPr>
          <w:rFonts w:ascii="Arial" w:hAnsi="Arial" w:cs="Arial"/>
          <w:szCs w:val="24"/>
        </w:rPr>
        <w:t>7.1.5. Documentar as ocorrências havidas na execução do</w:t>
      </w:r>
      <w:r w:rsidR="00650F10" w:rsidRPr="00053AD9">
        <w:rPr>
          <w:rFonts w:ascii="Arial" w:hAnsi="Arial" w:cs="Arial"/>
          <w:szCs w:val="24"/>
        </w:rPr>
        <w:t xml:space="preserve"> </w:t>
      </w:r>
      <w:r w:rsidRPr="00053AD9">
        <w:rPr>
          <w:rFonts w:ascii="Arial" w:hAnsi="Arial" w:cs="Arial"/>
          <w:szCs w:val="24"/>
        </w:rPr>
        <w:t>contrato;</w:t>
      </w:r>
    </w:p>
    <w:p w14:paraId="4D11D0CE" w14:textId="77777777" w:rsidR="00635790" w:rsidRPr="00053AD9" w:rsidRDefault="00635790" w:rsidP="00635790">
      <w:pPr>
        <w:widowControl w:val="0"/>
        <w:tabs>
          <w:tab w:val="left" w:pos="704"/>
        </w:tabs>
        <w:jc w:val="both"/>
        <w:rPr>
          <w:rFonts w:ascii="Arial" w:hAnsi="Arial" w:cs="Arial"/>
          <w:szCs w:val="24"/>
        </w:rPr>
      </w:pPr>
    </w:p>
    <w:p w14:paraId="3F8452F1" w14:textId="77777777" w:rsidR="00224886" w:rsidRPr="00053AD9" w:rsidRDefault="00224886" w:rsidP="00635790">
      <w:pPr>
        <w:widowControl w:val="0"/>
        <w:tabs>
          <w:tab w:val="left" w:pos="704"/>
        </w:tabs>
        <w:jc w:val="both"/>
        <w:rPr>
          <w:rFonts w:ascii="Arial" w:hAnsi="Arial" w:cs="Arial"/>
          <w:szCs w:val="24"/>
        </w:rPr>
      </w:pPr>
      <w:r w:rsidRPr="00053AD9">
        <w:rPr>
          <w:rFonts w:ascii="Arial" w:hAnsi="Arial" w:cs="Arial"/>
          <w:szCs w:val="24"/>
        </w:rPr>
        <w:t>7.1.6. Fiscalizar o cumprimento das obrigações contratuais pela</w:t>
      </w:r>
      <w:r w:rsidR="00650F10" w:rsidRPr="00053AD9">
        <w:rPr>
          <w:rFonts w:ascii="Arial" w:hAnsi="Arial" w:cs="Arial"/>
          <w:szCs w:val="24"/>
        </w:rPr>
        <w:t xml:space="preserve"> </w:t>
      </w:r>
      <w:r w:rsidR="001E5141" w:rsidRPr="00053AD9">
        <w:rPr>
          <w:rFonts w:ascii="Arial" w:hAnsi="Arial" w:cs="Arial"/>
          <w:szCs w:val="24"/>
        </w:rPr>
        <w:t>CREDENCIADA</w:t>
      </w:r>
      <w:r w:rsidRPr="00053AD9">
        <w:rPr>
          <w:rFonts w:ascii="Arial" w:hAnsi="Arial" w:cs="Arial"/>
          <w:szCs w:val="24"/>
        </w:rPr>
        <w:t>;</w:t>
      </w:r>
    </w:p>
    <w:p w14:paraId="526EB4CD" w14:textId="77777777" w:rsidR="00635790" w:rsidRPr="00053AD9" w:rsidRDefault="00635790" w:rsidP="00635790">
      <w:pPr>
        <w:widowControl w:val="0"/>
        <w:tabs>
          <w:tab w:val="left" w:pos="710"/>
        </w:tabs>
        <w:jc w:val="both"/>
        <w:rPr>
          <w:rFonts w:ascii="Arial" w:hAnsi="Arial" w:cs="Arial"/>
          <w:szCs w:val="24"/>
        </w:rPr>
      </w:pPr>
    </w:p>
    <w:p w14:paraId="7C1B00B9" w14:textId="77777777" w:rsidR="00224886" w:rsidRPr="00053AD9" w:rsidRDefault="00224886" w:rsidP="00635790">
      <w:pPr>
        <w:widowControl w:val="0"/>
        <w:tabs>
          <w:tab w:val="left" w:pos="710"/>
        </w:tabs>
        <w:jc w:val="both"/>
        <w:rPr>
          <w:rFonts w:ascii="Arial" w:hAnsi="Arial" w:cs="Arial"/>
          <w:szCs w:val="24"/>
        </w:rPr>
      </w:pPr>
      <w:r w:rsidRPr="00053AD9">
        <w:rPr>
          <w:rFonts w:ascii="Arial" w:hAnsi="Arial" w:cs="Arial"/>
          <w:szCs w:val="24"/>
        </w:rPr>
        <w:t>7.1.7. Prestar informações e esclarecimentos atinentes ao objeto deste contrato que venham</w:t>
      </w:r>
      <w:r w:rsidR="00650F10" w:rsidRPr="00053AD9">
        <w:rPr>
          <w:rFonts w:ascii="Arial" w:hAnsi="Arial" w:cs="Arial"/>
          <w:szCs w:val="24"/>
        </w:rPr>
        <w:t xml:space="preserve"> </w:t>
      </w:r>
      <w:r w:rsidRPr="00053AD9">
        <w:rPr>
          <w:rFonts w:ascii="Arial" w:hAnsi="Arial" w:cs="Arial"/>
          <w:szCs w:val="24"/>
        </w:rPr>
        <w:t>a</w:t>
      </w:r>
      <w:r w:rsidR="00650F10" w:rsidRPr="00053AD9">
        <w:rPr>
          <w:rFonts w:ascii="Arial" w:hAnsi="Arial" w:cs="Arial"/>
          <w:szCs w:val="24"/>
        </w:rPr>
        <w:t xml:space="preserve"> </w:t>
      </w:r>
      <w:r w:rsidRPr="00053AD9">
        <w:rPr>
          <w:rFonts w:ascii="Arial" w:hAnsi="Arial" w:cs="Arial"/>
          <w:szCs w:val="24"/>
        </w:rPr>
        <w:t>ser solicitados pel</w:t>
      </w:r>
      <w:r w:rsidR="001E5141" w:rsidRPr="00053AD9">
        <w:rPr>
          <w:rFonts w:ascii="Arial" w:hAnsi="Arial" w:cs="Arial"/>
          <w:szCs w:val="24"/>
        </w:rPr>
        <w:t>a</w:t>
      </w:r>
      <w:r w:rsidR="00650F10" w:rsidRPr="00053AD9">
        <w:rPr>
          <w:rFonts w:ascii="Arial" w:hAnsi="Arial" w:cs="Arial"/>
          <w:szCs w:val="24"/>
        </w:rPr>
        <w:t xml:space="preserve"> </w:t>
      </w:r>
      <w:r w:rsidR="001E5141" w:rsidRPr="00053AD9">
        <w:rPr>
          <w:rFonts w:ascii="Arial" w:hAnsi="Arial" w:cs="Arial"/>
          <w:szCs w:val="24"/>
        </w:rPr>
        <w:t>CREDENCIADA</w:t>
      </w:r>
      <w:r w:rsidRPr="00053AD9">
        <w:rPr>
          <w:rFonts w:ascii="Arial" w:hAnsi="Arial" w:cs="Arial"/>
          <w:szCs w:val="24"/>
        </w:rPr>
        <w:t>.</w:t>
      </w:r>
    </w:p>
    <w:p w14:paraId="32F7BAC2" w14:textId="77777777" w:rsidR="00635790" w:rsidRPr="00053AD9" w:rsidRDefault="00635790" w:rsidP="00635790">
      <w:pPr>
        <w:widowControl w:val="0"/>
        <w:tabs>
          <w:tab w:val="left" w:pos="738"/>
        </w:tabs>
        <w:jc w:val="both"/>
        <w:rPr>
          <w:rFonts w:ascii="Arial" w:hAnsi="Arial" w:cs="Arial"/>
          <w:szCs w:val="24"/>
        </w:rPr>
      </w:pPr>
    </w:p>
    <w:p w14:paraId="64C48090" w14:textId="77777777" w:rsidR="00224886" w:rsidRPr="00053AD9" w:rsidRDefault="00224886" w:rsidP="00635790">
      <w:pPr>
        <w:widowControl w:val="0"/>
        <w:tabs>
          <w:tab w:val="left" w:pos="738"/>
        </w:tabs>
        <w:jc w:val="both"/>
        <w:rPr>
          <w:rFonts w:ascii="Arial" w:hAnsi="Arial" w:cs="Arial"/>
          <w:szCs w:val="24"/>
        </w:rPr>
      </w:pPr>
      <w:r w:rsidRPr="00053AD9">
        <w:rPr>
          <w:rFonts w:ascii="Arial" w:hAnsi="Arial" w:cs="Arial"/>
          <w:szCs w:val="24"/>
        </w:rPr>
        <w:t>7.1.8. Publicar</w:t>
      </w:r>
      <w:r w:rsidR="00650F10" w:rsidRPr="00053AD9">
        <w:rPr>
          <w:rFonts w:ascii="Arial" w:hAnsi="Arial" w:cs="Arial"/>
          <w:szCs w:val="24"/>
        </w:rPr>
        <w:t xml:space="preserve"> </w:t>
      </w:r>
      <w:r w:rsidRPr="00053AD9">
        <w:rPr>
          <w:rFonts w:ascii="Arial" w:hAnsi="Arial" w:cs="Arial"/>
          <w:szCs w:val="24"/>
        </w:rPr>
        <w:t>os</w:t>
      </w:r>
      <w:r w:rsidR="00650F10" w:rsidRPr="00053AD9">
        <w:rPr>
          <w:rFonts w:ascii="Arial" w:hAnsi="Arial" w:cs="Arial"/>
          <w:szCs w:val="24"/>
        </w:rPr>
        <w:t xml:space="preserve"> </w:t>
      </w:r>
      <w:r w:rsidRPr="00053AD9">
        <w:rPr>
          <w:rFonts w:ascii="Arial" w:hAnsi="Arial" w:cs="Arial"/>
          <w:szCs w:val="24"/>
        </w:rPr>
        <w:t>extratos</w:t>
      </w:r>
      <w:r w:rsidR="00650F10" w:rsidRPr="00053AD9">
        <w:rPr>
          <w:rFonts w:ascii="Arial" w:hAnsi="Arial" w:cs="Arial"/>
          <w:szCs w:val="24"/>
        </w:rPr>
        <w:t xml:space="preserve"> </w:t>
      </w:r>
      <w:r w:rsidRPr="00053AD9">
        <w:rPr>
          <w:rFonts w:ascii="Arial" w:hAnsi="Arial" w:cs="Arial"/>
          <w:szCs w:val="24"/>
        </w:rPr>
        <w:t>do</w:t>
      </w:r>
      <w:r w:rsidR="00650F10" w:rsidRPr="00053AD9">
        <w:rPr>
          <w:rFonts w:ascii="Arial" w:hAnsi="Arial" w:cs="Arial"/>
          <w:szCs w:val="24"/>
        </w:rPr>
        <w:t xml:space="preserve"> </w:t>
      </w:r>
      <w:r w:rsidRPr="00053AD9">
        <w:rPr>
          <w:rFonts w:ascii="Arial" w:hAnsi="Arial" w:cs="Arial"/>
          <w:szCs w:val="24"/>
        </w:rPr>
        <w:t>contrato</w:t>
      </w:r>
      <w:r w:rsidR="00650F10" w:rsidRPr="00053AD9">
        <w:rPr>
          <w:rFonts w:ascii="Arial" w:hAnsi="Arial" w:cs="Arial"/>
          <w:szCs w:val="24"/>
        </w:rPr>
        <w:t xml:space="preserve"> </w:t>
      </w:r>
      <w:r w:rsidRPr="00053AD9">
        <w:rPr>
          <w:rFonts w:ascii="Arial" w:hAnsi="Arial" w:cs="Arial"/>
          <w:szCs w:val="24"/>
        </w:rPr>
        <w:t>e</w:t>
      </w:r>
      <w:r w:rsidR="00650F10" w:rsidRPr="00053AD9">
        <w:rPr>
          <w:rFonts w:ascii="Arial" w:hAnsi="Arial" w:cs="Arial"/>
          <w:szCs w:val="24"/>
        </w:rPr>
        <w:t xml:space="preserve"> </w:t>
      </w:r>
      <w:r w:rsidRPr="00053AD9">
        <w:rPr>
          <w:rFonts w:ascii="Arial" w:hAnsi="Arial" w:cs="Arial"/>
          <w:szCs w:val="24"/>
        </w:rPr>
        <w:t>de</w:t>
      </w:r>
      <w:r w:rsidR="00650F10" w:rsidRPr="00053AD9">
        <w:rPr>
          <w:rFonts w:ascii="Arial" w:hAnsi="Arial" w:cs="Arial"/>
          <w:szCs w:val="24"/>
        </w:rPr>
        <w:t xml:space="preserve"> </w:t>
      </w:r>
      <w:r w:rsidRPr="00053AD9">
        <w:rPr>
          <w:rFonts w:ascii="Arial" w:hAnsi="Arial" w:cs="Arial"/>
          <w:szCs w:val="24"/>
        </w:rPr>
        <w:t>seus</w:t>
      </w:r>
      <w:r w:rsidR="00650F10" w:rsidRPr="00053AD9">
        <w:rPr>
          <w:rFonts w:ascii="Arial" w:hAnsi="Arial" w:cs="Arial"/>
          <w:szCs w:val="24"/>
        </w:rPr>
        <w:t xml:space="preserve"> </w:t>
      </w:r>
      <w:r w:rsidRPr="00053AD9">
        <w:rPr>
          <w:rFonts w:ascii="Arial" w:hAnsi="Arial" w:cs="Arial"/>
          <w:szCs w:val="24"/>
        </w:rPr>
        <w:t>aditivos,</w:t>
      </w:r>
      <w:r w:rsidR="00650F10" w:rsidRPr="00053AD9">
        <w:rPr>
          <w:rFonts w:ascii="Arial" w:hAnsi="Arial" w:cs="Arial"/>
          <w:szCs w:val="24"/>
        </w:rPr>
        <w:t xml:space="preserve"> </w:t>
      </w:r>
      <w:r w:rsidRPr="00053AD9">
        <w:rPr>
          <w:rFonts w:ascii="Arial" w:hAnsi="Arial" w:cs="Arial"/>
          <w:szCs w:val="24"/>
        </w:rPr>
        <w:t>se</w:t>
      </w:r>
      <w:r w:rsidR="00650F10" w:rsidRPr="00053AD9">
        <w:rPr>
          <w:rFonts w:ascii="Arial" w:hAnsi="Arial" w:cs="Arial"/>
          <w:szCs w:val="24"/>
        </w:rPr>
        <w:t xml:space="preserve"> </w:t>
      </w:r>
      <w:r w:rsidRPr="00053AD9">
        <w:rPr>
          <w:rFonts w:ascii="Arial" w:hAnsi="Arial" w:cs="Arial"/>
          <w:szCs w:val="24"/>
        </w:rPr>
        <w:t>houver,</w:t>
      </w:r>
      <w:r w:rsidR="00650F10" w:rsidRPr="00053AD9">
        <w:rPr>
          <w:rFonts w:ascii="Arial" w:hAnsi="Arial" w:cs="Arial"/>
          <w:szCs w:val="24"/>
        </w:rPr>
        <w:t xml:space="preserve"> </w:t>
      </w:r>
      <w:r w:rsidRPr="00053AD9">
        <w:rPr>
          <w:rFonts w:ascii="Arial" w:hAnsi="Arial" w:cs="Arial"/>
          <w:szCs w:val="24"/>
        </w:rPr>
        <w:t xml:space="preserve">no </w:t>
      </w:r>
      <w:r w:rsidR="00635790" w:rsidRPr="00053AD9">
        <w:rPr>
          <w:rFonts w:ascii="Arial" w:hAnsi="Arial" w:cs="Arial"/>
          <w:szCs w:val="24"/>
        </w:rPr>
        <w:t>Diário Oficial dos Municípios</w:t>
      </w:r>
      <w:r w:rsidRPr="00053AD9">
        <w:rPr>
          <w:rFonts w:ascii="Arial" w:hAnsi="Arial" w:cs="Arial"/>
          <w:szCs w:val="24"/>
        </w:rPr>
        <w:t>, até o quinto dia útil do mês seguinte ao da assinatura.</w:t>
      </w:r>
    </w:p>
    <w:p w14:paraId="6184F737" w14:textId="77777777" w:rsidR="00650F10" w:rsidRPr="00053AD9" w:rsidRDefault="00650F10" w:rsidP="00224886">
      <w:pPr>
        <w:keepNext/>
        <w:widowControl w:val="0"/>
        <w:spacing w:after="120"/>
        <w:jc w:val="both"/>
        <w:outlineLvl w:val="0"/>
        <w:rPr>
          <w:rFonts w:ascii="Arial" w:hAnsi="Arial" w:cs="Arial"/>
          <w:b/>
          <w:color w:val="000009"/>
          <w:szCs w:val="24"/>
        </w:rPr>
      </w:pPr>
    </w:p>
    <w:p w14:paraId="450CF031" w14:textId="77777777" w:rsidR="00224886" w:rsidRPr="00053AD9" w:rsidRDefault="00224886" w:rsidP="00224886">
      <w:pPr>
        <w:keepNext/>
        <w:widowControl w:val="0"/>
        <w:spacing w:after="120"/>
        <w:jc w:val="both"/>
        <w:outlineLvl w:val="0"/>
        <w:rPr>
          <w:rFonts w:ascii="Arial" w:hAnsi="Arial" w:cs="Arial"/>
          <w:bCs/>
          <w:szCs w:val="24"/>
        </w:rPr>
      </w:pPr>
      <w:r w:rsidRPr="00053AD9">
        <w:rPr>
          <w:rFonts w:ascii="Arial" w:hAnsi="Arial" w:cs="Arial"/>
          <w:b/>
          <w:color w:val="000009"/>
          <w:szCs w:val="24"/>
        </w:rPr>
        <w:t>C</w:t>
      </w:r>
      <w:r w:rsidR="001E5141" w:rsidRPr="00053AD9">
        <w:rPr>
          <w:rFonts w:ascii="Arial" w:hAnsi="Arial" w:cs="Arial"/>
          <w:b/>
          <w:color w:val="000009"/>
          <w:szCs w:val="24"/>
        </w:rPr>
        <w:t>LÁUSULA OITAVA - DOS ENCARGOS DA CREDENCIADA</w:t>
      </w:r>
    </w:p>
    <w:p w14:paraId="1C676145" w14:textId="77777777" w:rsidR="00250503" w:rsidRPr="00053AD9" w:rsidRDefault="00250503" w:rsidP="002B59CC">
      <w:pPr>
        <w:widowControl w:val="0"/>
        <w:tabs>
          <w:tab w:val="left" w:pos="524"/>
        </w:tabs>
        <w:jc w:val="both"/>
        <w:rPr>
          <w:rFonts w:ascii="Arial" w:hAnsi="Arial" w:cs="Arial"/>
          <w:color w:val="000009"/>
          <w:szCs w:val="24"/>
        </w:rPr>
      </w:pPr>
    </w:p>
    <w:p w14:paraId="450B42E6" w14:textId="77777777" w:rsidR="00224886" w:rsidRPr="00053AD9" w:rsidRDefault="00224886" w:rsidP="002B59CC">
      <w:pPr>
        <w:widowControl w:val="0"/>
        <w:tabs>
          <w:tab w:val="left" w:pos="524"/>
        </w:tabs>
        <w:jc w:val="both"/>
        <w:rPr>
          <w:rFonts w:ascii="Arial" w:hAnsi="Arial" w:cs="Arial"/>
          <w:szCs w:val="24"/>
        </w:rPr>
      </w:pPr>
      <w:r w:rsidRPr="00053AD9">
        <w:rPr>
          <w:rFonts w:ascii="Arial" w:hAnsi="Arial" w:cs="Arial"/>
          <w:color w:val="000009"/>
          <w:szCs w:val="24"/>
        </w:rPr>
        <w:t xml:space="preserve">8.1. Cabe à </w:t>
      </w:r>
      <w:r w:rsidR="001E5141" w:rsidRPr="00053AD9">
        <w:rPr>
          <w:rFonts w:ascii="Arial" w:hAnsi="Arial" w:cs="Arial"/>
          <w:color w:val="000009"/>
          <w:szCs w:val="24"/>
        </w:rPr>
        <w:t>CREDENCIADA</w:t>
      </w:r>
      <w:r w:rsidRPr="00053AD9">
        <w:rPr>
          <w:rFonts w:ascii="Arial" w:hAnsi="Arial" w:cs="Arial"/>
          <w:color w:val="000009"/>
          <w:szCs w:val="24"/>
        </w:rPr>
        <w:t xml:space="preserve"> o cumprimento das seguintes</w:t>
      </w:r>
      <w:r w:rsidR="00650F10" w:rsidRPr="00053AD9">
        <w:rPr>
          <w:rFonts w:ascii="Arial" w:hAnsi="Arial" w:cs="Arial"/>
          <w:color w:val="000009"/>
          <w:szCs w:val="24"/>
        </w:rPr>
        <w:t xml:space="preserve"> </w:t>
      </w:r>
      <w:r w:rsidRPr="00053AD9">
        <w:rPr>
          <w:rFonts w:ascii="Arial" w:hAnsi="Arial" w:cs="Arial"/>
          <w:color w:val="000009"/>
          <w:szCs w:val="24"/>
        </w:rPr>
        <w:t>obrigações:</w:t>
      </w:r>
    </w:p>
    <w:p w14:paraId="5C12392F" w14:textId="77777777" w:rsidR="00250503" w:rsidRPr="00053AD9" w:rsidRDefault="00250503" w:rsidP="00250503">
      <w:pPr>
        <w:widowControl w:val="0"/>
        <w:tabs>
          <w:tab w:val="left" w:pos="706"/>
        </w:tabs>
        <w:jc w:val="both"/>
        <w:rPr>
          <w:rFonts w:ascii="Arial" w:hAnsi="Arial" w:cs="Arial"/>
          <w:szCs w:val="24"/>
        </w:rPr>
      </w:pPr>
    </w:p>
    <w:p w14:paraId="4228B2CA" w14:textId="77777777" w:rsidR="00224886" w:rsidRPr="00053AD9" w:rsidRDefault="00224886" w:rsidP="00250503">
      <w:pPr>
        <w:widowControl w:val="0"/>
        <w:tabs>
          <w:tab w:val="left" w:pos="706"/>
        </w:tabs>
        <w:jc w:val="both"/>
        <w:rPr>
          <w:rFonts w:ascii="Arial" w:hAnsi="Arial" w:cs="Arial"/>
          <w:szCs w:val="24"/>
        </w:rPr>
      </w:pPr>
      <w:r w:rsidRPr="00053AD9">
        <w:rPr>
          <w:rFonts w:ascii="Arial" w:hAnsi="Arial" w:cs="Arial"/>
          <w:szCs w:val="24"/>
        </w:rPr>
        <w:t xml:space="preserve">8.1.1. Executar os </w:t>
      </w:r>
      <w:r w:rsidR="001E5141" w:rsidRPr="00053AD9">
        <w:rPr>
          <w:rFonts w:ascii="Arial" w:hAnsi="Arial" w:cs="Arial"/>
          <w:szCs w:val="24"/>
        </w:rPr>
        <w:t>serviços contratados obedecendo ao</w:t>
      </w:r>
      <w:r w:rsidRPr="00053AD9">
        <w:rPr>
          <w:rFonts w:ascii="Arial" w:hAnsi="Arial" w:cs="Arial"/>
          <w:szCs w:val="24"/>
        </w:rPr>
        <w:t xml:space="preserve"> procedimento descrito na</w:t>
      </w:r>
      <w:r w:rsidR="001E5141" w:rsidRPr="00053AD9">
        <w:rPr>
          <w:rFonts w:ascii="Arial" w:hAnsi="Arial" w:cs="Arial"/>
          <w:szCs w:val="24"/>
        </w:rPr>
        <w:t xml:space="preserve"> </w:t>
      </w:r>
      <w:r w:rsidRPr="00053AD9">
        <w:rPr>
          <w:rFonts w:ascii="Arial" w:hAnsi="Arial" w:cs="Arial"/>
          <w:szCs w:val="24"/>
        </w:rPr>
        <w:t>CLÁUSULA TERCEIRA, deste contrato;</w:t>
      </w:r>
    </w:p>
    <w:p w14:paraId="2E5FCCBF" w14:textId="77777777" w:rsidR="00250503" w:rsidRPr="00053AD9" w:rsidRDefault="00250503" w:rsidP="00250503">
      <w:pPr>
        <w:widowControl w:val="0"/>
        <w:tabs>
          <w:tab w:val="left" w:pos="790"/>
        </w:tabs>
        <w:jc w:val="both"/>
        <w:rPr>
          <w:rFonts w:ascii="Arial" w:hAnsi="Arial" w:cs="Arial"/>
          <w:color w:val="000009"/>
          <w:szCs w:val="24"/>
        </w:rPr>
      </w:pPr>
    </w:p>
    <w:p w14:paraId="2C3E7B4D" w14:textId="77777777" w:rsidR="00224886" w:rsidRPr="00053AD9" w:rsidRDefault="00224886" w:rsidP="00250503">
      <w:pPr>
        <w:widowControl w:val="0"/>
        <w:tabs>
          <w:tab w:val="left" w:pos="790"/>
        </w:tabs>
        <w:jc w:val="both"/>
        <w:rPr>
          <w:rFonts w:ascii="Arial" w:hAnsi="Arial" w:cs="Arial"/>
          <w:szCs w:val="24"/>
        </w:rPr>
      </w:pPr>
      <w:r w:rsidRPr="00053AD9">
        <w:rPr>
          <w:rFonts w:ascii="Arial" w:hAnsi="Arial" w:cs="Arial"/>
          <w:color w:val="000009"/>
          <w:szCs w:val="24"/>
        </w:rPr>
        <w:t>8.1.2. Responder pelos danos causados diretamente à Administração ou aos bens</w:t>
      </w:r>
      <w:r w:rsidR="001E5141" w:rsidRPr="00053AD9">
        <w:rPr>
          <w:rFonts w:ascii="Arial" w:hAnsi="Arial" w:cs="Arial"/>
          <w:color w:val="000009"/>
          <w:szCs w:val="24"/>
        </w:rPr>
        <w:t xml:space="preserve"> </w:t>
      </w:r>
      <w:r w:rsidRPr="00053AD9">
        <w:rPr>
          <w:rFonts w:ascii="Arial" w:hAnsi="Arial" w:cs="Arial"/>
          <w:color w:val="000009"/>
          <w:szCs w:val="24"/>
        </w:rPr>
        <w:t xml:space="preserve">do </w:t>
      </w:r>
      <w:r w:rsidR="001E5141" w:rsidRPr="00053AD9">
        <w:rPr>
          <w:rFonts w:ascii="Arial" w:hAnsi="Arial" w:cs="Arial"/>
          <w:color w:val="000009"/>
          <w:szCs w:val="24"/>
        </w:rPr>
        <w:t>CREDENCIANTE</w:t>
      </w:r>
      <w:r w:rsidRPr="00053AD9">
        <w:rPr>
          <w:rFonts w:ascii="Arial" w:hAnsi="Arial" w:cs="Arial"/>
          <w:color w:val="000009"/>
          <w:szCs w:val="24"/>
        </w:rPr>
        <w:t>, ou ainda a terceiros, durante a execução deste contrato, não excluindo</w:t>
      </w:r>
      <w:r w:rsidR="001E5141" w:rsidRPr="00053AD9">
        <w:rPr>
          <w:rFonts w:ascii="Arial" w:hAnsi="Arial" w:cs="Arial"/>
          <w:color w:val="000009"/>
          <w:szCs w:val="24"/>
        </w:rPr>
        <w:t xml:space="preserve"> </w:t>
      </w:r>
      <w:r w:rsidRPr="00053AD9">
        <w:rPr>
          <w:rFonts w:ascii="Arial" w:hAnsi="Arial" w:cs="Arial"/>
          <w:color w:val="000009"/>
          <w:szCs w:val="24"/>
        </w:rPr>
        <w:t xml:space="preserve">ou </w:t>
      </w:r>
      <w:r w:rsidRPr="00053AD9">
        <w:rPr>
          <w:rFonts w:ascii="Arial" w:hAnsi="Arial" w:cs="Arial"/>
          <w:color w:val="000009"/>
          <w:szCs w:val="24"/>
        </w:rPr>
        <w:lastRenderedPageBreak/>
        <w:t>reduzindo essa responsabilidade a fiscalização ou o acompanhamento</w:t>
      </w:r>
      <w:r w:rsidR="001E5141" w:rsidRPr="00053AD9">
        <w:rPr>
          <w:rFonts w:ascii="Arial" w:hAnsi="Arial" w:cs="Arial"/>
          <w:color w:val="000009"/>
          <w:szCs w:val="24"/>
        </w:rPr>
        <w:t xml:space="preserve"> </w:t>
      </w:r>
      <w:r w:rsidRPr="00053AD9">
        <w:rPr>
          <w:rFonts w:ascii="Arial" w:hAnsi="Arial" w:cs="Arial"/>
          <w:color w:val="000009"/>
          <w:szCs w:val="24"/>
        </w:rPr>
        <w:t xml:space="preserve">pelo </w:t>
      </w:r>
      <w:r w:rsidR="001E5141" w:rsidRPr="00053AD9">
        <w:rPr>
          <w:rFonts w:ascii="Arial" w:hAnsi="Arial" w:cs="Arial"/>
          <w:color w:val="000009"/>
          <w:szCs w:val="24"/>
        </w:rPr>
        <w:t>CREDENCIANTE</w:t>
      </w:r>
      <w:r w:rsidRPr="00053AD9">
        <w:rPr>
          <w:rFonts w:ascii="Arial" w:hAnsi="Arial" w:cs="Arial"/>
          <w:color w:val="000009"/>
          <w:szCs w:val="24"/>
        </w:rPr>
        <w:t>;</w:t>
      </w:r>
    </w:p>
    <w:p w14:paraId="740D107C" w14:textId="77777777" w:rsidR="00250503" w:rsidRPr="00053AD9" w:rsidRDefault="00250503" w:rsidP="00250503">
      <w:pPr>
        <w:widowControl w:val="0"/>
        <w:tabs>
          <w:tab w:val="left" w:pos="722"/>
        </w:tabs>
        <w:jc w:val="both"/>
        <w:rPr>
          <w:rFonts w:ascii="Arial" w:hAnsi="Arial" w:cs="Arial"/>
          <w:color w:val="000009"/>
          <w:szCs w:val="24"/>
        </w:rPr>
      </w:pPr>
    </w:p>
    <w:p w14:paraId="343E6B3F" w14:textId="77777777" w:rsidR="00224886" w:rsidRPr="00053AD9" w:rsidRDefault="00224886" w:rsidP="00224886">
      <w:pPr>
        <w:widowControl w:val="0"/>
        <w:tabs>
          <w:tab w:val="left" w:pos="722"/>
        </w:tabs>
        <w:spacing w:after="120"/>
        <w:jc w:val="both"/>
        <w:rPr>
          <w:rFonts w:ascii="Arial" w:hAnsi="Arial" w:cs="Arial"/>
          <w:color w:val="000009"/>
          <w:szCs w:val="24"/>
        </w:rPr>
      </w:pPr>
      <w:r w:rsidRPr="00053AD9">
        <w:rPr>
          <w:rFonts w:ascii="Arial" w:hAnsi="Arial" w:cs="Arial"/>
          <w:color w:val="000009"/>
          <w:szCs w:val="24"/>
        </w:rPr>
        <w:t xml:space="preserve">8.1.3. Comunicar à Administração da </w:t>
      </w:r>
      <w:r w:rsidR="001E5141" w:rsidRPr="00053AD9">
        <w:rPr>
          <w:rFonts w:ascii="Arial" w:hAnsi="Arial" w:cs="Arial"/>
          <w:color w:val="000009"/>
          <w:szCs w:val="24"/>
        </w:rPr>
        <w:t>CREDENCIANTE</w:t>
      </w:r>
      <w:r w:rsidRPr="00053AD9">
        <w:rPr>
          <w:rFonts w:ascii="Arial" w:hAnsi="Arial" w:cs="Arial"/>
          <w:color w:val="000009"/>
          <w:szCs w:val="24"/>
        </w:rPr>
        <w:t xml:space="preserve"> qualquer anormalidade</w:t>
      </w:r>
      <w:r w:rsidR="001E5141" w:rsidRPr="00053AD9">
        <w:rPr>
          <w:rFonts w:ascii="Arial" w:hAnsi="Arial" w:cs="Arial"/>
          <w:color w:val="000009"/>
          <w:szCs w:val="24"/>
        </w:rPr>
        <w:t xml:space="preserve"> </w:t>
      </w:r>
      <w:r w:rsidRPr="00053AD9">
        <w:rPr>
          <w:rFonts w:ascii="Arial" w:hAnsi="Arial" w:cs="Arial"/>
          <w:color w:val="000009"/>
          <w:szCs w:val="24"/>
        </w:rPr>
        <w:t>constatada</w:t>
      </w:r>
      <w:r w:rsidR="001E5141" w:rsidRPr="00053AD9">
        <w:rPr>
          <w:rFonts w:ascii="Arial" w:hAnsi="Arial" w:cs="Arial"/>
          <w:color w:val="000009"/>
          <w:szCs w:val="24"/>
        </w:rPr>
        <w:t xml:space="preserve"> </w:t>
      </w:r>
      <w:r w:rsidRPr="00053AD9">
        <w:rPr>
          <w:rFonts w:ascii="Arial" w:hAnsi="Arial" w:cs="Arial"/>
          <w:color w:val="000009"/>
          <w:szCs w:val="24"/>
        </w:rPr>
        <w:t>e prestar os esclarecimentos</w:t>
      </w:r>
      <w:r w:rsidR="001E5141" w:rsidRPr="00053AD9">
        <w:rPr>
          <w:rFonts w:ascii="Arial" w:hAnsi="Arial" w:cs="Arial"/>
          <w:color w:val="000009"/>
          <w:szCs w:val="24"/>
        </w:rPr>
        <w:t xml:space="preserve"> </w:t>
      </w:r>
      <w:r w:rsidRPr="00053AD9">
        <w:rPr>
          <w:rFonts w:ascii="Arial" w:hAnsi="Arial" w:cs="Arial"/>
          <w:color w:val="000009"/>
          <w:szCs w:val="24"/>
        </w:rPr>
        <w:t>solicitados;</w:t>
      </w:r>
    </w:p>
    <w:p w14:paraId="59A50FA6" w14:textId="77777777" w:rsidR="00250503" w:rsidRPr="00053AD9" w:rsidRDefault="00250503" w:rsidP="00224886">
      <w:pPr>
        <w:widowControl w:val="0"/>
        <w:tabs>
          <w:tab w:val="left" w:pos="722"/>
        </w:tabs>
        <w:spacing w:after="120"/>
        <w:jc w:val="both"/>
        <w:rPr>
          <w:rFonts w:ascii="Arial" w:hAnsi="Arial" w:cs="Arial"/>
          <w:szCs w:val="24"/>
        </w:rPr>
      </w:pPr>
    </w:p>
    <w:p w14:paraId="2C564340" w14:textId="77777777" w:rsidR="00224886" w:rsidRPr="00053AD9" w:rsidRDefault="00224886" w:rsidP="00250503">
      <w:pPr>
        <w:widowControl w:val="0"/>
        <w:tabs>
          <w:tab w:val="left" w:pos="706"/>
        </w:tabs>
        <w:jc w:val="both"/>
        <w:rPr>
          <w:rFonts w:ascii="Arial" w:hAnsi="Arial" w:cs="Arial"/>
          <w:color w:val="000009"/>
          <w:szCs w:val="24"/>
        </w:rPr>
      </w:pPr>
      <w:r w:rsidRPr="00053AD9">
        <w:rPr>
          <w:rFonts w:ascii="Arial" w:hAnsi="Arial" w:cs="Arial"/>
          <w:color w:val="000009"/>
          <w:szCs w:val="24"/>
        </w:rPr>
        <w:t>8.1.4. Manter, durante toda a execução deste contrato, em compatibilidade com as</w:t>
      </w:r>
      <w:r w:rsidR="001E5141" w:rsidRPr="00053AD9">
        <w:rPr>
          <w:rFonts w:ascii="Arial" w:hAnsi="Arial" w:cs="Arial"/>
          <w:color w:val="000009"/>
          <w:szCs w:val="24"/>
        </w:rPr>
        <w:t xml:space="preserve"> </w:t>
      </w:r>
      <w:r w:rsidRPr="00053AD9">
        <w:rPr>
          <w:rFonts w:ascii="Arial" w:hAnsi="Arial" w:cs="Arial"/>
          <w:color w:val="000009"/>
          <w:szCs w:val="24"/>
        </w:rPr>
        <w:t>obrigações por ela assumidas, todas as condições de habilitação e qualificação exigidas na</w:t>
      </w:r>
      <w:r w:rsidR="001E5141" w:rsidRPr="00053AD9">
        <w:rPr>
          <w:rFonts w:ascii="Arial" w:hAnsi="Arial" w:cs="Arial"/>
          <w:color w:val="000009"/>
          <w:szCs w:val="24"/>
        </w:rPr>
        <w:t xml:space="preserve"> </w:t>
      </w:r>
      <w:r w:rsidRPr="00053AD9">
        <w:rPr>
          <w:rFonts w:ascii="Arial" w:hAnsi="Arial" w:cs="Arial"/>
          <w:color w:val="000009"/>
          <w:szCs w:val="24"/>
        </w:rPr>
        <w:t>licitação;</w:t>
      </w:r>
    </w:p>
    <w:p w14:paraId="045EAFF7" w14:textId="77777777" w:rsidR="00250503" w:rsidRPr="00053AD9" w:rsidRDefault="00250503" w:rsidP="00250503">
      <w:pPr>
        <w:widowControl w:val="0"/>
        <w:tabs>
          <w:tab w:val="left" w:pos="706"/>
        </w:tabs>
        <w:jc w:val="both"/>
        <w:rPr>
          <w:rFonts w:ascii="Arial" w:hAnsi="Arial" w:cs="Arial"/>
          <w:szCs w:val="24"/>
        </w:rPr>
      </w:pPr>
    </w:p>
    <w:p w14:paraId="3F9155AC" w14:textId="77777777" w:rsidR="00224886" w:rsidRPr="00053AD9" w:rsidRDefault="00224886" w:rsidP="00250503">
      <w:pPr>
        <w:widowControl w:val="0"/>
        <w:tabs>
          <w:tab w:val="left" w:pos="814"/>
        </w:tabs>
        <w:jc w:val="both"/>
        <w:rPr>
          <w:rFonts w:ascii="Arial" w:hAnsi="Arial" w:cs="Arial"/>
          <w:color w:val="000009"/>
          <w:szCs w:val="24"/>
        </w:rPr>
      </w:pPr>
      <w:r w:rsidRPr="00053AD9">
        <w:rPr>
          <w:rFonts w:ascii="Arial" w:hAnsi="Arial" w:cs="Arial"/>
          <w:color w:val="000009"/>
          <w:szCs w:val="24"/>
        </w:rPr>
        <w:t>8.1.5. Arcar com as despesas decorrentes de qualquer infração cometida por</w:t>
      </w:r>
      <w:r w:rsidR="001E5141" w:rsidRPr="00053AD9">
        <w:rPr>
          <w:rFonts w:ascii="Arial" w:hAnsi="Arial" w:cs="Arial"/>
          <w:color w:val="000009"/>
          <w:szCs w:val="24"/>
        </w:rPr>
        <w:t xml:space="preserve"> </w:t>
      </w:r>
      <w:r w:rsidRPr="00053AD9">
        <w:rPr>
          <w:rFonts w:ascii="Arial" w:hAnsi="Arial" w:cs="Arial"/>
          <w:color w:val="000009"/>
          <w:szCs w:val="24"/>
        </w:rPr>
        <w:t>seus empregados quando da execução do objeto</w:t>
      </w:r>
      <w:r w:rsidR="001E5141" w:rsidRPr="00053AD9">
        <w:rPr>
          <w:rFonts w:ascii="Arial" w:hAnsi="Arial" w:cs="Arial"/>
          <w:color w:val="000009"/>
          <w:szCs w:val="24"/>
        </w:rPr>
        <w:t xml:space="preserve"> </w:t>
      </w:r>
      <w:r w:rsidRPr="00053AD9">
        <w:rPr>
          <w:rFonts w:ascii="Arial" w:hAnsi="Arial" w:cs="Arial"/>
          <w:color w:val="000009"/>
          <w:szCs w:val="24"/>
        </w:rPr>
        <w:t>contratado;</w:t>
      </w:r>
    </w:p>
    <w:p w14:paraId="45907124" w14:textId="77777777" w:rsidR="00250503" w:rsidRPr="00053AD9" w:rsidRDefault="00250503" w:rsidP="00250503">
      <w:pPr>
        <w:widowControl w:val="0"/>
        <w:tabs>
          <w:tab w:val="left" w:pos="814"/>
        </w:tabs>
        <w:jc w:val="both"/>
        <w:rPr>
          <w:rFonts w:ascii="Arial" w:hAnsi="Arial" w:cs="Arial"/>
          <w:szCs w:val="24"/>
        </w:rPr>
      </w:pPr>
    </w:p>
    <w:p w14:paraId="51513AC2" w14:textId="77777777" w:rsidR="00224886" w:rsidRPr="00053AD9" w:rsidRDefault="00224886" w:rsidP="00250503">
      <w:pPr>
        <w:widowControl w:val="0"/>
        <w:tabs>
          <w:tab w:val="left" w:pos="716"/>
        </w:tabs>
        <w:jc w:val="both"/>
        <w:rPr>
          <w:rFonts w:ascii="Arial" w:hAnsi="Arial" w:cs="Arial"/>
          <w:szCs w:val="24"/>
        </w:rPr>
      </w:pPr>
      <w:r w:rsidRPr="00053AD9">
        <w:rPr>
          <w:rFonts w:ascii="Arial" w:hAnsi="Arial" w:cs="Arial"/>
          <w:szCs w:val="24"/>
        </w:rPr>
        <w:t>8.1.6. Executar, às suas expensas, os serviços objeto deste Contrato, mediante solicitação</w:t>
      </w:r>
      <w:r w:rsidR="001E5141" w:rsidRPr="00053AD9">
        <w:rPr>
          <w:rFonts w:ascii="Arial" w:hAnsi="Arial" w:cs="Arial"/>
          <w:szCs w:val="24"/>
        </w:rPr>
        <w:t xml:space="preserve"> </w:t>
      </w:r>
      <w:r w:rsidRPr="00053AD9">
        <w:rPr>
          <w:rFonts w:ascii="Arial" w:hAnsi="Arial" w:cs="Arial"/>
          <w:szCs w:val="24"/>
        </w:rPr>
        <w:t>da</w:t>
      </w:r>
      <w:r w:rsidR="001E5141" w:rsidRPr="00053AD9">
        <w:rPr>
          <w:rFonts w:ascii="Arial" w:hAnsi="Arial" w:cs="Arial"/>
          <w:szCs w:val="24"/>
        </w:rPr>
        <w:t xml:space="preserve"> </w:t>
      </w:r>
      <w:r w:rsidR="001E5141" w:rsidRPr="00053AD9">
        <w:rPr>
          <w:rFonts w:ascii="Arial" w:hAnsi="Arial" w:cs="Arial"/>
          <w:color w:val="000009"/>
          <w:szCs w:val="24"/>
        </w:rPr>
        <w:t>CREDENCIANTE</w:t>
      </w:r>
      <w:r w:rsidRPr="00053AD9">
        <w:rPr>
          <w:rFonts w:ascii="Arial" w:hAnsi="Arial" w:cs="Arial"/>
          <w:szCs w:val="24"/>
        </w:rPr>
        <w:t>,</w:t>
      </w:r>
      <w:r w:rsidR="00213101" w:rsidRPr="00053AD9">
        <w:rPr>
          <w:rFonts w:ascii="Arial" w:hAnsi="Arial" w:cs="Arial"/>
          <w:szCs w:val="24"/>
        </w:rPr>
        <w:t xml:space="preserve"> </w:t>
      </w:r>
      <w:r w:rsidRPr="00053AD9">
        <w:rPr>
          <w:rFonts w:ascii="Arial" w:hAnsi="Arial" w:cs="Arial"/>
          <w:szCs w:val="24"/>
        </w:rPr>
        <w:t>nos</w:t>
      </w:r>
      <w:r w:rsidR="00213101" w:rsidRPr="00053AD9">
        <w:rPr>
          <w:rFonts w:ascii="Arial" w:hAnsi="Arial" w:cs="Arial"/>
          <w:szCs w:val="24"/>
        </w:rPr>
        <w:t xml:space="preserve"> </w:t>
      </w:r>
      <w:r w:rsidRPr="00053AD9">
        <w:rPr>
          <w:rFonts w:ascii="Arial" w:hAnsi="Arial" w:cs="Arial"/>
          <w:szCs w:val="24"/>
        </w:rPr>
        <w:t>prazos</w:t>
      </w:r>
      <w:r w:rsidR="00213101" w:rsidRPr="00053AD9">
        <w:rPr>
          <w:rFonts w:ascii="Arial" w:hAnsi="Arial" w:cs="Arial"/>
          <w:szCs w:val="24"/>
        </w:rPr>
        <w:t xml:space="preserve"> </w:t>
      </w:r>
      <w:r w:rsidRPr="00053AD9">
        <w:rPr>
          <w:rFonts w:ascii="Arial" w:hAnsi="Arial" w:cs="Arial"/>
          <w:szCs w:val="24"/>
        </w:rPr>
        <w:t>fixados</w:t>
      </w:r>
      <w:r w:rsidR="00213101" w:rsidRPr="00053AD9">
        <w:rPr>
          <w:rFonts w:ascii="Arial" w:hAnsi="Arial" w:cs="Arial"/>
          <w:szCs w:val="24"/>
        </w:rPr>
        <w:t xml:space="preserve"> </w:t>
      </w:r>
      <w:r w:rsidRPr="00053AD9">
        <w:rPr>
          <w:rFonts w:ascii="Arial" w:hAnsi="Arial" w:cs="Arial"/>
          <w:szCs w:val="24"/>
        </w:rPr>
        <w:t>na</w:t>
      </w:r>
      <w:r w:rsidR="00213101" w:rsidRPr="00053AD9">
        <w:rPr>
          <w:rFonts w:ascii="Arial" w:hAnsi="Arial" w:cs="Arial"/>
          <w:szCs w:val="24"/>
        </w:rPr>
        <w:t xml:space="preserve"> </w:t>
      </w:r>
      <w:r w:rsidRPr="00053AD9">
        <w:rPr>
          <w:rFonts w:ascii="Arial" w:hAnsi="Arial" w:cs="Arial"/>
          <w:szCs w:val="24"/>
        </w:rPr>
        <w:t>Cláusula</w:t>
      </w:r>
      <w:r w:rsidR="00213101" w:rsidRPr="00053AD9">
        <w:rPr>
          <w:rFonts w:ascii="Arial" w:hAnsi="Arial" w:cs="Arial"/>
          <w:szCs w:val="24"/>
        </w:rPr>
        <w:t xml:space="preserve"> </w:t>
      </w:r>
      <w:r w:rsidRPr="00053AD9">
        <w:rPr>
          <w:rFonts w:ascii="Arial" w:hAnsi="Arial" w:cs="Arial"/>
          <w:szCs w:val="24"/>
        </w:rPr>
        <w:t>Terceira,</w:t>
      </w:r>
      <w:r w:rsidR="00213101" w:rsidRPr="00053AD9">
        <w:rPr>
          <w:rFonts w:ascii="Arial" w:hAnsi="Arial" w:cs="Arial"/>
          <w:szCs w:val="24"/>
        </w:rPr>
        <w:t xml:space="preserve"> </w:t>
      </w:r>
      <w:r w:rsidRPr="00053AD9">
        <w:rPr>
          <w:rFonts w:ascii="Arial" w:hAnsi="Arial" w:cs="Arial"/>
          <w:szCs w:val="24"/>
        </w:rPr>
        <w:t>contados</w:t>
      </w:r>
      <w:r w:rsidR="00213101" w:rsidRPr="00053AD9">
        <w:rPr>
          <w:rFonts w:ascii="Arial" w:hAnsi="Arial" w:cs="Arial"/>
          <w:szCs w:val="24"/>
        </w:rPr>
        <w:t xml:space="preserve"> </w:t>
      </w:r>
      <w:r w:rsidRPr="00053AD9">
        <w:rPr>
          <w:rFonts w:ascii="Arial" w:hAnsi="Arial" w:cs="Arial"/>
          <w:szCs w:val="24"/>
        </w:rPr>
        <w:t>do</w:t>
      </w:r>
      <w:r w:rsidR="00213101" w:rsidRPr="00053AD9">
        <w:rPr>
          <w:rFonts w:ascii="Arial" w:hAnsi="Arial" w:cs="Arial"/>
          <w:szCs w:val="24"/>
        </w:rPr>
        <w:t xml:space="preserve"> </w:t>
      </w:r>
      <w:r w:rsidRPr="00053AD9">
        <w:rPr>
          <w:rFonts w:ascii="Arial" w:hAnsi="Arial" w:cs="Arial"/>
          <w:szCs w:val="24"/>
        </w:rPr>
        <w:t>recebimento</w:t>
      </w:r>
      <w:r w:rsidR="00213101" w:rsidRPr="00053AD9">
        <w:rPr>
          <w:rFonts w:ascii="Arial" w:hAnsi="Arial" w:cs="Arial"/>
          <w:szCs w:val="24"/>
        </w:rPr>
        <w:t xml:space="preserve"> </w:t>
      </w:r>
      <w:r w:rsidRPr="00053AD9">
        <w:rPr>
          <w:rFonts w:ascii="Arial" w:hAnsi="Arial" w:cs="Arial"/>
          <w:szCs w:val="24"/>
        </w:rPr>
        <w:t>da</w:t>
      </w:r>
      <w:r w:rsidR="00213101" w:rsidRPr="00053AD9">
        <w:rPr>
          <w:rFonts w:ascii="Arial" w:hAnsi="Arial" w:cs="Arial"/>
          <w:szCs w:val="24"/>
        </w:rPr>
        <w:t xml:space="preserve"> </w:t>
      </w:r>
      <w:r w:rsidRPr="00053AD9">
        <w:rPr>
          <w:rFonts w:ascii="Arial" w:hAnsi="Arial" w:cs="Arial"/>
          <w:szCs w:val="24"/>
        </w:rPr>
        <w:t>Ordem de Execução de</w:t>
      </w:r>
      <w:r w:rsidR="00213101" w:rsidRPr="00053AD9">
        <w:rPr>
          <w:rFonts w:ascii="Arial" w:hAnsi="Arial" w:cs="Arial"/>
          <w:szCs w:val="24"/>
        </w:rPr>
        <w:t xml:space="preserve"> </w:t>
      </w:r>
      <w:r w:rsidRPr="00053AD9">
        <w:rPr>
          <w:rFonts w:ascii="Arial" w:hAnsi="Arial" w:cs="Arial"/>
          <w:szCs w:val="24"/>
        </w:rPr>
        <w:t>Serviço;</w:t>
      </w:r>
    </w:p>
    <w:p w14:paraId="344805A9" w14:textId="77777777" w:rsidR="00250503" w:rsidRPr="00053AD9" w:rsidRDefault="00250503" w:rsidP="00250503">
      <w:pPr>
        <w:widowControl w:val="0"/>
        <w:tabs>
          <w:tab w:val="left" w:pos="716"/>
        </w:tabs>
        <w:jc w:val="both"/>
        <w:rPr>
          <w:rFonts w:ascii="Arial" w:hAnsi="Arial" w:cs="Arial"/>
          <w:szCs w:val="24"/>
        </w:rPr>
      </w:pPr>
    </w:p>
    <w:p w14:paraId="4A0DEE6C" w14:textId="77777777" w:rsidR="00224886" w:rsidRPr="00053AD9" w:rsidRDefault="00224886" w:rsidP="00250503">
      <w:pPr>
        <w:widowControl w:val="0"/>
        <w:tabs>
          <w:tab w:val="left" w:pos="872"/>
        </w:tabs>
        <w:jc w:val="both"/>
        <w:rPr>
          <w:rFonts w:ascii="Arial" w:hAnsi="Arial" w:cs="Arial"/>
          <w:szCs w:val="24"/>
        </w:rPr>
      </w:pPr>
      <w:r w:rsidRPr="00053AD9">
        <w:rPr>
          <w:rFonts w:ascii="Arial" w:hAnsi="Arial" w:cs="Arial"/>
          <w:color w:val="000009"/>
          <w:szCs w:val="24"/>
        </w:rPr>
        <w:t xml:space="preserve">8.1.7. Comunicar à </w:t>
      </w:r>
      <w:r w:rsidR="001E5141" w:rsidRPr="00053AD9">
        <w:rPr>
          <w:rFonts w:ascii="Arial" w:hAnsi="Arial" w:cs="Arial"/>
          <w:color w:val="000009"/>
          <w:szCs w:val="24"/>
        </w:rPr>
        <w:t>CREDENCIANTE</w:t>
      </w:r>
      <w:r w:rsidRPr="00053AD9">
        <w:rPr>
          <w:rFonts w:ascii="Arial" w:hAnsi="Arial" w:cs="Arial"/>
          <w:color w:val="000009"/>
          <w:szCs w:val="24"/>
        </w:rPr>
        <w:t xml:space="preserve">, no prazo máximo de </w:t>
      </w:r>
      <w:r w:rsidRPr="00053AD9">
        <w:rPr>
          <w:rFonts w:ascii="Arial" w:hAnsi="Arial" w:cs="Arial"/>
          <w:color w:val="000009"/>
          <w:spacing w:val="3"/>
          <w:szCs w:val="24"/>
        </w:rPr>
        <w:t xml:space="preserve">24 </w:t>
      </w:r>
      <w:r w:rsidRPr="00053AD9">
        <w:rPr>
          <w:rFonts w:ascii="Arial" w:hAnsi="Arial" w:cs="Arial"/>
          <w:color w:val="000009"/>
          <w:szCs w:val="24"/>
        </w:rPr>
        <w:t xml:space="preserve">(vinte e </w:t>
      </w:r>
      <w:r w:rsidR="005B0520" w:rsidRPr="00053AD9">
        <w:rPr>
          <w:rFonts w:ascii="Arial" w:hAnsi="Arial" w:cs="Arial"/>
          <w:color w:val="000009"/>
          <w:szCs w:val="24"/>
        </w:rPr>
        <w:t>quatro) horas</w:t>
      </w:r>
      <w:r w:rsidRPr="00053AD9">
        <w:rPr>
          <w:rFonts w:ascii="Arial" w:hAnsi="Arial" w:cs="Arial"/>
          <w:color w:val="000009"/>
          <w:szCs w:val="24"/>
        </w:rPr>
        <w:t xml:space="preserve">, </w:t>
      </w:r>
      <w:r w:rsidRPr="00053AD9">
        <w:rPr>
          <w:rFonts w:ascii="Arial" w:hAnsi="Arial" w:cs="Arial"/>
          <w:szCs w:val="24"/>
        </w:rPr>
        <w:t>contados</w:t>
      </w:r>
      <w:r w:rsidR="00250503" w:rsidRPr="00053AD9">
        <w:rPr>
          <w:rFonts w:ascii="Arial" w:hAnsi="Arial" w:cs="Arial"/>
          <w:szCs w:val="24"/>
        </w:rPr>
        <w:t xml:space="preserve"> </w:t>
      </w:r>
      <w:r w:rsidRPr="00053AD9">
        <w:rPr>
          <w:rFonts w:ascii="Arial" w:hAnsi="Arial" w:cs="Arial"/>
          <w:szCs w:val="24"/>
        </w:rPr>
        <w:t>do</w:t>
      </w:r>
      <w:r w:rsidR="00250503" w:rsidRPr="00053AD9">
        <w:rPr>
          <w:rFonts w:ascii="Arial" w:hAnsi="Arial" w:cs="Arial"/>
          <w:szCs w:val="24"/>
        </w:rPr>
        <w:t xml:space="preserve"> </w:t>
      </w:r>
      <w:r w:rsidRPr="00053AD9">
        <w:rPr>
          <w:rFonts w:ascii="Arial" w:hAnsi="Arial" w:cs="Arial"/>
          <w:szCs w:val="24"/>
        </w:rPr>
        <w:t>término</w:t>
      </w:r>
      <w:r w:rsidR="00250503" w:rsidRPr="00053AD9">
        <w:rPr>
          <w:rFonts w:ascii="Arial" w:hAnsi="Arial" w:cs="Arial"/>
          <w:szCs w:val="24"/>
        </w:rPr>
        <w:t xml:space="preserve"> </w:t>
      </w:r>
      <w:r w:rsidRPr="00053AD9">
        <w:rPr>
          <w:rFonts w:ascii="Arial" w:hAnsi="Arial" w:cs="Arial"/>
          <w:szCs w:val="24"/>
        </w:rPr>
        <w:t>do</w:t>
      </w:r>
      <w:r w:rsidR="00250503" w:rsidRPr="00053AD9">
        <w:rPr>
          <w:rFonts w:ascii="Arial" w:hAnsi="Arial" w:cs="Arial"/>
          <w:szCs w:val="24"/>
        </w:rPr>
        <w:t xml:space="preserve"> </w:t>
      </w:r>
      <w:r w:rsidRPr="00053AD9">
        <w:rPr>
          <w:rFonts w:ascii="Arial" w:hAnsi="Arial" w:cs="Arial"/>
          <w:szCs w:val="24"/>
        </w:rPr>
        <w:t>prazo</w:t>
      </w:r>
      <w:r w:rsidR="00250503" w:rsidRPr="00053AD9">
        <w:rPr>
          <w:rFonts w:ascii="Arial" w:hAnsi="Arial" w:cs="Arial"/>
          <w:szCs w:val="24"/>
        </w:rPr>
        <w:t xml:space="preserve"> </w:t>
      </w:r>
      <w:r w:rsidRPr="00053AD9">
        <w:rPr>
          <w:rFonts w:ascii="Arial" w:hAnsi="Arial" w:cs="Arial"/>
          <w:szCs w:val="24"/>
        </w:rPr>
        <w:t>de</w:t>
      </w:r>
      <w:r w:rsidR="00250503" w:rsidRPr="00053AD9">
        <w:rPr>
          <w:rFonts w:ascii="Arial" w:hAnsi="Arial" w:cs="Arial"/>
          <w:szCs w:val="24"/>
        </w:rPr>
        <w:t xml:space="preserve"> </w:t>
      </w:r>
      <w:r w:rsidRPr="00053AD9">
        <w:rPr>
          <w:rFonts w:ascii="Arial" w:hAnsi="Arial" w:cs="Arial"/>
          <w:szCs w:val="24"/>
        </w:rPr>
        <w:t>execução</w:t>
      </w:r>
      <w:r w:rsidR="00250503" w:rsidRPr="00053AD9">
        <w:rPr>
          <w:rFonts w:ascii="Arial" w:hAnsi="Arial" w:cs="Arial"/>
          <w:szCs w:val="24"/>
        </w:rPr>
        <w:t xml:space="preserve"> </w:t>
      </w:r>
      <w:r w:rsidRPr="00053AD9">
        <w:rPr>
          <w:rFonts w:ascii="Arial" w:hAnsi="Arial" w:cs="Arial"/>
          <w:szCs w:val="24"/>
        </w:rPr>
        <w:t>dos</w:t>
      </w:r>
      <w:r w:rsidR="00250503" w:rsidRPr="00053AD9">
        <w:rPr>
          <w:rFonts w:ascii="Arial" w:hAnsi="Arial" w:cs="Arial"/>
          <w:szCs w:val="24"/>
        </w:rPr>
        <w:t xml:space="preserve"> </w:t>
      </w:r>
      <w:r w:rsidRPr="00053AD9">
        <w:rPr>
          <w:rFonts w:ascii="Arial" w:hAnsi="Arial" w:cs="Arial"/>
          <w:szCs w:val="24"/>
        </w:rPr>
        <w:t>serviços,</w:t>
      </w:r>
      <w:r w:rsidR="00250503" w:rsidRPr="00053AD9">
        <w:rPr>
          <w:rFonts w:ascii="Arial" w:hAnsi="Arial" w:cs="Arial"/>
          <w:szCs w:val="24"/>
        </w:rPr>
        <w:t xml:space="preserve"> </w:t>
      </w:r>
      <w:r w:rsidRPr="00053AD9">
        <w:rPr>
          <w:rFonts w:ascii="Arial" w:hAnsi="Arial" w:cs="Arial"/>
          <w:szCs w:val="24"/>
        </w:rPr>
        <w:t>os</w:t>
      </w:r>
      <w:r w:rsidR="00250503" w:rsidRPr="00053AD9">
        <w:rPr>
          <w:rFonts w:ascii="Arial" w:hAnsi="Arial" w:cs="Arial"/>
          <w:szCs w:val="24"/>
        </w:rPr>
        <w:t xml:space="preserve"> </w:t>
      </w:r>
      <w:r w:rsidRPr="00053AD9">
        <w:rPr>
          <w:rFonts w:ascii="Arial" w:hAnsi="Arial" w:cs="Arial"/>
          <w:szCs w:val="24"/>
        </w:rPr>
        <w:t>motivos</w:t>
      </w:r>
      <w:r w:rsidR="00250503" w:rsidRPr="00053AD9">
        <w:rPr>
          <w:rFonts w:ascii="Arial" w:hAnsi="Arial" w:cs="Arial"/>
          <w:szCs w:val="24"/>
        </w:rPr>
        <w:t xml:space="preserve"> </w:t>
      </w:r>
      <w:r w:rsidRPr="00053AD9">
        <w:rPr>
          <w:rFonts w:ascii="Arial" w:hAnsi="Arial" w:cs="Arial"/>
          <w:szCs w:val="24"/>
        </w:rPr>
        <w:t>que</w:t>
      </w:r>
      <w:r w:rsidR="00250503" w:rsidRPr="00053AD9">
        <w:rPr>
          <w:rFonts w:ascii="Arial" w:hAnsi="Arial" w:cs="Arial"/>
          <w:szCs w:val="24"/>
        </w:rPr>
        <w:t xml:space="preserve"> </w:t>
      </w:r>
      <w:r w:rsidRPr="00053AD9">
        <w:rPr>
          <w:rFonts w:ascii="Arial" w:hAnsi="Arial" w:cs="Arial"/>
          <w:szCs w:val="24"/>
        </w:rPr>
        <w:t>impossibilitaram</w:t>
      </w:r>
      <w:r w:rsidR="00250503" w:rsidRPr="00053AD9">
        <w:rPr>
          <w:rFonts w:ascii="Arial" w:hAnsi="Arial" w:cs="Arial"/>
          <w:szCs w:val="24"/>
        </w:rPr>
        <w:t xml:space="preserve"> </w:t>
      </w:r>
      <w:r w:rsidRPr="00053AD9">
        <w:rPr>
          <w:rFonts w:ascii="Arial" w:hAnsi="Arial" w:cs="Arial"/>
          <w:szCs w:val="24"/>
        </w:rPr>
        <w:t>o cumprimento dos prazos previstos neste contrato;</w:t>
      </w:r>
    </w:p>
    <w:p w14:paraId="138090C2" w14:textId="77777777" w:rsidR="00250503" w:rsidRPr="00053AD9" w:rsidRDefault="00250503" w:rsidP="00250503">
      <w:pPr>
        <w:widowControl w:val="0"/>
        <w:tabs>
          <w:tab w:val="left" w:pos="872"/>
        </w:tabs>
        <w:jc w:val="both"/>
        <w:rPr>
          <w:rFonts w:ascii="Arial" w:hAnsi="Arial" w:cs="Arial"/>
          <w:szCs w:val="24"/>
        </w:rPr>
      </w:pPr>
    </w:p>
    <w:p w14:paraId="463E2F0E" w14:textId="77777777" w:rsidR="00224886" w:rsidRPr="00053AD9" w:rsidRDefault="00224886" w:rsidP="00250503">
      <w:pPr>
        <w:widowControl w:val="0"/>
        <w:jc w:val="both"/>
        <w:rPr>
          <w:rFonts w:ascii="Arial" w:hAnsi="Arial" w:cs="Arial"/>
          <w:color w:val="000000"/>
          <w:szCs w:val="24"/>
        </w:rPr>
      </w:pPr>
      <w:r w:rsidRPr="00053AD9">
        <w:rPr>
          <w:rFonts w:ascii="Arial" w:hAnsi="Arial" w:cs="Arial"/>
          <w:color w:val="000000"/>
          <w:szCs w:val="24"/>
        </w:rPr>
        <w:t xml:space="preserve">8.1.8. Manter preposto, aceito pela Administração do </w:t>
      </w:r>
      <w:r w:rsidR="001E5141" w:rsidRPr="00053AD9">
        <w:rPr>
          <w:rFonts w:ascii="Arial" w:hAnsi="Arial" w:cs="Arial"/>
          <w:color w:val="000000"/>
          <w:szCs w:val="24"/>
        </w:rPr>
        <w:t>CREDENCIANTE</w:t>
      </w:r>
      <w:r w:rsidRPr="00053AD9">
        <w:rPr>
          <w:rFonts w:ascii="Arial" w:hAnsi="Arial" w:cs="Arial"/>
          <w:color w:val="000000"/>
          <w:szCs w:val="24"/>
        </w:rPr>
        <w:t>, durante o</w:t>
      </w:r>
      <w:r w:rsidR="00213101" w:rsidRPr="00053AD9">
        <w:rPr>
          <w:rFonts w:ascii="Arial" w:hAnsi="Arial" w:cs="Arial"/>
          <w:color w:val="000000"/>
          <w:szCs w:val="24"/>
        </w:rPr>
        <w:t xml:space="preserve"> </w:t>
      </w:r>
      <w:r w:rsidRPr="00053AD9">
        <w:rPr>
          <w:rFonts w:ascii="Arial" w:hAnsi="Arial" w:cs="Arial"/>
          <w:color w:val="000000"/>
          <w:szCs w:val="24"/>
        </w:rPr>
        <w:t>período de vigência deste contrato, para representá-la sempre que for</w:t>
      </w:r>
      <w:r w:rsidR="00213101" w:rsidRPr="00053AD9">
        <w:rPr>
          <w:rFonts w:ascii="Arial" w:hAnsi="Arial" w:cs="Arial"/>
          <w:color w:val="000000"/>
          <w:szCs w:val="24"/>
        </w:rPr>
        <w:t xml:space="preserve"> </w:t>
      </w:r>
      <w:r w:rsidRPr="00053AD9">
        <w:rPr>
          <w:rFonts w:ascii="Arial" w:hAnsi="Arial" w:cs="Arial"/>
          <w:color w:val="000000"/>
          <w:szCs w:val="24"/>
        </w:rPr>
        <w:t>necessário.</w:t>
      </w:r>
    </w:p>
    <w:p w14:paraId="5A9FF7FD" w14:textId="77777777" w:rsidR="00250503" w:rsidRPr="00053AD9" w:rsidRDefault="00250503" w:rsidP="00250503">
      <w:pPr>
        <w:widowControl w:val="0"/>
        <w:tabs>
          <w:tab w:val="left" w:pos="524"/>
        </w:tabs>
        <w:jc w:val="both"/>
        <w:rPr>
          <w:rFonts w:ascii="Arial" w:hAnsi="Arial" w:cs="Arial"/>
          <w:color w:val="000009"/>
          <w:szCs w:val="24"/>
        </w:rPr>
      </w:pPr>
    </w:p>
    <w:p w14:paraId="45F97ED3" w14:textId="77777777" w:rsidR="00224886" w:rsidRPr="00053AD9" w:rsidRDefault="00224886" w:rsidP="00250503">
      <w:pPr>
        <w:widowControl w:val="0"/>
        <w:tabs>
          <w:tab w:val="left" w:pos="524"/>
        </w:tabs>
        <w:jc w:val="both"/>
        <w:rPr>
          <w:rFonts w:ascii="Arial" w:hAnsi="Arial" w:cs="Arial"/>
          <w:szCs w:val="24"/>
        </w:rPr>
      </w:pPr>
      <w:r w:rsidRPr="00053AD9">
        <w:rPr>
          <w:rFonts w:ascii="Arial" w:hAnsi="Arial" w:cs="Arial"/>
          <w:color w:val="000009"/>
          <w:szCs w:val="24"/>
        </w:rPr>
        <w:t xml:space="preserve">8.2. À </w:t>
      </w:r>
      <w:r w:rsidR="001E5141" w:rsidRPr="00053AD9">
        <w:rPr>
          <w:rFonts w:ascii="Arial" w:hAnsi="Arial" w:cs="Arial"/>
          <w:color w:val="000009"/>
          <w:szCs w:val="24"/>
        </w:rPr>
        <w:t>CREDENCIADA</w:t>
      </w:r>
      <w:r w:rsidRPr="00053AD9">
        <w:rPr>
          <w:rFonts w:ascii="Arial" w:hAnsi="Arial" w:cs="Arial"/>
          <w:color w:val="000009"/>
          <w:szCs w:val="24"/>
        </w:rPr>
        <w:t xml:space="preserve"> cabe assumir a responsabilidade</w:t>
      </w:r>
      <w:r w:rsidR="00213101" w:rsidRPr="00053AD9">
        <w:rPr>
          <w:rFonts w:ascii="Arial" w:hAnsi="Arial" w:cs="Arial"/>
          <w:color w:val="000009"/>
          <w:szCs w:val="24"/>
        </w:rPr>
        <w:t xml:space="preserve"> </w:t>
      </w:r>
      <w:r w:rsidRPr="00053AD9">
        <w:rPr>
          <w:rFonts w:ascii="Arial" w:hAnsi="Arial" w:cs="Arial"/>
          <w:color w:val="000009"/>
          <w:szCs w:val="24"/>
        </w:rPr>
        <w:t>por:</w:t>
      </w:r>
    </w:p>
    <w:p w14:paraId="0F833D4C" w14:textId="77777777" w:rsidR="00250503" w:rsidRPr="00053AD9" w:rsidRDefault="00250503" w:rsidP="00250503">
      <w:pPr>
        <w:widowControl w:val="0"/>
        <w:tabs>
          <w:tab w:val="left" w:pos="762"/>
        </w:tabs>
        <w:jc w:val="both"/>
        <w:rPr>
          <w:rFonts w:ascii="Arial" w:hAnsi="Arial" w:cs="Arial"/>
          <w:color w:val="000009"/>
          <w:szCs w:val="24"/>
        </w:rPr>
      </w:pPr>
    </w:p>
    <w:p w14:paraId="38D33B84" w14:textId="77777777" w:rsidR="00224886" w:rsidRPr="00053AD9" w:rsidRDefault="00224886" w:rsidP="00250503">
      <w:pPr>
        <w:widowControl w:val="0"/>
        <w:tabs>
          <w:tab w:val="left" w:pos="762"/>
        </w:tabs>
        <w:jc w:val="both"/>
        <w:rPr>
          <w:rFonts w:ascii="Arial" w:hAnsi="Arial" w:cs="Arial"/>
          <w:szCs w:val="24"/>
        </w:rPr>
      </w:pPr>
      <w:r w:rsidRPr="00053AD9">
        <w:rPr>
          <w:rFonts w:ascii="Arial" w:hAnsi="Arial" w:cs="Arial"/>
          <w:color w:val="000009"/>
          <w:szCs w:val="24"/>
        </w:rPr>
        <w:t>8.2.1. Responder, em relação aos seus funcionários, que não manterão nenhum</w:t>
      </w:r>
      <w:r w:rsidR="00213101" w:rsidRPr="00053AD9">
        <w:rPr>
          <w:rFonts w:ascii="Arial" w:hAnsi="Arial" w:cs="Arial"/>
          <w:color w:val="000009"/>
          <w:szCs w:val="24"/>
        </w:rPr>
        <w:t xml:space="preserve"> </w:t>
      </w:r>
      <w:r w:rsidRPr="00053AD9">
        <w:rPr>
          <w:rFonts w:ascii="Arial" w:hAnsi="Arial" w:cs="Arial"/>
          <w:color w:val="000009"/>
          <w:szCs w:val="24"/>
        </w:rPr>
        <w:t>vínculo empregatício</w:t>
      </w:r>
      <w:r w:rsidR="00213101" w:rsidRPr="00053AD9">
        <w:rPr>
          <w:rFonts w:ascii="Arial" w:hAnsi="Arial" w:cs="Arial"/>
          <w:color w:val="000009"/>
          <w:szCs w:val="24"/>
        </w:rPr>
        <w:t xml:space="preserve"> </w:t>
      </w:r>
      <w:r w:rsidRPr="00053AD9">
        <w:rPr>
          <w:rFonts w:ascii="Arial" w:hAnsi="Arial" w:cs="Arial"/>
          <w:color w:val="000009"/>
          <w:szCs w:val="24"/>
        </w:rPr>
        <w:t>com</w:t>
      </w:r>
      <w:r w:rsidRPr="00053AD9">
        <w:rPr>
          <w:rFonts w:ascii="Arial" w:hAnsi="Arial" w:cs="Arial"/>
          <w:color w:val="000009"/>
          <w:spacing w:val="23"/>
          <w:szCs w:val="24"/>
        </w:rPr>
        <w:t xml:space="preserve"> a</w:t>
      </w:r>
      <w:r w:rsidR="00213101" w:rsidRPr="00053AD9">
        <w:rPr>
          <w:rFonts w:ascii="Arial" w:hAnsi="Arial" w:cs="Arial"/>
          <w:color w:val="000009"/>
          <w:spacing w:val="23"/>
          <w:szCs w:val="24"/>
        </w:rPr>
        <w:t xml:space="preserve"> </w:t>
      </w:r>
      <w:r w:rsidR="001E5141" w:rsidRPr="00053AD9">
        <w:rPr>
          <w:rFonts w:ascii="Arial" w:hAnsi="Arial" w:cs="Arial"/>
          <w:color w:val="000009"/>
          <w:szCs w:val="24"/>
        </w:rPr>
        <w:t>CREDENCIANTE</w:t>
      </w:r>
      <w:r w:rsidRPr="00053AD9">
        <w:rPr>
          <w:rFonts w:ascii="Arial" w:hAnsi="Arial" w:cs="Arial"/>
          <w:color w:val="000009"/>
          <w:szCs w:val="24"/>
        </w:rPr>
        <w:t>,</w:t>
      </w:r>
      <w:r w:rsidR="00213101" w:rsidRPr="00053AD9">
        <w:rPr>
          <w:rFonts w:ascii="Arial" w:hAnsi="Arial" w:cs="Arial"/>
          <w:color w:val="000009"/>
          <w:szCs w:val="24"/>
        </w:rPr>
        <w:t xml:space="preserve"> </w:t>
      </w:r>
      <w:r w:rsidRPr="00053AD9">
        <w:rPr>
          <w:rFonts w:ascii="Arial" w:hAnsi="Arial" w:cs="Arial"/>
          <w:color w:val="000009"/>
          <w:szCs w:val="24"/>
        </w:rPr>
        <w:t>por</w:t>
      </w:r>
      <w:r w:rsidR="00213101" w:rsidRPr="00053AD9">
        <w:rPr>
          <w:rFonts w:ascii="Arial" w:hAnsi="Arial" w:cs="Arial"/>
          <w:color w:val="000009"/>
          <w:szCs w:val="24"/>
        </w:rPr>
        <w:t xml:space="preserve"> </w:t>
      </w:r>
      <w:r w:rsidRPr="00053AD9">
        <w:rPr>
          <w:rFonts w:ascii="Arial" w:hAnsi="Arial" w:cs="Arial"/>
          <w:color w:val="000009"/>
          <w:szCs w:val="24"/>
        </w:rPr>
        <w:t>todas</w:t>
      </w:r>
      <w:r w:rsidR="00213101" w:rsidRPr="00053AD9">
        <w:rPr>
          <w:rFonts w:ascii="Arial" w:hAnsi="Arial" w:cs="Arial"/>
          <w:color w:val="000009"/>
          <w:szCs w:val="24"/>
        </w:rPr>
        <w:t xml:space="preserve"> </w:t>
      </w:r>
      <w:r w:rsidRPr="00053AD9">
        <w:rPr>
          <w:rFonts w:ascii="Arial" w:hAnsi="Arial" w:cs="Arial"/>
          <w:color w:val="000009"/>
          <w:szCs w:val="24"/>
        </w:rPr>
        <w:t>as</w:t>
      </w:r>
      <w:r w:rsidR="00213101" w:rsidRPr="00053AD9">
        <w:rPr>
          <w:rFonts w:ascii="Arial" w:hAnsi="Arial" w:cs="Arial"/>
          <w:color w:val="000009"/>
          <w:szCs w:val="24"/>
        </w:rPr>
        <w:t xml:space="preserve"> </w:t>
      </w:r>
      <w:r w:rsidRPr="00053AD9">
        <w:rPr>
          <w:rFonts w:ascii="Arial" w:hAnsi="Arial" w:cs="Arial"/>
          <w:color w:val="000009"/>
          <w:szCs w:val="24"/>
        </w:rPr>
        <w:t>despesas</w:t>
      </w:r>
      <w:r w:rsidR="00213101" w:rsidRPr="00053AD9">
        <w:rPr>
          <w:rFonts w:ascii="Arial" w:hAnsi="Arial" w:cs="Arial"/>
          <w:color w:val="000009"/>
          <w:szCs w:val="24"/>
        </w:rPr>
        <w:t xml:space="preserve"> </w:t>
      </w:r>
      <w:r w:rsidRPr="00053AD9">
        <w:rPr>
          <w:rFonts w:ascii="Arial" w:hAnsi="Arial" w:cs="Arial"/>
          <w:color w:val="000009"/>
          <w:szCs w:val="24"/>
        </w:rPr>
        <w:t>decorrentes</w:t>
      </w:r>
      <w:r w:rsidR="00213101" w:rsidRPr="00053AD9">
        <w:rPr>
          <w:rFonts w:ascii="Arial" w:hAnsi="Arial" w:cs="Arial"/>
          <w:color w:val="000009"/>
          <w:szCs w:val="24"/>
        </w:rPr>
        <w:t xml:space="preserve"> </w:t>
      </w:r>
      <w:r w:rsidRPr="00053AD9">
        <w:rPr>
          <w:rFonts w:ascii="Arial" w:hAnsi="Arial" w:cs="Arial"/>
          <w:color w:val="000009"/>
          <w:szCs w:val="24"/>
        </w:rPr>
        <w:t>da</w:t>
      </w:r>
      <w:r w:rsidR="00213101" w:rsidRPr="00053AD9">
        <w:rPr>
          <w:rFonts w:ascii="Arial" w:hAnsi="Arial" w:cs="Arial"/>
          <w:color w:val="000009"/>
          <w:szCs w:val="24"/>
        </w:rPr>
        <w:t xml:space="preserve"> </w:t>
      </w:r>
      <w:r w:rsidRPr="00053AD9">
        <w:rPr>
          <w:rFonts w:ascii="Arial" w:hAnsi="Arial" w:cs="Arial"/>
          <w:color w:val="000009"/>
          <w:szCs w:val="24"/>
        </w:rPr>
        <w:t>execução</w:t>
      </w:r>
      <w:r w:rsidR="00213101" w:rsidRPr="00053AD9">
        <w:rPr>
          <w:rFonts w:ascii="Arial" w:hAnsi="Arial" w:cs="Arial"/>
          <w:color w:val="000009"/>
          <w:szCs w:val="24"/>
        </w:rPr>
        <w:t xml:space="preserve"> </w:t>
      </w:r>
      <w:r w:rsidRPr="00053AD9">
        <w:rPr>
          <w:rFonts w:ascii="Arial" w:hAnsi="Arial" w:cs="Arial"/>
          <w:color w:val="000009"/>
          <w:szCs w:val="24"/>
        </w:rPr>
        <w:t>do contrato</w:t>
      </w:r>
      <w:r w:rsidR="00213101" w:rsidRPr="00053AD9">
        <w:rPr>
          <w:rFonts w:ascii="Arial" w:hAnsi="Arial" w:cs="Arial"/>
          <w:color w:val="000009"/>
          <w:szCs w:val="24"/>
        </w:rPr>
        <w:t xml:space="preserve"> </w:t>
      </w:r>
      <w:r w:rsidRPr="00053AD9">
        <w:rPr>
          <w:rFonts w:ascii="Arial" w:hAnsi="Arial" w:cs="Arial"/>
          <w:color w:val="000009"/>
          <w:szCs w:val="24"/>
        </w:rPr>
        <w:t>e</w:t>
      </w:r>
      <w:r w:rsidR="00213101" w:rsidRPr="00053AD9">
        <w:rPr>
          <w:rFonts w:ascii="Arial" w:hAnsi="Arial" w:cs="Arial"/>
          <w:color w:val="000009"/>
          <w:szCs w:val="24"/>
        </w:rPr>
        <w:t xml:space="preserve"> </w:t>
      </w:r>
      <w:r w:rsidRPr="00053AD9">
        <w:rPr>
          <w:rFonts w:ascii="Arial" w:hAnsi="Arial" w:cs="Arial"/>
          <w:color w:val="000009"/>
          <w:szCs w:val="24"/>
        </w:rPr>
        <w:t>por</w:t>
      </w:r>
      <w:r w:rsidR="00213101" w:rsidRPr="00053AD9">
        <w:rPr>
          <w:rFonts w:ascii="Arial" w:hAnsi="Arial" w:cs="Arial"/>
          <w:color w:val="000009"/>
          <w:szCs w:val="24"/>
        </w:rPr>
        <w:t xml:space="preserve"> </w:t>
      </w:r>
      <w:r w:rsidRPr="00053AD9">
        <w:rPr>
          <w:rFonts w:ascii="Arial" w:hAnsi="Arial" w:cs="Arial"/>
          <w:color w:val="000009"/>
          <w:szCs w:val="24"/>
        </w:rPr>
        <w:t>outras</w:t>
      </w:r>
      <w:r w:rsidR="00213101" w:rsidRPr="00053AD9">
        <w:rPr>
          <w:rFonts w:ascii="Arial" w:hAnsi="Arial" w:cs="Arial"/>
          <w:color w:val="000009"/>
          <w:szCs w:val="24"/>
        </w:rPr>
        <w:t xml:space="preserve"> </w:t>
      </w:r>
      <w:r w:rsidRPr="00053AD9">
        <w:rPr>
          <w:rFonts w:ascii="Arial" w:hAnsi="Arial" w:cs="Arial"/>
          <w:color w:val="000009"/>
          <w:szCs w:val="24"/>
        </w:rPr>
        <w:t>correlatas,</w:t>
      </w:r>
      <w:r w:rsidR="00213101" w:rsidRPr="00053AD9">
        <w:rPr>
          <w:rFonts w:ascii="Arial" w:hAnsi="Arial" w:cs="Arial"/>
          <w:color w:val="000009"/>
          <w:szCs w:val="24"/>
        </w:rPr>
        <w:t xml:space="preserve"> </w:t>
      </w:r>
      <w:r w:rsidRPr="00053AD9">
        <w:rPr>
          <w:rFonts w:ascii="Arial" w:hAnsi="Arial" w:cs="Arial"/>
          <w:color w:val="000009"/>
          <w:szCs w:val="24"/>
        </w:rPr>
        <w:t>tais</w:t>
      </w:r>
      <w:r w:rsidR="00213101" w:rsidRPr="00053AD9">
        <w:rPr>
          <w:rFonts w:ascii="Arial" w:hAnsi="Arial" w:cs="Arial"/>
          <w:color w:val="000009"/>
          <w:szCs w:val="24"/>
        </w:rPr>
        <w:t xml:space="preserve"> </w:t>
      </w:r>
      <w:r w:rsidRPr="00053AD9">
        <w:rPr>
          <w:rFonts w:ascii="Arial" w:hAnsi="Arial" w:cs="Arial"/>
          <w:color w:val="000009"/>
          <w:szCs w:val="24"/>
        </w:rPr>
        <w:t>como</w:t>
      </w:r>
      <w:r w:rsidR="00213101" w:rsidRPr="00053AD9">
        <w:rPr>
          <w:rFonts w:ascii="Arial" w:hAnsi="Arial" w:cs="Arial"/>
          <w:color w:val="000009"/>
          <w:szCs w:val="24"/>
        </w:rPr>
        <w:t xml:space="preserve"> </w:t>
      </w:r>
      <w:r w:rsidRPr="00053AD9">
        <w:rPr>
          <w:rFonts w:ascii="Arial" w:hAnsi="Arial" w:cs="Arial"/>
          <w:color w:val="000009"/>
          <w:szCs w:val="24"/>
        </w:rPr>
        <w:t>salários,</w:t>
      </w:r>
      <w:r w:rsidR="00213101" w:rsidRPr="00053AD9">
        <w:rPr>
          <w:rFonts w:ascii="Arial" w:hAnsi="Arial" w:cs="Arial"/>
          <w:color w:val="000009"/>
          <w:szCs w:val="24"/>
        </w:rPr>
        <w:t xml:space="preserve"> </w:t>
      </w:r>
      <w:r w:rsidRPr="00053AD9">
        <w:rPr>
          <w:rFonts w:ascii="Arial" w:hAnsi="Arial" w:cs="Arial"/>
          <w:color w:val="000009"/>
          <w:szCs w:val="24"/>
        </w:rPr>
        <w:t>seguros</w:t>
      </w:r>
      <w:r w:rsidR="00213101" w:rsidRPr="00053AD9">
        <w:rPr>
          <w:rFonts w:ascii="Arial" w:hAnsi="Arial" w:cs="Arial"/>
          <w:color w:val="000009"/>
          <w:szCs w:val="24"/>
        </w:rPr>
        <w:t xml:space="preserve"> </w:t>
      </w:r>
      <w:r w:rsidRPr="00053AD9">
        <w:rPr>
          <w:rFonts w:ascii="Arial" w:hAnsi="Arial" w:cs="Arial"/>
          <w:color w:val="000009"/>
          <w:szCs w:val="24"/>
        </w:rPr>
        <w:t>de</w:t>
      </w:r>
      <w:r w:rsidR="00213101" w:rsidRPr="00053AD9">
        <w:rPr>
          <w:rFonts w:ascii="Arial" w:hAnsi="Arial" w:cs="Arial"/>
          <w:color w:val="000009"/>
          <w:szCs w:val="24"/>
        </w:rPr>
        <w:t xml:space="preserve"> </w:t>
      </w:r>
      <w:r w:rsidRPr="00053AD9">
        <w:rPr>
          <w:rFonts w:ascii="Arial" w:hAnsi="Arial" w:cs="Arial"/>
          <w:color w:val="000009"/>
          <w:szCs w:val="24"/>
        </w:rPr>
        <w:t>acidentes,</w:t>
      </w:r>
      <w:r w:rsidR="00213101" w:rsidRPr="00053AD9">
        <w:rPr>
          <w:rFonts w:ascii="Arial" w:hAnsi="Arial" w:cs="Arial"/>
          <w:color w:val="000009"/>
          <w:szCs w:val="24"/>
        </w:rPr>
        <w:t xml:space="preserve"> </w:t>
      </w:r>
      <w:r w:rsidRPr="00053AD9">
        <w:rPr>
          <w:rFonts w:ascii="Arial" w:hAnsi="Arial" w:cs="Arial"/>
          <w:color w:val="000009"/>
          <w:szCs w:val="24"/>
        </w:rPr>
        <w:t>tributos,</w:t>
      </w:r>
      <w:r w:rsidR="00213101" w:rsidRPr="00053AD9">
        <w:rPr>
          <w:rFonts w:ascii="Arial" w:hAnsi="Arial" w:cs="Arial"/>
          <w:color w:val="000009"/>
          <w:szCs w:val="24"/>
        </w:rPr>
        <w:t xml:space="preserve"> </w:t>
      </w:r>
      <w:r w:rsidRPr="00053AD9">
        <w:rPr>
          <w:rFonts w:ascii="Arial" w:hAnsi="Arial" w:cs="Arial"/>
          <w:color w:val="000009"/>
          <w:szCs w:val="24"/>
        </w:rPr>
        <w:t>inclusive</w:t>
      </w:r>
      <w:r w:rsidR="00213101" w:rsidRPr="00053AD9">
        <w:rPr>
          <w:rFonts w:ascii="Arial" w:hAnsi="Arial" w:cs="Arial"/>
          <w:color w:val="000009"/>
          <w:szCs w:val="24"/>
        </w:rPr>
        <w:t xml:space="preserve"> </w:t>
      </w:r>
      <w:r w:rsidRPr="00053AD9">
        <w:rPr>
          <w:rFonts w:ascii="Arial" w:hAnsi="Arial" w:cs="Arial"/>
          <w:color w:val="000009"/>
          <w:szCs w:val="24"/>
        </w:rPr>
        <w:t>encargos previdenciários e obrigações sociais previstos na legislação social e trabalhista</w:t>
      </w:r>
      <w:r w:rsidR="00213101" w:rsidRPr="00053AD9">
        <w:rPr>
          <w:rFonts w:ascii="Arial" w:hAnsi="Arial" w:cs="Arial"/>
          <w:color w:val="000009"/>
          <w:szCs w:val="24"/>
        </w:rPr>
        <w:t xml:space="preserve"> </w:t>
      </w:r>
      <w:r w:rsidRPr="00053AD9">
        <w:rPr>
          <w:rFonts w:ascii="Arial" w:hAnsi="Arial" w:cs="Arial"/>
          <w:color w:val="000009"/>
          <w:szCs w:val="24"/>
        </w:rPr>
        <w:t>em</w:t>
      </w:r>
      <w:r w:rsidR="00213101" w:rsidRPr="00053AD9">
        <w:rPr>
          <w:rFonts w:ascii="Arial" w:hAnsi="Arial" w:cs="Arial"/>
          <w:color w:val="000009"/>
          <w:szCs w:val="24"/>
        </w:rPr>
        <w:t xml:space="preserve"> </w:t>
      </w:r>
      <w:r w:rsidRPr="00053AD9">
        <w:rPr>
          <w:rFonts w:ascii="Arial" w:hAnsi="Arial" w:cs="Arial"/>
          <w:color w:val="000009"/>
          <w:szCs w:val="24"/>
        </w:rPr>
        <w:t>vigor,</w:t>
      </w:r>
      <w:r w:rsidR="00213101" w:rsidRPr="00053AD9">
        <w:rPr>
          <w:rFonts w:ascii="Arial" w:hAnsi="Arial" w:cs="Arial"/>
          <w:color w:val="000009"/>
          <w:szCs w:val="24"/>
        </w:rPr>
        <w:t xml:space="preserve"> </w:t>
      </w:r>
      <w:r w:rsidRPr="00053AD9">
        <w:rPr>
          <w:rFonts w:ascii="Arial" w:hAnsi="Arial" w:cs="Arial"/>
          <w:color w:val="000009"/>
          <w:szCs w:val="24"/>
        </w:rPr>
        <w:t>indenizações,</w:t>
      </w:r>
      <w:r w:rsidR="00213101" w:rsidRPr="00053AD9">
        <w:rPr>
          <w:rFonts w:ascii="Arial" w:hAnsi="Arial" w:cs="Arial"/>
          <w:color w:val="000009"/>
          <w:szCs w:val="24"/>
        </w:rPr>
        <w:t xml:space="preserve"> </w:t>
      </w:r>
      <w:r w:rsidR="007F37EA" w:rsidRPr="00053AD9">
        <w:rPr>
          <w:rFonts w:ascii="Arial" w:hAnsi="Arial" w:cs="Arial"/>
          <w:color w:val="000009"/>
          <w:szCs w:val="24"/>
        </w:rPr>
        <w:t>vale-refeição</w:t>
      </w:r>
      <w:r w:rsidRPr="00053AD9">
        <w:rPr>
          <w:rFonts w:ascii="Arial" w:hAnsi="Arial" w:cs="Arial"/>
          <w:color w:val="000009"/>
          <w:szCs w:val="24"/>
        </w:rPr>
        <w:t>,</w:t>
      </w:r>
      <w:r w:rsidR="00213101" w:rsidRPr="00053AD9">
        <w:rPr>
          <w:rFonts w:ascii="Arial" w:hAnsi="Arial" w:cs="Arial"/>
          <w:color w:val="000009"/>
          <w:szCs w:val="24"/>
        </w:rPr>
        <w:t xml:space="preserve"> </w:t>
      </w:r>
      <w:r w:rsidR="007F37EA" w:rsidRPr="00053AD9">
        <w:rPr>
          <w:rFonts w:ascii="Arial" w:hAnsi="Arial" w:cs="Arial"/>
          <w:color w:val="000009"/>
          <w:szCs w:val="24"/>
        </w:rPr>
        <w:t>vale-transporte</w:t>
      </w:r>
      <w:r w:rsidR="00213101" w:rsidRPr="00053AD9">
        <w:rPr>
          <w:rFonts w:ascii="Arial" w:hAnsi="Arial" w:cs="Arial"/>
          <w:color w:val="000009"/>
          <w:szCs w:val="24"/>
        </w:rPr>
        <w:t xml:space="preserve"> </w:t>
      </w:r>
      <w:r w:rsidRPr="00053AD9">
        <w:rPr>
          <w:rFonts w:ascii="Arial" w:hAnsi="Arial" w:cs="Arial"/>
          <w:color w:val="000009"/>
          <w:szCs w:val="24"/>
        </w:rPr>
        <w:t>e</w:t>
      </w:r>
      <w:r w:rsidR="00213101" w:rsidRPr="00053AD9">
        <w:rPr>
          <w:rFonts w:ascii="Arial" w:hAnsi="Arial" w:cs="Arial"/>
          <w:color w:val="000009"/>
          <w:szCs w:val="24"/>
        </w:rPr>
        <w:t xml:space="preserve"> </w:t>
      </w:r>
      <w:r w:rsidRPr="00053AD9">
        <w:rPr>
          <w:rFonts w:ascii="Arial" w:hAnsi="Arial" w:cs="Arial"/>
          <w:color w:val="000009"/>
          <w:szCs w:val="24"/>
        </w:rPr>
        <w:t>outras</w:t>
      </w:r>
      <w:r w:rsidR="00213101" w:rsidRPr="00053AD9">
        <w:rPr>
          <w:rFonts w:ascii="Arial" w:hAnsi="Arial" w:cs="Arial"/>
          <w:color w:val="000009"/>
          <w:szCs w:val="24"/>
        </w:rPr>
        <w:t xml:space="preserve"> </w:t>
      </w:r>
      <w:r w:rsidRPr="00053AD9">
        <w:rPr>
          <w:rFonts w:ascii="Arial" w:hAnsi="Arial" w:cs="Arial"/>
          <w:color w:val="000009"/>
          <w:szCs w:val="24"/>
        </w:rPr>
        <w:t>que</w:t>
      </w:r>
      <w:r w:rsidR="00213101" w:rsidRPr="00053AD9">
        <w:rPr>
          <w:rFonts w:ascii="Arial" w:hAnsi="Arial" w:cs="Arial"/>
          <w:color w:val="000009"/>
          <w:szCs w:val="24"/>
        </w:rPr>
        <w:t xml:space="preserve"> </w:t>
      </w:r>
      <w:r w:rsidRPr="00053AD9">
        <w:rPr>
          <w:rFonts w:ascii="Arial" w:hAnsi="Arial" w:cs="Arial"/>
          <w:color w:val="000009"/>
          <w:szCs w:val="24"/>
        </w:rPr>
        <w:t>por</w:t>
      </w:r>
      <w:r w:rsidR="00213101" w:rsidRPr="00053AD9">
        <w:rPr>
          <w:rFonts w:ascii="Arial" w:hAnsi="Arial" w:cs="Arial"/>
          <w:color w:val="000009"/>
          <w:szCs w:val="24"/>
        </w:rPr>
        <w:t xml:space="preserve"> </w:t>
      </w:r>
      <w:r w:rsidRPr="00053AD9">
        <w:rPr>
          <w:rFonts w:ascii="Arial" w:hAnsi="Arial" w:cs="Arial"/>
          <w:color w:val="000009"/>
          <w:szCs w:val="24"/>
        </w:rPr>
        <w:t>ventura</w:t>
      </w:r>
      <w:r w:rsidR="00213101" w:rsidRPr="00053AD9">
        <w:rPr>
          <w:rFonts w:ascii="Arial" w:hAnsi="Arial" w:cs="Arial"/>
          <w:color w:val="000009"/>
          <w:szCs w:val="24"/>
        </w:rPr>
        <w:t xml:space="preserve"> </w:t>
      </w:r>
      <w:r w:rsidRPr="00053AD9">
        <w:rPr>
          <w:rFonts w:ascii="Arial" w:hAnsi="Arial" w:cs="Arial"/>
          <w:color w:val="000009"/>
          <w:szCs w:val="24"/>
        </w:rPr>
        <w:t>venham</w:t>
      </w:r>
      <w:r w:rsidR="00213101" w:rsidRPr="00053AD9">
        <w:rPr>
          <w:rFonts w:ascii="Arial" w:hAnsi="Arial" w:cs="Arial"/>
          <w:color w:val="000009"/>
          <w:szCs w:val="24"/>
        </w:rPr>
        <w:t xml:space="preserve"> </w:t>
      </w:r>
      <w:r w:rsidRPr="00053AD9">
        <w:rPr>
          <w:rFonts w:ascii="Arial" w:hAnsi="Arial" w:cs="Arial"/>
          <w:color w:val="000009"/>
          <w:szCs w:val="24"/>
        </w:rPr>
        <w:t>a</w:t>
      </w:r>
      <w:r w:rsidR="00213101" w:rsidRPr="00053AD9">
        <w:rPr>
          <w:rFonts w:ascii="Arial" w:hAnsi="Arial" w:cs="Arial"/>
          <w:color w:val="000009"/>
          <w:szCs w:val="24"/>
        </w:rPr>
        <w:t xml:space="preserve"> </w:t>
      </w:r>
      <w:r w:rsidRPr="00053AD9">
        <w:rPr>
          <w:rFonts w:ascii="Arial" w:hAnsi="Arial" w:cs="Arial"/>
          <w:color w:val="000009"/>
          <w:szCs w:val="24"/>
        </w:rPr>
        <w:t>ser criadas e exigidas pelo Poder</w:t>
      </w:r>
      <w:r w:rsidR="00213101" w:rsidRPr="00053AD9">
        <w:rPr>
          <w:rFonts w:ascii="Arial" w:hAnsi="Arial" w:cs="Arial"/>
          <w:color w:val="000009"/>
          <w:szCs w:val="24"/>
        </w:rPr>
        <w:t xml:space="preserve"> </w:t>
      </w:r>
      <w:r w:rsidRPr="00053AD9">
        <w:rPr>
          <w:rFonts w:ascii="Arial" w:hAnsi="Arial" w:cs="Arial"/>
          <w:color w:val="000009"/>
          <w:szCs w:val="24"/>
        </w:rPr>
        <w:t>Público;</w:t>
      </w:r>
    </w:p>
    <w:p w14:paraId="1A9F058E" w14:textId="77777777" w:rsidR="00250503" w:rsidRPr="00053AD9" w:rsidRDefault="00250503" w:rsidP="00250503">
      <w:pPr>
        <w:widowControl w:val="0"/>
        <w:tabs>
          <w:tab w:val="left" w:pos="760"/>
        </w:tabs>
        <w:jc w:val="both"/>
        <w:rPr>
          <w:rFonts w:ascii="Arial" w:hAnsi="Arial" w:cs="Arial"/>
          <w:color w:val="000009"/>
          <w:szCs w:val="24"/>
        </w:rPr>
      </w:pPr>
    </w:p>
    <w:p w14:paraId="61A4E0D1" w14:textId="77777777" w:rsidR="00224886" w:rsidRPr="00053AD9" w:rsidRDefault="00224886" w:rsidP="00250503">
      <w:pPr>
        <w:widowControl w:val="0"/>
        <w:tabs>
          <w:tab w:val="left" w:pos="760"/>
        </w:tabs>
        <w:jc w:val="both"/>
        <w:rPr>
          <w:rFonts w:ascii="Arial" w:hAnsi="Arial" w:cs="Arial"/>
          <w:szCs w:val="24"/>
        </w:rPr>
      </w:pPr>
      <w:r w:rsidRPr="00053AD9">
        <w:rPr>
          <w:rFonts w:ascii="Arial" w:hAnsi="Arial" w:cs="Arial"/>
          <w:color w:val="000009"/>
          <w:szCs w:val="24"/>
        </w:rPr>
        <w:t>8.2.2. Todos os encargos de possível demanda trabalhista, civil ou penal, relacionada</w:t>
      </w:r>
      <w:r w:rsidR="00213101" w:rsidRPr="00053AD9">
        <w:rPr>
          <w:rFonts w:ascii="Arial" w:hAnsi="Arial" w:cs="Arial"/>
          <w:color w:val="000009"/>
          <w:szCs w:val="24"/>
        </w:rPr>
        <w:t xml:space="preserve"> </w:t>
      </w:r>
      <w:r w:rsidRPr="00053AD9">
        <w:rPr>
          <w:rFonts w:ascii="Arial" w:hAnsi="Arial" w:cs="Arial"/>
          <w:color w:val="000009"/>
          <w:szCs w:val="24"/>
        </w:rPr>
        <w:t>à</w:t>
      </w:r>
      <w:r w:rsidR="00213101" w:rsidRPr="00053AD9">
        <w:rPr>
          <w:rFonts w:ascii="Arial" w:hAnsi="Arial" w:cs="Arial"/>
          <w:color w:val="000009"/>
          <w:szCs w:val="24"/>
        </w:rPr>
        <w:t xml:space="preserve"> </w:t>
      </w:r>
      <w:r w:rsidRPr="00053AD9">
        <w:rPr>
          <w:rFonts w:ascii="Arial" w:hAnsi="Arial" w:cs="Arial"/>
          <w:color w:val="000009"/>
          <w:szCs w:val="24"/>
        </w:rPr>
        <w:t>execução deste contrato, originariamente ou vinculada por prevenção, conexão</w:t>
      </w:r>
      <w:r w:rsidR="00213101" w:rsidRPr="00053AD9">
        <w:rPr>
          <w:rFonts w:ascii="Arial" w:hAnsi="Arial" w:cs="Arial"/>
          <w:color w:val="000009"/>
          <w:szCs w:val="24"/>
        </w:rPr>
        <w:t xml:space="preserve"> </w:t>
      </w:r>
      <w:r w:rsidRPr="00053AD9">
        <w:rPr>
          <w:rFonts w:ascii="Arial" w:hAnsi="Arial" w:cs="Arial"/>
          <w:color w:val="000009"/>
          <w:szCs w:val="24"/>
        </w:rPr>
        <w:t>ou continência;</w:t>
      </w:r>
    </w:p>
    <w:p w14:paraId="0D518FAA" w14:textId="77777777" w:rsidR="00250503" w:rsidRPr="00053AD9" w:rsidRDefault="00250503" w:rsidP="00250503">
      <w:pPr>
        <w:widowControl w:val="0"/>
        <w:tabs>
          <w:tab w:val="left" w:pos="704"/>
        </w:tabs>
        <w:jc w:val="both"/>
        <w:rPr>
          <w:rFonts w:ascii="Arial" w:hAnsi="Arial" w:cs="Arial"/>
          <w:color w:val="000009"/>
          <w:szCs w:val="24"/>
        </w:rPr>
      </w:pPr>
    </w:p>
    <w:p w14:paraId="0D012927" w14:textId="77777777" w:rsidR="00224886" w:rsidRPr="00053AD9" w:rsidRDefault="00224886" w:rsidP="00250503">
      <w:pPr>
        <w:widowControl w:val="0"/>
        <w:tabs>
          <w:tab w:val="left" w:pos="704"/>
        </w:tabs>
        <w:jc w:val="both"/>
        <w:rPr>
          <w:rFonts w:ascii="Arial" w:hAnsi="Arial" w:cs="Arial"/>
          <w:szCs w:val="24"/>
        </w:rPr>
      </w:pPr>
      <w:r w:rsidRPr="00053AD9">
        <w:rPr>
          <w:rFonts w:ascii="Arial" w:hAnsi="Arial" w:cs="Arial"/>
          <w:color w:val="000009"/>
          <w:szCs w:val="24"/>
        </w:rPr>
        <w:t>8.2.3. Encargos fiscais e comerciais resultantes desta</w:t>
      </w:r>
      <w:r w:rsidR="00213101" w:rsidRPr="00053AD9">
        <w:rPr>
          <w:rFonts w:ascii="Arial" w:hAnsi="Arial" w:cs="Arial"/>
          <w:color w:val="000009"/>
          <w:szCs w:val="24"/>
        </w:rPr>
        <w:t xml:space="preserve"> </w:t>
      </w:r>
      <w:r w:rsidRPr="00053AD9">
        <w:rPr>
          <w:rFonts w:ascii="Arial" w:hAnsi="Arial" w:cs="Arial"/>
          <w:color w:val="000009"/>
          <w:szCs w:val="24"/>
        </w:rPr>
        <w:t>contratação.</w:t>
      </w:r>
    </w:p>
    <w:p w14:paraId="00948015" w14:textId="77777777" w:rsidR="00250503" w:rsidRPr="00053AD9" w:rsidRDefault="00250503" w:rsidP="00250503">
      <w:pPr>
        <w:widowControl w:val="0"/>
        <w:tabs>
          <w:tab w:val="left" w:pos="586"/>
        </w:tabs>
        <w:jc w:val="both"/>
        <w:rPr>
          <w:rFonts w:ascii="Arial" w:hAnsi="Arial" w:cs="Arial"/>
          <w:color w:val="000009"/>
          <w:szCs w:val="24"/>
        </w:rPr>
      </w:pPr>
    </w:p>
    <w:p w14:paraId="5C0260F9" w14:textId="77777777" w:rsidR="00224886" w:rsidRPr="00053AD9" w:rsidRDefault="00224886" w:rsidP="00250503">
      <w:pPr>
        <w:widowControl w:val="0"/>
        <w:tabs>
          <w:tab w:val="left" w:pos="586"/>
        </w:tabs>
        <w:jc w:val="both"/>
        <w:rPr>
          <w:rFonts w:ascii="Arial" w:hAnsi="Arial" w:cs="Arial"/>
          <w:szCs w:val="24"/>
        </w:rPr>
      </w:pPr>
      <w:r w:rsidRPr="00053AD9">
        <w:rPr>
          <w:rFonts w:ascii="Arial" w:hAnsi="Arial" w:cs="Arial"/>
          <w:color w:val="000009"/>
          <w:szCs w:val="24"/>
        </w:rPr>
        <w:t>8.3. A</w:t>
      </w:r>
      <w:r w:rsidR="00213101" w:rsidRPr="00053AD9">
        <w:rPr>
          <w:rFonts w:ascii="Arial" w:hAnsi="Arial" w:cs="Arial"/>
          <w:color w:val="000009"/>
          <w:szCs w:val="24"/>
        </w:rPr>
        <w:t xml:space="preserve"> </w:t>
      </w:r>
      <w:r w:rsidRPr="00053AD9">
        <w:rPr>
          <w:rFonts w:ascii="Arial" w:hAnsi="Arial" w:cs="Arial"/>
          <w:color w:val="000009"/>
          <w:szCs w:val="24"/>
        </w:rPr>
        <w:t>inadimplência</w:t>
      </w:r>
      <w:r w:rsidR="00213101" w:rsidRPr="00053AD9">
        <w:rPr>
          <w:rFonts w:ascii="Arial" w:hAnsi="Arial" w:cs="Arial"/>
          <w:color w:val="000009"/>
          <w:szCs w:val="24"/>
        </w:rPr>
        <w:t xml:space="preserve"> </w:t>
      </w:r>
      <w:r w:rsidRPr="00053AD9">
        <w:rPr>
          <w:rFonts w:ascii="Arial" w:hAnsi="Arial" w:cs="Arial"/>
          <w:color w:val="000009"/>
          <w:szCs w:val="24"/>
        </w:rPr>
        <w:t>da</w:t>
      </w:r>
      <w:r w:rsidR="00213101" w:rsidRPr="00053AD9">
        <w:rPr>
          <w:rFonts w:ascii="Arial" w:hAnsi="Arial" w:cs="Arial"/>
          <w:color w:val="000009"/>
          <w:szCs w:val="24"/>
        </w:rPr>
        <w:t xml:space="preserve"> </w:t>
      </w:r>
      <w:r w:rsidR="001E5141" w:rsidRPr="00053AD9">
        <w:rPr>
          <w:rFonts w:ascii="Arial" w:hAnsi="Arial" w:cs="Arial"/>
          <w:color w:val="000009"/>
          <w:szCs w:val="24"/>
        </w:rPr>
        <w:t>CREDENCIADA</w:t>
      </w:r>
      <w:r w:rsidRPr="00053AD9">
        <w:rPr>
          <w:rFonts w:ascii="Arial" w:hAnsi="Arial" w:cs="Arial"/>
          <w:color w:val="000009"/>
          <w:szCs w:val="24"/>
        </w:rPr>
        <w:t>,</w:t>
      </w:r>
      <w:r w:rsidR="00213101" w:rsidRPr="00053AD9">
        <w:rPr>
          <w:rFonts w:ascii="Arial" w:hAnsi="Arial" w:cs="Arial"/>
          <w:color w:val="000009"/>
          <w:szCs w:val="24"/>
        </w:rPr>
        <w:t xml:space="preserve"> </w:t>
      </w:r>
      <w:r w:rsidRPr="00053AD9">
        <w:rPr>
          <w:rFonts w:ascii="Arial" w:hAnsi="Arial" w:cs="Arial"/>
          <w:color w:val="000009"/>
          <w:szCs w:val="24"/>
        </w:rPr>
        <w:t>com</w:t>
      </w:r>
      <w:r w:rsidR="00213101" w:rsidRPr="00053AD9">
        <w:rPr>
          <w:rFonts w:ascii="Arial" w:hAnsi="Arial" w:cs="Arial"/>
          <w:color w:val="000009"/>
          <w:szCs w:val="24"/>
        </w:rPr>
        <w:t xml:space="preserve"> </w:t>
      </w:r>
      <w:r w:rsidRPr="00053AD9">
        <w:rPr>
          <w:rFonts w:ascii="Arial" w:hAnsi="Arial" w:cs="Arial"/>
          <w:color w:val="000009"/>
          <w:szCs w:val="24"/>
        </w:rPr>
        <w:t>referência</w:t>
      </w:r>
      <w:r w:rsidR="00213101" w:rsidRPr="00053AD9">
        <w:rPr>
          <w:rFonts w:ascii="Arial" w:hAnsi="Arial" w:cs="Arial"/>
          <w:color w:val="000009"/>
          <w:szCs w:val="24"/>
        </w:rPr>
        <w:t xml:space="preserve"> </w:t>
      </w:r>
      <w:r w:rsidRPr="00053AD9">
        <w:rPr>
          <w:rFonts w:ascii="Arial" w:hAnsi="Arial" w:cs="Arial"/>
          <w:color w:val="000009"/>
          <w:szCs w:val="24"/>
        </w:rPr>
        <w:t>aos</w:t>
      </w:r>
      <w:r w:rsidR="00213101" w:rsidRPr="00053AD9">
        <w:rPr>
          <w:rFonts w:ascii="Arial" w:hAnsi="Arial" w:cs="Arial"/>
          <w:color w:val="000009"/>
          <w:szCs w:val="24"/>
        </w:rPr>
        <w:t xml:space="preserve"> </w:t>
      </w:r>
      <w:r w:rsidRPr="00053AD9">
        <w:rPr>
          <w:rFonts w:ascii="Arial" w:hAnsi="Arial" w:cs="Arial"/>
          <w:color w:val="000009"/>
          <w:szCs w:val="24"/>
        </w:rPr>
        <w:t>encargos</w:t>
      </w:r>
      <w:r w:rsidR="00213101" w:rsidRPr="00053AD9">
        <w:rPr>
          <w:rFonts w:ascii="Arial" w:hAnsi="Arial" w:cs="Arial"/>
          <w:color w:val="000009"/>
          <w:szCs w:val="24"/>
        </w:rPr>
        <w:t xml:space="preserve"> </w:t>
      </w:r>
      <w:r w:rsidRPr="00053AD9">
        <w:rPr>
          <w:rFonts w:ascii="Arial" w:hAnsi="Arial" w:cs="Arial"/>
          <w:color w:val="000009"/>
          <w:szCs w:val="24"/>
        </w:rPr>
        <w:t>estabelecidos</w:t>
      </w:r>
      <w:r w:rsidR="00213101" w:rsidRPr="00053AD9">
        <w:rPr>
          <w:rFonts w:ascii="Arial" w:hAnsi="Arial" w:cs="Arial"/>
          <w:color w:val="000009"/>
          <w:szCs w:val="24"/>
        </w:rPr>
        <w:t xml:space="preserve"> </w:t>
      </w:r>
      <w:r w:rsidRPr="00053AD9">
        <w:rPr>
          <w:rFonts w:ascii="Arial" w:hAnsi="Arial" w:cs="Arial"/>
          <w:color w:val="000009"/>
          <w:szCs w:val="24"/>
        </w:rPr>
        <w:t xml:space="preserve">no item anterior, não transfere a responsabilidade por seu </w:t>
      </w:r>
      <w:r w:rsidR="00213101" w:rsidRPr="00053AD9">
        <w:rPr>
          <w:rFonts w:ascii="Arial" w:hAnsi="Arial" w:cs="Arial"/>
          <w:color w:val="000009"/>
          <w:szCs w:val="24"/>
        </w:rPr>
        <w:t>Pa</w:t>
      </w:r>
      <w:r w:rsidRPr="00053AD9">
        <w:rPr>
          <w:rFonts w:ascii="Arial" w:hAnsi="Arial" w:cs="Arial"/>
          <w:color w:val="000009"/>
          <w:szCs w:val="24"/>
        </w:rPr>
        <w:t>gamento à Administração</w:t>
      </w:r>
      <w:r w:rsidR="00213101" w:rsidRPr="00053AD9">
        <w:rPr>
          <w:rFonts w:ascii="Arial" w:hAnsi="Arial" w:cs="Arial"/>
          <w:color w:val="000009"/>
          <w:szCs w:val="24"/>
        </w:rPr>
        <w:t xml:space="preserve"> </w:t>
      </w:r>
      <w:r w:rsidRPr="00053AD9">
        <w:rPr>
          <w:rFonts w:ascii="Arial" w:hAnsi="Arial" w:cs="Arial"/>
          <w:color w:val="000009"/>
          <w:szCs w:val="24"/>
        </w:rPr>
        <w:t xml:space="preserve">da </w:t>
      </w:r>
      <w:r w:rsidR="001E5141" w:rsidRPr="00053AD9">
        <w:rPr>
          <w:rFonts w:ascii="Arial" w:hAnsi="Arial" w:cs="Arial"/>
          <w:color w:val="000009"/>
          <w:szCs w:val="24"/>
        </w:rPr>
        <w:t>CREDENCIANTE</w:t>
      </w:r>
      <w:r w:rsidRPr="00053AD9">
        <w:rPr>
          <w:rFonts w:ascii="Arial" w:hAnsi="Arial" w:cs="Arial"/>
          <w:color w:val="000009"/>
          <w:szCs w:val="24"/>
        </w:rPr>
        <w:t>, nem pode onerar o objeto deste contrato, razão pela qual</w:t>
      </w:r>
      <w:r w:rsidR="00213101" w:rsidRPr="00053AD9">
        <w:rPr>
          <w:rFonts w:ascii="Arial" w:hAnsi="Arial" w:cs="Arial"/>
          <w:color w:val="000009"/>
          <w:szCs w:val="24"/>
        </w:rPr>
        <w:t xml:space="preserve"> </w:t>
      </w:r>
      <w:r w:rsidRPr="00053AD9">
        <w:rPr>
          <w:rFonts w:ascii="Arial" w:hAnsi="Arial" w:cs="Arial"/>
          <w:color w:val="000009"/>
          <w:szCs w:val="24"/>
        </w:rPr>
        <w:t>a</w:t>
      </w:r>
      <w:r w:rsidR="00213101" w:rsidRPr="00053AD9">
        <w:rPr>
          <w:rFonts w:ascii="Arial" w:hAnsi="Arial" w:cs="Arial"/>
          <w:color w:val="000009"/>
          <w:szCs w:val="24"/>
        </w:rPr>
        <w:t xml:space="preserve"> </w:t>
      </w:r>
      <w:r w:rsidR="001E5141" w:rsidRPr="00053AD9">
        <w:rPr>
          <w:rFonts w:ascii="Arial" w:hAnsi="Arial" w:cs="Arial"/>
          <w:color w:val="000009"/>
          <w:szCs w:val="24"/>
        </w:rPr>
        <w:t>CREDENCIADA</w:t>
      </w:r>
      <w:r w:rsidRPr="00053AD9">
        <w:rPr>
          <w:rFonts w:ascii="Arial" w:hAnsi="Arial" w:cs="Arial"/>
          <w:color w:val="000009"/>
          <w:szCs w:val="24"/>
        </w:rPr>
        <w:t xml:space="preserve"> renuncia expressamente a qualquer vínculo de solidariedade, ativa</w:t>
      </w:r>
      <w:r w:rsidR="00213101" w:rsidRPr="00053AD9">
        <w:rPr>
          <w:rFonts w:ascii="Arial" w:hAnsi="Arial" w:cs="Arial"/>
          <w:color w:val="000009"/>
          <w:szCs w:val="24"/>
        </w:rPr>
        <w:t xml:space="preserve"> </w:t>
      </w:r>
      <w:r w:rsidRPr="00053AD9">
        <w:rPr>
          <w:rFonts w:ascii="Arial" w:hAnsi="Arial" w:cs="Arial"/>
          <w:color w:val="000009"/>
          <w:szCs w:val="24"/>
        </w:rPr>
        <w:t>ou passiva, com a</w:t>
      </w:r>
      <w:r w:rsidR="00213101" w:rsidRPr="00053AD9">
        <w:rPr>
          <w:rFonts w:ascii="Arial" w:hAnsi="Arial" w:cs="Arial"/>
          <w:color w:val="000009"/>
          <w:szCs w:val="24"/>
        </w:rPr>
        <w:t xml:space="preserve"> </w:t>
      </w:r>
      <w:r w:rsidR="001E5141" w:rsidRPr="00053AD9">
        <w:rPr>
          <w:rFonts w:ascii="Arial" w:hAnsi="Arial" w:cs="Arial"/>
          <w:color w:val="000009"/>
          <w:szCs w:val="24"/>
        </w:rPr>
        <w:t>CREDENCIANTE</w:t>
      </w:r>
      <w:r w:rsidRPr="00053AD9">
        <w:rPr>
          <w:rFonts w:ascii="Arial" w:hAnsi="Arial" w:cs="Arial"/>
          <w:color w:val="000009"/>
          <w:szCs w:val="24"/>
        </w:rPr>
        <w:t>.</w:t>
      </w:r>
    </w:p>
    <w:p w14:paraId="624F04E7" w14:textId="77777777" w:rsidR="00250503" w:rsidRPr="00053AD9" w:rsidRDefault="00250503" w:rsidP="00FA272C">
      <w:pPr>
        <w:widowControl w:val="0"/>
        <w:tabs>
          <w:tab w:val="left" w:pos="544"/>
        </w:tabs>
        <w:jc w:val="both"/>
        <w:rPr>
          <w:rFonts w:ascii="Arial" w:hAnsi="Arial" w:cs="Arial"/>
          <w:color w:val="000009"/>
          <w:szCs w:val="24"/>
        </w:rPr>
      </w:pPr>
    </w:p>
    <w:p w14:paraId="0C7BEC0F" w14:textId="77777777" w:rsidR="00224886" w:rsidRPr="00053AD9" w:rsidRDefault="00224886" w:rsidP="00FA272C">
      <w:pPr>
        <w:widowControl w:val="0"/>
        <w:tabs>
          <w:tab w:val="left" w:pos="544"/>
        </w:tabs>
        <w:jc w:val="both"/>
        <w:rPr>
          <w:rFonts w:ascii="Arial" w:hAnsi="Arial" w:cs="Arial"/>
          <w:color w:val="000009"/>
          <w:szCs w:val="24"/>
        </w:rPr>
      </w:pPr>
      <w:r w:rsidRPr="00053AD9">
        <w:rPr>
          <w:rFonts w:ascii="Arial" w:hAnsi="Arial" w:cs="Arial"/>
          <w:color w:val="000009"/>
          <w:szCs w:val="24"/>
        </w:rPr>
        <w:t xml:space="preserve">8.4. São expressamente vedadas à </w:t>
      </w:r>
      <w:r w:rsidR="001E5141" w:rsidRPr="00053AD9">
        <w:rPr>
          <w:rFonts w:ascii="Arial" w:hAnsi="Arial" w:cs="Arial"/>
          <w:color w:val="000009"/>
          <w:szCs w:val="24"/>
        </w:rPr>
        <w:t>CREDENCIADA</w:t>
      </w:r>
      <w:r w:rsidRPr="00053AD9">
        <w:rPr>
          <w:rFonts w:ascii="Arial" w:hAnsi="Arial" w:cs="Arial"/>
          <w:color w:val="000009"/>
          <w:szCs w:val="24"/>
        </w:rPr>
        <w:t>:</w:t>
      </w:r>
    </w:p>
    <w:p w14:paraId="091BC2A3" w14:textId="77777777" w:rsidR="00FA272C" w:rsidRPr="00053AD9" w:rsidRDefault="00FA272C" w:rsidP="00FA272C">
      <w:pPr>
        <w:widowControl w:val="0"/>
        <w:tabs>
          <w:tab w:val="left" w:pos="544"/>
        </w:tabs>
        <w:jc w:val="both"/>
        <w:rPr>
          <w:rFonts w:ascii="Arial" w:hAnsi="Arial" w:cs="Arial"/>
          <w:szCs w:val="24"/>
        </w:rPr>
      </w:pPr>
    </w:p>
    <w:p w14:paraId="090689C3" w14:textId="77777777" w:rsidR="00224886" w:rsidRPr="00053AD9" w:rsidRDefault="00224886" w:rsidP="00FA272C">
      <w:pPr>
        <w:widowControl w:val="0"/>
        <w:tabs>
          <w:tab w:val="left" w:pos="768"/>
        </w:tabs>
        <w:jc w:val="both"/>
        <w:rPr>
          <w:rFonts w:ascii="Arial" w:hAnsi="Arial" w:cs="Arial"/>
          <w:color w:val="000009"/>
          <w:szCs w:val="24"/>
        </w:rPr>
      </w:pPr>
      <w:r w:rsidRPr="00053AD9">
        <w:rPr>
          <w:rFonts w:ascii="Arial" w:hAnsi="Arial" w:cs="Arial"/>
          <w:color w:val="000009"/>
          <w:szCs w:val="24"/>
        </w:rPr>
        <w:t>8.4.1. A contratação de servidor pertencente ao quadro de pessoal do</w:t>
      </w:r>
      <w:r w:rsidR="00213101" w:rsidRPr="00053AD9">
        <w:rPr>
          <w:rFonts w:ascii="Arial" w:hAnsi="Arial" w:cs="Arial"/>
          <w:color w:val="000009"/>
          <w:szCs w:val="24"/>
        </w:rPr>
        <w:t xml:space="preserve"> </w:t>
      </w:r>
      <w:r w:rsidR="001E5141" w:rsidRPr="00053AD9">
        <w:rPr>
          <w:rFonts w:ascii="Arial" w:hAnsi="Arial" w:cs="Arial"/>
          <w:color w:val="000009"/>
          <w:szCs w:val="24"/>
        </w:rPr>
        <w:t>CREDENCIANTE</w:t>
      </w:r>
      <w:r w:rsidR="00213101" w:rsidRPr="00053AD9">
        <w:rPr>
          <w:rFonts w:ascii="Arial" w:hAnsi="Arial" w:cs="Arial"/>
          <w:color w:val="000009"/>
          <w:szCs w:val="24"/>
        </w:rPr>
        <w:t xml:space="preserve"> </w:t>
      </w:r>
      <w:r w:rsidRPr="00053AD9">
        <w:rPr>
          <w:rFonts w:ascii="Arial" w:hAnsi="Arial" w:cs="Arial"/>
          <w:color w:val="000009"/>
          <w:szCs w:val="24"/>
        </w:rPr>
        <w:t>durante a vigência deste</w:t>
      </w:r>
      <w:r w:rsidR="00213101" w:rsidRPr="00053AD9">
        <w:rPr>
          <w:rFonts w:ascii="Arial" w:hAnsi="Arial" w:cs="Arial"/>
          <w:color w:val="000009"/>
          <w:szCs w:val="24"/>
        </w:rPr>
        <w:t xml:space="preserve"> </w:t>
      </w:r>
      <w:r w:rsidRPr="00053AD9">
        <w:rPr>
          <w:rFonts w:ascii="Arial" w:hAnsi="Arial" w:cs="Arial"/>
          <w:color w:val="000009"/>
          <w:szCs w:val="24"/>
        </w:rPr>
        <w:t>contrato;</w:t>
      </w:r>
    </w:p>
    <w:p w14:paraId="5ADFA733" w14:textId="77777777" w:rsidR="00FA272C" w:rsidRPr="00053AD9" w:rsidRDefault="00FA272C" w:rsidP="00FA272C">
      <w:pPr>
        <w:widowControl w:val="0"/>
        <w:tabs>
          <w:tab w:val="left" w:pos="768"/>
        </w:tabs>
        <w:jc w:val="both"/>
        <w:rPr>
          <w:rFonts w:ascii="Arial" w:hAnsi="Arial" w:cs="Arial"/>
          <w:szCs w:val="24"/>
        </w:rPr>
      </w:pPr>
    </w:p>
    <w:p w14:paraId="511E338E" w14:textId="77777777" w:rsidR="00224886" w:rsidRPr="00053AD9" w:rsidRDefault="00224886" w:rsidP="00FA272C">
      <w:pPr>
        <w:widowControl w:val="0"/>
        <w:tabs>
          <w:tab w:val="left" w:pos="736"/>
        </w:tabs>
        <w:jc w:val="both"/>
        <w:rPr>
          <w:rFonts w:ascii="Arial" w:hAnsi="Arial" w:cs="Arial"/>
          <w:color w:val="000009"/>
          <w:szCs w:val="24"/>
        </w:rPr>
      </w:pPr>
      <w:r w:rsidRPr="00053AD9">
        <w:rPr>
          <w:rFonts w:ascii="Arial" w:hAnsi="Arial" w:cs="Arial"/>
          <w:color w:val="000009"/>
          <w:szCs w:val="24"/>
        </w:rPr>
        <w:lastRenderedPageBreak/>
        <w:t>8.4.2. A veiculação de publicidade acerca deste contrato, salvo se houver prévia</w:t>
      </w:r>
      <w:r w:rsidR="00213101" w:rsidRPr="00053AD9">
        <w:rPr>
          <w:rFonts w:ascii="Arial" w:hAnsi="Arial" w:cs="Arial"/>
          <w:color w:val="000009"/>
          <w:szCs w:val="24"/>
        </w:rPr>
        <w:t xml:space="preserve"> </w:t>
      </w:r>
      <w:r w:rsidRPr="00053AD9">
        <w:rPr>
          <w:rFonts w:ascii="Arial" w:hAnsi="Arial" w:cs="Arial"/>
          <w:color w:val="000009"/>
          <w:szCs w:val="24"/>
        </w:rPr>
        <w:t>autorização da Administração da</w:t>
      </w:r>
      <w:r w:rsidR="00213101" w:rsidRPr="00053AD9">
        <w:rPr>
          <w:rFonts w:ascii="Arial" w:hAnsi="Arial" w:cs="Arial"/>
          <w:color w:val="000009"/>
          <w:szCs w:val="24"/>
        </w:rPr>
        <w:t xml:space="preserve"> </w:t>
      </w:r>
      <w:r w:rsidR="001E5141" w:rsidRPr="00053AD9">
        <w:rPr>
          <w:rFonts w:ascii="Arial" w:hAnsi="Arial" w:cs="Arial"/>
          <w:color w:val="000009"/>
          <w:szCs w:val="24"/>
        </w:rPr>
        <w:t>CREDENCIANTE</w:t>
      </w:r>
      <w:r w:rsidRPr="00053AD9">
        <w:rPr>
          <w:rFonts w:ascii="Arial" w:hAnsi="Arial" w:cs="Arial"/>
          <w:color w:val="000009"/>
          <w:szCs w:val="24"/>
        </w:rPr>
        <w:t>;</w:t>
      </w:r>
    </w:p>
    <w:p w14:paraId="0EACBB3C" w14:textId="77777777" w:rsidR="00FA272C" w:rsidRPr="00053AD9" w:rsidRDefault="00FA272C" w:rsidP="00224886">
      <w:pPr>
        <w:widowControl w:val="0"/>
        <w:tabs>
          <w:tab w:val="left" w:pos="736"/>
        </w:tabs>
        <w:spacing w:after="120"/>
        <w:jc w:val="both"/>
        <w:rPr>
          <w:rFonts w:ascii="Arial" w:hAnsi="Arial" w:cs="Arial"/>
          <w:color w:val="000009"/>
          <w:szCs w:val="24"/>
        </w:rPr>
      </w:pPr>
    </w:p>
    <w:p w14:paraId="1397AED0" w14:textId="77777777" w:rsidR="00224886" w:rsidRPr="00053AD9" w:rsidRDefault="00224886" w:rsidP="00FA272C">
      <w:pPr>
        <w:widowControl w:val="0"/>
        <w:tabs>
          <w:tab w:val="left" w:pos="736"/>
        </w:tabs>
        <w:jc w:val="both"/>
        <w:rPr>
          <w:rFonts w:ascii="Arial" w:hAnsi="Arial" w:cs="Arial"/>
          <w:szCs w:val="24"/>
        </w:rPr>
      </w:pPr>
      <w:r w:rsidRPr="00053AD9">
        <w:rPr>
          <w:rFonts w:ascii="Arial" w:hAnsi="Arial" w:cs="Arial"/>
          <w:color w:val="000009"/>
          <w:szCs w:val="24"/>
        </w:rPr>
        <w:t xml:space="preserve">8.5. </w:t>
      </w:r>
      <w:r w:rsidRPr="00053AD9">
        <w:rPr>
          <w:rFonts w:ascii="Arial" w:hAnsi="Arial" w:cs="Arial"/>
          <w:szCs w:val="24"/>
        </w:rPr>
        <w:t>Manter sempre atualizado o prontuário médico dos pacientes e arquivo médico;</w:t>
      </w:r>
    </w:p>
    <w:p w14:paraId="3D1A1603" w14:textId="77777777" w:rsidR="00FA272C" w:rsidRPr="00053AD9" w:rsidRDefault="00FA272C" w:rsidP="00FA272C">
      <w:pPr>
        <w:widowControl w:val="0"/>
        <w:tabs>
          <w:tab w:val="left" w:pos="736"/>
        </w:tabs>
        <w:jc w:val="both"/>
        <w:rPr>
          <w:rFonts w:ascii="Arial" w:hAnsi="Arial" w:cs="Arial"/>
          <w:szCs w:val="24"/>
        </w:rPr>
      </w:pPr>
    </w:p>
    <w:p w14:paraId="2CCB50A0" w14:textId="18ED630E" w:rsidR="00224886" w:rsidRPr="00053AD9" w:rsidRDefault="005B0520" w:rsidP="00FA272C">
      <w:pPr>
        <w:widowControl w:val="0"/>
        <w:tabs>
          <w:tab w:val="left" w:pos="736"/>
        </w:tabs>
        <w:jc w:val="both"/>
        <w:rPr>
          <w:rFonts w:ascii="Arial" w:hAnsi="Arial" w:cs="Arial"/>
          <w:szCs w:val="24"/>
        </w:rPr>
      </w:pPr>
      <w:r w:rsidRPr="00053AD9">
        <w:rPr>
          <w:rFonts w:ascii="Arial" w:hAnsi="Arial" w:cs="Arial"/>
          <w:szCs w:val="24"/>
        </w:rPr>
        <w:t>8.6.</w:t>
      </w:r>
      <w:r w:rsidR="00797394" w:rsidRPr="00053AD9">
        <w:rPr>
          <w:rFonts w:ascii="Arial" w:hAnsi="Arial" w:cs="Arial"/>
          <w:szCs w:val="24"/>
        </w:rPr>
        <w:t xml:space="preserve"> </w:t>
      </w:r>
      <w:r w:rsidR="00224886" w:rsidRPr="00053AD9">
        <w:rPr>
          <w:rFonts w:ascii="Arial" w:hAnsi="Arial" w:cs="Arial"/>
          <w:szCs w:val="24"/>
        </w:rPr>
        <w:t>Não utilizar, nem permitir que terceiros utilizem o paciente para fins de experimentação;</w:t>
      </w:r>
    </w:p>
    <w:p w14:paraId="0EE0D44F" w14:textId="77777777" w:rsidR="00FA272C" w:rsidRPr="00053AD9" w:rsidRDefault="00FA272C" w:rsidP="00FA272C">
      <w:pPr>
        <w:widowControl w:val="0"/>
        <w:tabs>
          <w:tab w:val="left" w:pos="736"/>
        </w:tabs>
        <w:jc w:val="both"/>
        <w:rPr>
          <w:rFonts w:ascii="Arial" w:hAnsi="Arial" w:cs="Arial"/>
          <w:szCs w:val="24"/>
        </w:rPr>
      </w:pPr>
    </w:p>
    <w:p w14:paraId="623D876E" w14:textId="77777777" w:rsidR="00224886" w:rsidRPr="00053AD9" w:rsidRDefault="00224886" w:rsidP="00FA272C">
      <w:pPr>
        <w:widowControl w:val="0"/>
        <w:tabs>
          <w:tab w:val="left" w:pos="736"/>
        </w:tabs>
        <w:jc w:val="both"/>
        <w:rPr>
          <w:rFonts w:ascii="Arial" w:hAnsi="Arial" w:cs="Arial"/>
          <w:szCs w:val="24"/>
        </w:rPr>
      </w:pPr>
      <w:r w:rsidRPr="00053AD9">
        <w:rPr>
          <w:rFonts w:ascii="Arial" w:hAnsi="Arial" w:cs="Arial"/>
          <w:szCs w:val="24"/>
        </w:rPr>
        <w:t>8.7. Atender os pacientes com dignidade e respeito, de modo universal e igualitário, sem diferenciação no atendimento, mantendo sempre a qualidade na prestação dos serviços;</w:t>
      </w:r>
    </w:p>
    <w:p w14:paraId="6D8171A8" w14:textId="77777777" w:rsidR="00FA272C" w:rsidRPr="00053AD9" w:rsidRDefault="00FA272C" w:rsidP="00FA272C">
      <w:pPr>
        <w:widowControl w:val="0"/>
        <w:tabs>
          <w:tab w:val="left" w:pos="736"/>
        </w:tabs>
        <w:jc w:val="both"/>
        <w:rPr>
          <w:rFonts w:ascii="Arial" w:hAnsi="Arial" w:cs="Arial"/>
          <w:szCs w:val="24"/>
        </w:rPr>
      </w:pPr>
    </w:p>
    <w:p w14:paraId="19F22D0D" w14:textId="77777777" w:rsidR="00224886" w:rsidRPr="00053AD9" w:rsidRDefault="00224886" w:rsidP="00FA272C">
      <w:pPr>
        <w:widowControl w:val="0"/>
        <w:tabs>
          <w:tab w:val="left" w:pos="736"/>
        </w:tabs>
        <w:jc w:val="both"/>
        <w:rPr>
          <w:rFonts w:ascii="Arial" w:hAnsi="Arial" w:cs="Arial"/>
          <w:szCs w:val="24"/>
        </w:rPr>
      </w:pPr>
      <w:r w:rsidRPr="00053AD9">
        <w:rPr>
          <w:rFonts w:ascii="Arial" w:hAnsi="Arial" w:cs="Arial"/>
          <w:szCs w:val="24"/>
        </w:rPr>
        <w:t xml:space="preserve">8.8. Apresentar justificativa do médico ao paciente ou a seu representante e ao Fundo Municipal de Saúde, por escrito, as razões técnicas alegadas quando da decisão de não realização de qualquer ato profissional previsto neste contrato. </w:t>
      </w:r>
    </w:p>
    <w:p w14:paraId="7AB6F84D" w14:textId="77777777" w:rsidR="00224886" w:rsidRPr="00053AD9" w:rsidRDefault="00224886" w:rsidP="00FA272C">
      <w:pPr>
        <w:widowControl w:val="0"/>
        <w:tabs>
          <w:tab w:val="left" w:pos="736"/>
        </w:tabs>
        <w:jc w:val="both"/>
        <w:rPr>
          <w:rFonts w:ascii="Arial" w:hAnsi="Arial" w:cs="Arial"/>
          <w:szCs w:val="24"/>
        </w:rPr>
      </w:pPr>
    </w:p>
    <w:p w14:paraId="5860A519" w14:textId="77777777" w:rsidR="00224886" w:rsidRPr="00053AD9" w:rsidRDefault="00224886" w:rsidP="00224886">
      <w:pPr>
        <w:keepNext/>
        <w:widowControl w:val="0"/>
        <w:spacing w:after="120"/>
        <w:jc w:val="both"/>
        <w:outlineLvl w:val="0"/>
        <w:rPr>
          <w:rFonts w:ascii="Arial" w:hAnsi="Arial" w:cs="Arial"/>
          <w:bCs/>
          <w:szCs w:val="24"/>
        </w:rPr>
      </w:pPr>
      <w:r w:rsidRPr="00053AD9">
        <w:rPr>
          <w:rFonts w:ascii="Arial" w:hAnsi="Arial" w:cs="Arial"/>
          <w:b/>
          <w:color w:val="000009"/>
          <w:szCs w:val="24"/>
        </w:rPr>
        <w:t>CLÁUSULA NONA – DO ACOMPANHAMENTO E DA</w:t>
      </w:r>
      <w:r w:rsidR="00FA272C" w:rsidRPr="00053AD9">
        <w:rPr>
          <w:rFonts w:ascii="Arial" w:hAnsi="Arial" w:cs="Arial"/>
          <w:b/>
          <w:color w:val="000009"/>
          <w:szCs w:val="24"/>
        </w:rPr>
        <w:t xml:space="preserve"> </w:t>
      </w:r>
      <w:r w:rsidRPr="00053AD9">
        <w:rPr>
          <w:rFonts w:ascii="Arial" w:hAnsi="Arial" w:cs="Arial"/>
          <w:b/>
          <w:color w:val="000009"/>
          <w:szCs w:val="24"/>
        </w:rPr>
        <w:t>FISCALIZAÇÃO</w:t>
      </w:r>
    </w:p>
    <w:p w14:paraId="0EAA8521" w14:textId="77777777" w:rsidR="00FA272C" w:rsidRPr="00053AD9" w:rsidRDefault="00FA272C" w:rsidP="00FA272C">
      <w:pPr>
        <w:widowControl w:val="0"/>
        <w:tabs>
          <w:tab w:val="left" w:pos="832"/>
        </w:tabs>
        <w:jc w:val="both"/>
        <w:rPr>
          <w:rFonts w:ascii="Arial" w:hAnsi="Arial" w:cs="Arial"/>
          <w:color w:val="000009"/>
          <w:szCs w:val="24"/>
        </w:rPr>
      </w:pPr>
    </w:p>
    <w:p w14:paraId="3EC1FCAF" w14:textId="77777777" w:rsidR="00224886" w:rsidRPr="00053AD9" w:rsidRDefault="00224886" w:rsidP="00FA272C">
      <w:pPr>
        <w:widowControl w:val="0"/>
        <w:tabs>
          <w:tab w:val="left" w:pos="832"/>
        </w:tabs>
        <w:jc w:val="both"/>
        <w:rPr>
          <w:rFonts w:ascii="Arial" w:hAnsi="Arial" w:cs="Arial"/>
          <w:color w:val="000009"/>
          <w:szCs w:val="24"/>
        </w:rPr>
      </w:pPr>
      <w:r w:rsidRPr="00053AD9">
        <w:rPr>
          <w:rFonts w:ascii="Arial" w:hAnsi="Arial" w:cs="Arial"/>
          <w:color w:val="000009"/>
          <w:szCs w:val="24"/>
        </w:rPr>
        <w:t>9.1. Durante a vigência deste contrato</w:t>
      </w:r>
      <w:r w:rsidR="00213101" w:rsidRPr="00053AD9">
        <w:rPr>
          <w:rFonts w:ascii="Arial" w:hAnsi="Arial" w:cs="Arial"/>
          <w:color w:val="000009"/>
          <w:szCs w:val="24"/>
        </w:rPr>
        <w:t xml:space="preserve"> de credenciamento</w:t>
      </w:r>
      <w:r w:rsidRPr="00053AD9">
        <w:rPr>
          <w:rFonts w:ascii="Arial" w:hAnsi="Arial" w:cs="Arial"/>
          <w:color w:val="000009"/>
          <w:szCs w:val="24"/>
        </w:rPr>
        <w:t>, a execução do objeto será acompanhada e</w:t>
      </w:r>
      <w:r w:rsidR="00213101" w:rsidRPr="00053AD9">
        <w:rPr>
          <w:rFonts w:ascii="Arial" w:hAnsi="Arial" w:cs="Arial"/>
          <w:color w:val="000009"/>
          <w:szCs w:val="24"/>
        </w:rPr>
        <w:t xml:space="preserve"> </w:t>
      </w:r>
      <w:r w:rsidRPr="00053AD9">
        <w:rPr>
          <w:rFonts w:ascii="Arial" w:hAnsi="Arial" w:cs="Arial"/>
          <w:color w:val="000009"/>
          <w:szCs w:val="24"/>
        </w:rPr>
        <w:t>fiscalizada pel</w:t>
      </w:r>
      <w:r w:rsidR="00213101" w:rsidRPr="00053AD9">
        <w:rPr>
          <w:rFonts w:ascii="Arial" w:hAnsi="Arial" w:cs="Arial"/>
          <w:color w:val="000009"/>
          <w:szCs w:val="24"/>
        </w:rPr>
        <w:t>o Secretário Municipal de Saúde de Serra Alta.</w:t>
      </w:r>
    </w:p>
    <w:p w14:paraId="33079A2B" w14:textId="77777777" w:rsidR="00FA272C" w:rsidRPr="00053AD9" w:rsidRDefault="00FA272C" w:rsidP="00FA272C">
      <w:pPr>
        <w:widowControl w:val="0"/>
        <w:tabs>
          <w:tab w:val="left" w:pos="578"/>
        </w:tabs>
        <w:jc w:val="both"/>
        <w:rPr>
          <w:rFonts w:ascii="Arial" w:hAnsi="Arial" w:cs="Arial"/>
          <w:color w:val="000009"/>
          <w:szCs w:val="24"/>
        </w:rPr>
      </w:pPr>
    </w:p>
    <w:p w14:paraId="45B2403C" w14:textId="77777777" w:rsidR="00224886" w:rsidRPr="00053AD9" w:rsidRDefault="00224886" w:rsidP="00224886">
      <w:pPr>
        <w:widowControl w:val="0"/>
        <w:tabs>
          <w:tab w:val="left" w:pos="578"/>
        </w:tabs>
        <w:spacing w:after="120"/>
        <w:jc w:val="both"/>
        <w:rPr>
          <w:rFonts w:ascii="Arial" w:hAnsi="Arial" w:cs="Arial"/>
          <w:szCs w:val="24"/>
        </w:rPr>
      </w:pPr>
      <w:r w:rsidRPr="00053AD9">
        <w:rPr>
          <w:rFonts w:ascii="Arial" w:hAnsi="Arial" w:cs="Arial"/>
          <w:color w:val="000009"/>
          <w:szCs w:val="24"/>
        </w:rPr>
        <w:t xml:space="preserve">9.2. </w:t>
      </w:r>
      <w:r w:rsidRPr="00053AD9">
        <w:rPr>
          <w:rFonts w:ascii="Arial" w:hAnsi="Arial" w:cs="Arial"/>
          <w:szCs w:val="24"/>
        </w:rPr>
        <w:t>O Servidor responsável do Fundo Municipal de Saúde terá,</w:t>
      </w:r>
      <w:r w:rsidR="00213101" w:rsidRPr="00053AD9">
        <w:rPr>
          <w:rFonts w:ascii="Arial" w:hAnsi="Arial" w:cs="Arial"/>
          <w:szCs w:val="24"/>
        </w:rPr>
        <w:t xml:space="preserve"> </w:t>
      </w:r>
      <w:r w:rsidRPr="00053AD9">
        <w:rPr>
          <w:rFonts w:ascii="Arial" w:hAnsi="Arial" w:cs="Arial"/>
          <w:color w:val="000009"/>
          <w:szCs w:val="24"/>
        </w:rPr>
        <w:t>entre</w:t>
      </w:r>
      <w:r w:rsidR="00213101" w:rsidRPr="00053AD9">
        <w:rPr>
          <w:rFonts w:ascii="Arial" w:hAnsi="Arial" w:cs="Arial"/>
          <w:color w:val="000009"/>
          <w:szCs w:val="24"/>
        </w:rPr>
        <w:t xml:space="preserve"> </w:t>
      </w:r>
      <w:r w:rsidRPr="00053AD9">
        <w:rPr>
          <w:rFonts w:ascii="Arial" w:hAnsi="Arial" w:cs="Arial"/>
          <w:color w:val="000009"/>
          <w:szCs w:val="24"/>
        </w:rPr>
        <w:t>outras,</w:t>
      </w:r>
      <w:r w:rsidR="00213101" w:rsidRPr="00053AD9">
        <w:rPr>
          <w:rFonts w:ascii="Arial" w:hAnsi="Arial" w:cs="Arial"/>
          <w:color w:val="000009"/>
          <w:szCs w:val="24"/>
        </w:rPr>
        <w:t xml:space="preserve"> </w:t>
      </w:r>
      <w:r w:rsidRPr="00053AD9">
        <w:rPr>
          <w:rFonts w:ascii="Arial" w:hAnsi="Arial" w:cs="Arial"/>
          <w:color w:val="000009"/>
          <w:szCs w:val="24"/>
        </w:rPr>
        <w:t>as</w:t>
      </w:r>
      <w:r w:rsidR="00213101" w:rsidRPr="00053AD9">
        <w:rPr>
          <w:rFonts w:ascii="Arial" w:hAnsi="Arial" w:cs="Arial"/>
          <w:color w:val="000009"/>
          <w:szCs w:val="24"/>
        </w:rPr>
        <w:t xml:space="preserve"> </w:t>
      </w:r>
      <w:r w:rsidRPr="00053AD9">
        <w:rPr>
          <w:rFonts w:ascii="Arial" w:hAnsi="Arial" w:cs="Arial"/>
          <w:color w:val="000009"/>
          <w:szCs w:val="24"/>
        </w:rPr>
        <w:t>seguintes</w:t>
      </w:r>
      <w:r w:rsidR="00213101" w:rsidRPr="00053AD9">
        <w:rPr>
          <w:rFonts w:ascii="Arial" w:hAnsi="Arial" w:cs="Arial"/>
          <w:color w:val="000009"/>
          <w:szCs w:val="24"/>
        </w:rPr>
        <w:t xml:space="preserve"> </w:t>
      </w:r>
      <w:r w:rsidRPr="00053AD9">
        <w:rPr>
          <w:rFonts w:ascii="Arial" w:hAnsi="Arial" w:cs="Arial"/>
          <w:color w:val="000009"/>
          <w:szCs w:val="24"/>
        </w:rPr>
        <w:t>atribuições:</w:t>
      </w:r>
      <w:r w:rsidR="00213101" w:rsidRPr="00053AD9">
        <w:rPr>
          <w:rFonts w:ascii="Arial" w:hAnsi="Arial" w:cs="Arial"/>
          <w:color w:val="000009"/>
          <w:szCs w:val="24"/>
        </w:rPr>
        <w:t xml:space="preserve"> </w:t>
      </w:r>
      <w:r w:rsidRPr="00053AD9">
        <w:rPr>
          <w:rFonts w:ascii="Arial" w:hAnsi="Arial" w:cs="Arial"/>
          <w:color w:val="000009"/>
          <w:szCs w:val="24"/>
        </w:rPr>
        <w:t>expedir</w:t>
      </w:r>
      <w:r w:rsidR="00213101" w:rsidRPr="00053AD9">
        <w:rPr>
          <w:rFonts w:ascii="Arial" w:hAnsi="Arial" w:cs="Arial"/>
          <w:color w:val="000009"/>
          <w:szCs w:val="24"/>
        </w:rPr>
        <w:t xml:space="preserve"> </w:t>
      </w:r>
      <w:r w:rsidRPr="00053AD9">
        <w:rPr>
          <w:rFonts w:ascii="Arial" w:hAnsi="Arial" w:cs="Arial"/>
          <w:color w:val="000009"/>
          <w:szCs w:val="24"/>
        </w:rPr>
        <w:t>ordens</w:t>
      </w:r>
      <w:r w:rsidR="00213101" w:rsidRPr="00053AD9">
        <w:rPr>
          <w:rFonts w:ascii="Arial" w:hAnsi="Arial" w:cs="Arial"/>
          <w:color w:val="000009"/>
          <w:szCs w:val="24"/>
        </w:rPr>
        <w:t xml:space="preserve"> </w:t>
      </w:r>
      <w:r w:rsidRPr="00053AD9">
        <w:rPr>
          <w:rFonts w:ascii="Arial" w:hAnsi="Arial" w:cs="Arial"/>
          <w:color w:val="000009"/>
          <w:szCs w:val="24"/>
        </w:rPr>
        <w:t>de</w:t>
      </w:r>
      <w:r w:rsidR="00213101" w:rsidRPr="00053AD9">
        <w:rPr>
          <w:rFonts w:ascii="Arial" w:hAnsi="Arial" w:cs="Arial"/>
          <w:color w:val="000009"/>
          <w:szCs w:val="24"/>
        </w:rPr>
        <w:t xml:space="preserve"> </w:t>
      </w:r>
      <w:r w:rsidRPr="00053AD9">
        <w:rPr>
          <w:rFonts w:ascii="Arial" w:hAnsi="Arial" w:cs="Arial"/>
          <w:color w:val="000009"/>
          <w:szCs w:val="24"/>
        </w:rPr>
        <w:t>entrega; proceder ao acompanhamento técnico do fornecimento; fiscalizar a execução</w:t>
      </w:r>
      <w:r w:rsidR="00213101" w:rsidRPr="00053AD9">
        <w:rPr>
          <w:rFonts w:ascii="Arial" w:hAnsi="Arial" w:cs="Arial"/>
          <w:color w:val="000009"/>
          <w:szCs w:val="24"/>
        </w:rPr>
        <w:t xml:space="preserve"> </w:t>
      </w:r>
      <w:r w:rsidRPr="00053AD9">
        <w:rPr>
          <w:rFonts w:ascii="Arial" w:hAnsi="Arial" w:cs="Arial"/>
          <w:color w:val="000009"/>
          <w:szCs w:val="24"/>
        </w:rPr>
        <w:t xml:space="preserve">do contrato quanto a qualidade desejada; comunicar a </w:t>
      </w:r>
      <w:r w:rsidR="001E5141" w:rsidRPr="00053AD9">
        <w:rPr>
          <w:rFonts w:ascii="Arial" w:hAnsi="Arial" w:cs="Arial"/>
          <w:color w:val="000009"/>
          <w:szCs w:val="24"/>
        </w:rPr>
        <w:t>CREDENCIADA</w:t>
      </w:r>
      <w:r w:rsidRPr="00053AD9">
        <w:rPr>
          <w:rFonts w:ascii="Arial" w:hAnsi="Arial" w:cs="Arial"/>
          <w:color w:val="000009"/>
          <w:szCs w:val="24"/>
        </w:rPr>
        <w:t xml:space="preserve"> sobre</w:t>
      </w:r>
      <w:r w:rsidR="00213101" w:rsidRPr="00053AD9">
        <w:rPr>
          <w:rFonts w:ascii="Arial" w:hAnsi="Arial" w:cs="Arial"/>
          <w:color w:val="000009"/>
          <w:szCs w:val="24"/>
        </w:rPr>
        <w:t xml:space="preserve"> </w:t>
      </w:r>
      <w:r w:rsidRPr="00053AD9">
        <w:rPr>
          <w:rFonts w:ascii="Arial" w:hAnsi="Arial" w:cs="Arial"/>
          <w:color w:val="000009"/>
          <w:szCs w:val="24"/>
        </w:rPr>
        <w:t>descumprimento do</w:t>
      </w:r>
      <w:r w:rsidR="00213101" w:rsidRPr="00053AD9">
        <w:rPr>
          <w:rFonts w:ascii="Arial" w:hAnsi="Arial" w:cs="Arial"/>
          <w:color w:val="000009"/>
          <w:szCs w:val="24"/>
        </w:rPr>
        <w:t xml:space="preserve"> </w:t>
      </w:r>
      <w:r w:rsidRPr="00053AD9">
        <w:rPr>
          <w:rFonts w:ascii="Arial" w:hAnsi="Arial" w:cs="Arial"/>
          <w:color w:val="000009"/>
          <w:szCs w:val="24"/>
        </w:rPr>
        <w:t>contrato</w:t>
      </w:r>
      <w:r w:rsidR="00213101" w:rsidRPr="00053AD9">
        <w:rPr>
          <w:rFonts w:ascii="Arial" w:hAnsi="Arial" w:cs="Arial"/>
          <w:color w:val="000009"/>
          <w:szCs w:val="24"/>
        </w:rPr>
        <w:t xml:space="preserve"> </w:t>
      </w:r>
      <w:r w:rsidRPr="00053AD9">
        <w:rPr>
          <w:rFonts w:ascii="Arial" w:hAnsi="Arial" w:cs="Arial"/>
          <w:color w:val="000009"/>
          <w:szCs w:val="24"/>
        </w:rPr>
        <w:t>e</w:t>
      </w:r>
      <w:r w:rsidR="00213101" w:rsidRPr="00053AD9">
        <w:rPr>
          <w:rFonts w:ascii="Arial" w:hAnsi="Arial" w:cs="Arial"/>
          <w:color w:val="000009"/>
          <w:szCs w:val="24"/>
        </w:rPr>
        <w:t xml:space="preserve"> </w:t>
      </w:r>
      <w:r w:rsidRPr="00053AD9">
        <w:rPr>
          <w:rFonts w:ascii="Arial" w:hAnsi="Arial" w:cs="Arial"/>
          <w:color w:val="000009"/>
          <w:szCs w:val="24"/>
        </w:rPr>
        <w:t>indicar</w:t>
      </w:r>
      <w:r w:rsidR="00213101" w:rsidRPr="00053AD9">
        <w:rPr>
          <w:rFonts w:ascii="Arial" w:hAnsi="Arial" w:cs="Arial"/>
          <w:color w:val="000009"/>
          <w:szCs w:val="24"/>
        </w:rPr>
        <w:t xml:space="preserve"> </w:t>
      </w:r>
      <w:r w:rsidRPr="00053AD9">
        <w:rPr>
          <w:rFonts w:ascii="Arial" w:hAnsi="Arial" w:cs="Arial"/>
          <w:color w:val="000009"/>
          <w:szCs w:val="24"/>
        </w:rPr>
        <w:t>os</w:t>
      </w:r>
      <w:r w:rsidR="00213101" w:rsidRPr="00053AD9">
        <w:rPr>
          <w:rFonts w:ascii="Arial" w:hAnsi="Arial" w:cs="Arial"/>
          <w:color w:val="000009"/>
          <w:szCs w:val="24"/>
        </w:rPr>
        <w:t xml:space="preserve"> </w:t>
      </w:r>
      <w:r w:rsidRPr="00053AD9">
        <w:rPr>
          <w:rFonts w:ascii="Arial" w:hAnsi="Arial" w:cs="Arial"/>
          <w:color w:val="000009"/>
          <w:szCs w:val="24"/>
        </w:rPr>
        <w:t>procedimentos</w:t>
      </w:r>
      <w:r w:rsidR="00213101" w:rsidRPr="00053AD9">
        <w:rPr>
          <w:rFonts w:ascii="Arial" w:hAnsi="Arial" w:cs="Arial"/>
          <w:color w:val="000009"/>
          <w:szCs w:val="24"/>
        </w:rPr>
        <w:t xml:space="preserve"> </w:t>
      </w:r>
      <w:r w:rsidRPr="00053AD9">
        <w:rPr>
          <w:rFonts w:ascii="Arial" w:hAnsi="Arial" w:cs="Arial"/>
          <w:color w:val="000009"/>
          <w:szCs w:val="24"/>
        </w:rPr>
        <w:t>necessários</w:t>
      </w:r>
      <w:r w:rsidR="00213101" w:rsidRPr="00053AD9">
        <w:rPr>
          <w:rFonts w:ascii="Arial" w:hAnsi="Arial" w:cs="Arial"/>
          <w:color w:val="000009"/>
          <w:szCs w:val="24"/>
        </w:rPr>
        <w:t xml:space="preserve"> </w:t>
      </w:r>
      <w:r w:rsidRPr="00053AD9">
        <w:rPr>
          <w:rFonts w:ascii="Arial" w:hAnsi="Arial" w:cs="Arial"/>
          <w:color w:val="000009"/>
          <w:szCs w:val="24"/>
        </w:rPr>
        <w:t>ao</w:t>
      </w:r>
      <w:r w:rsidR="00213101" w:rsidRPr="00053AD9">
        <w:rPr>
          <w:rFonts w:ascii="Arial" w:hAnsi="Arial" w:cs="Arial"/>
          <w:color w:val="000009"/>
          <w:szCs w:val="24"/>
        </w:rPr>
        <w:t xml:space="preserve"> </w:t>
      </w:r>
      <w:r w:rsidRPr="00053AD9">
        <w:rPr>
          <w:rFonts w:ascii="Arial" w:hAnsi="Arial" w:cs="Arial"/>
          <w:color w:val="000009"/>
          <w:szCs w:val="24"/>
        </w:rPr>
        <w:t>seu</w:t>
      </w:r>
      <w:r w:rsidR="00213101" w:rsidRPr="00053AD9">
        <w:rPr>
          <w:rFonts w:ascii="Arial" w:hAnsi="Arial" w:cs="Arial"/>
          <w:color w:val="000009"/>
          <w:szCs w:val="24"/>
        </w:rPr>
        <w:t xml:space="preserve"> </w:t>
      </w:r>
      <w:r w:rsidRPr="00053AD9">
        <w:rPr>
          <w:rFonts w:ascii="Arial" w:hAnsi="Arial" w:cs="Arial"/>
          <w:color w:val="000009"/>
          <w:szCs w:val="24"/>
        </w:rPr>
        <w:t>correto</w:t>
      </w:r>
      <w:r w:rsidR="00213101" w:rsidRPr="00053AD9">
        <w:rPr>
          <w:rFonts w:ascii="Arial" w:hAnsi="Arial" w:cs="Arial"/>
          <w:color w:val="000009"/>
          <w:szCs w:val="24"/>
        </w:rPr>
        <w:t xml:space="preserve"> </w:t>
      </w:r>
      <w:r w:rsidRPr="00053AD9">
        <w:rPr>
          <w:rFonts w:ascii="Arial" w:hAnsi="Arial" w:cs="Arial"/>
          <w:color w:val="000009"/>
          <w:szCs w:val="24"/>
        </w:rPr>
        <w:t>cumprimento;</w:t>
      </w:r>
      <w:r w:rsidR="00213101" w:rsidRPr="00053AD9">
        <w:rPr>
          <w:rFonts w:ascii="Arial" w:hAnsi="Arial" w:cs="Arial"/>
          <w:color w:val="000009"/>
          <w:szCs w:val="24"/>
        </w:rPr>
        <w:t xml:space="preserve"> </w:t>
      </w:r>
      <w:r w:rsidRPr="00053AD9">
        <w:rPr>
          <w:rFonts w:ascii="Arial" w:hAnsi="Arial" w:cs="Arial"/>
          <w:color w:val="000009"/>
          <w:szCs w:val="24"/>
        </w:rPr>
        <w:t>solicitar</w:t>
      </w:r>
      <w:r w:rsidR="00213101" w:rsidRPr="00053AD9">
        <w:rPr>
          <w:rFonts w:ascii="Arial" w:hAnsi="Arial" w:cs="Arial"/>
          <w:color w:val="000009"/>
          <w:szCs w:val="24"/>
        </w:rPr>
        <w:t xml:space="preserve"> </w:t>
      </w:r>
      <w:r w:rsidRPr="00053AD9">
        <w:rPr>
          <w:rFonts w:ascii="Arial" w:hAnsi="Arial" w:cs="Arial"/>
          <w:color w:val="000009"/>
          <w:szCs w:val="24"/>
        </w:rPr>
        <w:t>a</w:t>
      </w:r>
      <w:r w:rsidR="00213101" w:rsidRPr="00053AD9">
        <w:rPr>
          <w:rFonts w:ascii="Arial" w:hAnsi="Arial" w:cs="Arial"/>
          <w:color w:val="000009"/>
          <w:szCs w:val="24"/>
        </w:rPr>
        <w:t xml:space="preserve"> </w:t>
      </w:r>
      <w:r w:rsidRPr="00053AD9">
        <w:rPr>
          <w:rFonts w:ascii="Arial" w:hAnsi="Arial" w:cs="Arial"/>
          <w:color w:val="000009"/>
          <w:szCs w:val="24"/>
        </w:rPr>
        <w:t>Administração a aplicação de penalidades por descumprimento de cláusula</w:t>
      </w:r>
      <w:r w:rsidR="00213101" w:rsidRPr="00053AD9">
        <w:rPr>
          <w:rFonts w:ascii="Arial" w:hAnsi="Arial" w:cs="Arial"/>
          <w:color w:val="000009"/>
          <w:szCs w:val="24"/>
        </w:rPr>
        <w:t xml:space="preserve"> </w:t>
      </w:r>
      <w:r w:rsidRPr="00053AD9">
        <w:rPr>
          <w:rFonts w:ascii="Arial" w:hAnsi="Arial" w:cs="Arial"/>
          <w:color w:val="000009"/>
          <w:szCs w:val="24"/>
        </w:rPr>
        <w:t>contratual;</w:t>
      </w:r>
      <w:r w:rsidR="00213101" w:rsidRPr="00053AD9">
        <w:rPr>
          <w:rFonts w:ascii="Arial" w:hAnsi="Arial" w:cs="Arial"/>
          <w:color w:val="000009"/>
          <w:szCs w:val="24"/>
        </w:rPr>
        <w:t xml:space="preserve"> </w:t>
      </w:r>
      <w:r w:rsidR="005B0520" w:rsidRPr="00053AD9">
        <w:rPr>
          <w:rFonts w:ascii="Arial" w:hAnsi="Arial" w:cs="Arial"/>
          <w:color w:val="000009"/>
          <w:szCs w:val="24"/>
        </w:rPr>
        <w:t>fornece</w:t>
      </w:r>
      <w:r w:rsidRPr="00053AD9">
        <w:rPr>
          <w:rFonts w:ascii="Arial" w:hAnsi="Arial" w:cs="Arial"/>
          <w:color w:val="000009"/>
          <w:szCs w:val="24"/>
        </w:rPr>
        <w:t xml:space="preserve"> atestados de capacidade técnica quando solicitado, desde que atendidas</w:t>
      </w:r>
      <w:r w:rsidR="00213101" w:rsidRPr="00053AD9">
        <w:rPr>
          <w:rFonts w:ascii="Arial" w:hAnsi="Arial" w:cs="Arial"/>
          <w:color w:val="000009"/>
          <w:szCs w:val="24"/>
        </w:rPr>
        <w:t xml:space="preserve"> </w:t>
      </w:r>
      <w:r w:rsidRPr="00053AD9">
        <w:rPr>
          <w:rFonts w:ascii="Arial" w:hAnsi="Arial" w:cs="Arial"/>
          <w:color w:val="000009"/>
          <w:szCs w:val="24"/>
        </w:rPr>
        <w:t>as obrigações</w:t>
      </w:r>
      <w:r w:rsidR="00213101" w:rsidRPr="00053AD9">
        <w:rPr>
          <w:rFonts w:ascii="Arial" w:hAnsi="Arial" w:cs="Arial"/>
          <w:color w:val="000009"/>
          <w:szCs w:val="24"/>
        </w:rPr>
        <w:t xml:space="preserve"> </w:t>
      </w:r>
      <w:r w:rsidRPr="00053AD9">
        <w:rPr>
          <w:rFonts w:ascii="Arial" w:hAnsi="Arial" w:cs="Arial"/>
          <w:color w:val="000009"/>
          <w:szCs w:val="24"/>
        </w:rPr>
        <w:t>contratuais;</w:t>
      </w:r>
      <w:r w:rsidR="00213101" w:rsidRPr="00053AD9">
        <w:rPr>
          <w:rFonts w:ascii="Arial" w:hAnsi="Arial" w:cs="Arial"/>
          <w:color w:val="000009"/>
          <w:szCs w:val="24"/>
        </w:rPr>
        <w:t xml:space="preserve"> </w:t>
      </w:r>
      <w:r w:rsidRPr="00053AD9">
        <w:rPr>
          <w:rFonts w:ascii="Arial" w:hAnsi="Arial" w:cs="Arial"/>
          <w:color w:val="000009"/>
          <w:szCs w:val="24"/>
        </w:rPr>
        <w:t>atestar</w:t>
      </w:r>
      <w:r w:rsidR="00213101" w:rsidRPr="00053AD9">
        <w:rPr>
          <w:rFonts w:ascii="Arial" w:hAnsi="Arial" w:cs="Arial"/>
          <w:color w:val="000009"/>
          <w:szCs w:val="24"/>
        </w:rPr>
        <w:t xml:space="preserve"> </w:t>
      </w:r>
      <w:r w:rsidRPr="00053AD9">
        <w:rPr>
          <w:rFonts w:ascii="Arial" w:hAnsi="Arial" w:cs="Arial"/>
          <w:color w:val="000009"/>
          <w:szCs w:val="24"/>
        </w:rPr>
        <w:t>as</w:t>
      </w:r>
      <w:r w:rsidR="00213101" w:rsidRPr="00053AD9">
        <w:rPr>
          <w:rFonts w:ascii="Arial" w:hAnsi="Arial" w:cs="Arial"/>
          <w:color w:val="000009"/>
          <w:szCs w:val="24"/>
        </w:rPr>
        <w:t xml:space="preserve"> </w:t>
      </w:r>
      <w:r w:rsidRPr="00053AD9">
        <w:rPr>
          <w:rFonts w:ascii="Arial" w:hAnsi="Arial" w:cs="Arial"/>
          <w:color w:val="000009"/>
          <w:szCs w:val="24"/>
        </w:rPr>
        <w:t>notas</w:t>
      </w:r>
      <w:r w:rsidR="00213101" w:rsidRPr="00053AD9">
        <w:rPr>
          <w:rFonts w:ascii="Arial" w:hAnsi="Arial" w:cs="Arial"/>
          <w:color w:val="000009"/>
          <w:szCs w:val="24"/>
        </w:rPr>
        <w:t xml:space="preserve"> </w:t>
      </w:r>
      <w:r w:rsidRPr="00053AD9">
        <w:rPr>
          <w:rFonts w:ascii="Arial" w:hAnsi="Arial" w:cs="Arial"/>
          <w:color w:val="000009"/>
          <w:szCs w:val="24"/>
        </w:rPr>
        <w:t>fiscais</w:t>
      </w:r>
      <w:r w:rsidR="00213101" w:rsidRPr="00053AD9">
        <w:rPr>
          <w:rFonts w:ascii="Arial" w:hAnsi="Arial" w:cs="Arial"/>
          <w:color w:val="000009"/>
          <w:szCs w:val="24"/>
        </w:rPr>
        <w:t xml:space="preserve"> </w:t>
      </w:r>
      <w:r w:rsidRPr="00053AD9">
        <w:rPr>
          <w:rFonts w:ascii="Arial" w:hAnsi="Arial" w:cs="Arial"/>
          <w:color w:val="000009"/>
          <w:szCs w:val="24"/>
        </w:rPr>
        <w:t>de</w:t>
      </w:r>
      <w:r w:rsidR="00213101" w:rsidRPr="00053AD9">
        <w:rPr>
          <w:rFonts w:ascii="Arial" w:hAnsi="Arial" w:cs="Arial"/>
          <w:color w:val="000009"/>
          <w:szCs w:val="24"/>
        </w:rPr>
        <w:t xml:space="preserve"> </w:t>
      </w:r>
      <w:r w:rsidRPr="00053AD9">
        <w:rPr>
          <w:rFonts w:ascii="Arial" w:hAnsi="Arial" w:cs="Arial"/>
          <w:color w:val="000009"/>
          <w:szCs w:val="24"/>
        </w:rPr>
        <w:t>fornecimento</w:t>
      </w:r>
      <w:r w:rsidR="00213101" w:rsidRPr="00053AD9">
        <w:rPr>
          <w:rFonts w:ascii="Arial" w:hAnsi="Arial" w:cs="Arial"/>
          <w:color w:val="000009"/>
          <w:szCs w:val="24"/>
        </w:rPr>
        <w:t xml:space="preserve"> </w:t>
      </w:r>
      <w:r w:rsidRPr="00053AD9">
        <w:rPr>
          <w:rFonts w:ascii="Arial" w:hAnsi="Arial" w:cs="Arial"/>
          <w:color w:val="000009"/>
          <w:szCs w:val="24"/>
        </w:rPr>
        <w:t>para</w:t>
      </w:r>
      <w:r w:rsidR="00213101" w:rsidRPr="00053AD9">
        <w:rPr>
          <w:rFonts w:ascii="Arial" w:hAnsi="Arial" w:cs="Arial"/>
          <w:color w:val="000009"/>
          <w:szCs w:val="24"/>
        </w:rPr>
        <w:t xml:space="preserve"> </w:t>
      </w:r>
      <w:r w:rsidRPr="00053AD9">
        <w:rPr>
          <w:rFonts w:ascii="Arial" w:hAnsi="Arial" w:cs="Arial"/>
          <w:color w:val="000009"/>
          <w:szCs w:val="24"/>
        </w:rPr>
        <w:t>efeito</w:t>
      </w:r>
      <w:r w:rsidR="00213101" w:rsidRPr="00053AD9">
        <w:rPr>
          <w:rFonts w:ascii="Arial" w:hAnsi="Arial" w:cs="Arial"/>
          <w:color w:val="000009"/>
          <w:szCs w:val="24"/>
        </w:rPr>
        <w:t xml:space="preserve"> </w:t>
      </w:r>
      <w:r w:rsidRPr="00053AD9">
        <w:rPr>
          <w:rFonts w:ascii="Arial" w:hAnsi="Arial" w:cs="Arial"/>
          <w:color w:val="000009"/>
          <w:szCs w:val="24"/>
        </w:rPr>
        <w:t>de</w:t>
      </w:r>
      <w:r w:rsidR="00213101" w:rsidRPr="00053AD9">
        <w:rPr>
          <w:rFonts w:ascii="Arial" w:hAnsi="Arial" w:cs="Arial"/>
          <w:color w:val="000009"/>
          <w:szCs w:val="24"/>
        </w:rPr>
        <w:t xml:space="preserve"> </w:t>
      </w:r>
      <w:r w:rsidRPr="00053AD9">
        <w:rPr>
          <w:rFonts w:ascii="Arial" w:hAnsi="Arial" w:cs="Arial"/>
          <w:color w:val="000009"/>
          <w:szCs w:val="24"/>
        </w:rPr>
        <w:t>pagamentos;</w:t>
      </w:r>
      <w:r w:rsidR="00213101" w:rsidRPr="00053AD9">
        <w:rPr>
          <w:rFonts w:ascii="Arial" w:hAnsi="Arial" w:cs="Arial"/>
          <w:color w:val="000009"/>
          <w:szCs w:val="24"/>
        </w:rPr>
        <w:t xml:space="preserve"> </w:t>
      </w:r>
      <w:r w:rsidRPr="00053AD9">
        <w:rPr>
          <w:rFonts w:ascii="Arial" w:hAnsi="Arial" w:cs="Arial"/>
          <w:color w:val="000009"/>
          <w:szCs w:val="24"/>
        </w:rPr>
        <w:t>recusar os bens que estiverem fora das especificação e quantidades constantes deste</w:t>
      </w:r>
      <w:r w:rsidR="00213101" w:rsidRPr="00053AD9">
        <w:rPr>
          <w:rFonts w:ascii="Arial" w:hAnsi="Arial" w:cs="Arial"/>
          <w:color w:val="000009"/>
          <w:szCs w:val="24"/>
        </w:rPr>
        <w:t xml:space="preserve"> </w:t>
      </w:r>
      <w:r w:rsidRPr="00053AD9">
        <w:rPr>
          <w:rFonts w:ascii="Arial" w:hAnsi="Arial" w:cs="Arial"/>
          <w:color w:val="000009"/>
          <w:szCs w:val="24"/>
        </w:rPr>
        <w:t xml:space="preserve">Contrato e solicitar sua substituição; solicitar à </w:t>
      </w:r>
      <w:r w:rsidR="001E5141" w:rsidRPr="00053AD9">
        <w:rPr>
          <w:rFonts w:ascii="Arial" w:hAnsi="Arial" w:cs="Arial"/>
          <w:color w:val="000009"/>
          <w:szCs w:val="24"/>
        </w:rPr>
        <w:t>CREDENCIADA</w:t>
      </w:r>
      <w:r w:rsidRPr="00053AD9">
        <w:rPr>
          <w:rFonts w:ascii="Arial" w:hAnsi="Arial" w:cs="Arial"/>
          <w:color w:val="000009"/>
          <w:szCs w:val="24"/>
        </w:rPr>
        <w:t xml:space="preserve"> e seu preposto todas as</w:t>
      </w:r>
      <w:r w:rsidR="00213101" w:rsidRPr="00053AD9">
        <w:rPr>
          <w:rFonts w:ascii="Arial" w:hAnsi="Arial" w:cs="Arial"/>
          <w:color w:val="000009"/>
          <w:szCs w:val="24"/>
        </w:rPr>
        <w:t xml:space="preserve"> </w:t>
      </w:r>
      <w:r w:rsidRPr="00053AD9">
        <w:rPr>
          <w:rFonts w:ascii="Arial" w:hAnsi="Arial" w:cs="Arial"/>
          <w:color w:val="000009"/>
          <w:szCs w:val="24"/>
        </w:rPr>
        <w:t>providências necessárias ao bom fornecimento do material contratado.</w:t>
      </w:r>
    </w:p>
    <w:p w14:paraId="625704C1" w14:textId="77777777" w:rsidR="00FA272C" w:rsidRPr="00053AD9" w:rsidRDefault="00FA272C" w:rsidP="00FA272C">
      <w:pPr>
        <w:keepNext/>
        <w:widowControl w:val="0"/>
        <w:jc w:val="both"/>
        <w:outlineLvl w:val="0"/>
        <w:rPr>
          <w:rFonts w:ascii="Arial" w:hAnsi="Arial" w:cs="Arial"/>
          <w:b/>
          <w:color w:val="000009"/>
          <w:szCs w:val="24"/>
        </w:rPr>
      </w:pPr>
    </w:p>
    <w:p w14:paraId="3F5E3A7A" w14:textId="77777777" w:rsidR="00224886" w:rsidRPr="00053AD9" w:rsidRDefault="00213101" w:rsidP="00FA272C">
      <w:pPr>
        <w:keepNext/>
        <w:widowControl w:val="0"/>
        <w:jc w:val="both"/>
        <w:outlineLvl w:val="0"/>
        <w:rPr>
          <w:rFonts w:ascii="Arial" w:hAnsi="Arial" w:cs="Arial"/>
          <w:bCs/>
          <w:szCs w:val="24"/>
        </w:rPr>
      </w:pPr>
      <w:r w:rsidRPr="00053AD9">
        <w:rPr>
          <w:rFonts w:ascii="Arial" w:hAnsi="Arial" w:cs="Arial"/>
          <w:b/>
          <w:color w:val="000009"/>
          <w:szCs w:val="24"/>
        </w:rPr>
        <w:t xml:space="preserve">CLÁUSULA DÉCIMA </w:t>
      </w:r>
      <w:r w:rsidR="00224886" w:rsidRPr="00053AD9">
        <w:rPr>
          <w:rFonts w:ascii="Arial" w:hAnsi="Arial" w:cs="Arial"/>
          <w:b/>
          <w:color w:val="000009"/>
          <w:szCs w:val="24"/>
        </w:rPr>
        <w:t>– DAS SANÇÕES</w:t>
      </w:r>
      <w:r w:rsidR="00FA272C" w:rsidRPr="00053AD9">
        <w:rPr>
          <w:rFonts w:ascii="Arial" w:hAnsi="Arial" w:cs="Arial"/>
          <w:b/>
          <w:color w:val="000009"/>
          <w:szCs w:val="24"/>
        </w:rPr>
        <w:t xml:space="preserve"> </w:t>
      </w:r>
      <w:r w:rsidR="00224886" w:rsidRPr="00053AD9">
        <w:rPr>
          <w:rFonts w:ascii="Arial" w:hAnsi="Arial" w:cs="Arial"/>
          <w:b/>
          <w:szCs w:val="24"/>
        </w:rPr>
        <w:t>ADMINISTRATIVAS</w:t>
      </w:r>
    </w:p>
    <w:p w14:paraId="1CF63669" w14:textId="77777777" w:rsidR="00FA272C" w:rsidRPr="00053AD9" w:rsidRDefault="00FA272C" w:rsidP="00FA272C">
      <w:pPr>
        <w:widowControl w:val="0"/>
        <w:tabs>
          <w:tab w:val="left" w:pos="654"/>
        </w:tabs>
        <w:jc w:val="both"/>
        <w:rPr>
          <w:rFonts w:ascii="Arial" w:hAnsi="Arial" w:cs="Arial"/>
          <w:szCs w:val="24"/>
        </w:rPr>
      </w:pPr>
    </w:p>
    <w:p w14:paraId="2C9216B0" w14:textId="77777777" w:rsidR="00224886" w:rsidRPr="00053AD9" w:rsidRDefault="00213101" w:rsidP="00FA272C">
      <w:pPr>
        <w:widowControl w:val="0"/>
        <w:tabs>
          <w:tab w:val="left" w:pos="654"/>
        </w:tabs>
        <w:jc w:val="both"/>
        <w:rPr>
          <w:rFonts w:ascii="Arial" w:hAnsi="Arial" w:cs="Arial"/>
          <w:szCs w:val="24"/>
        </w:rPr>
      </w:pPr>
      <w:r w:rsidRPr="00053AD9">
        <w:rPr>
          <w:rFonts w:ascii="Arial" w:hAnsi="Arial" w:cs="Arial"/>
          <w:szCs w:val="24"/>
        </w:rPr>
        <w:t>10.1. A inobservância pela</w:t>
      </w:r>
      <w:r w:rsidR="00224886" w:rsidRPr="00053AD9">
        <w:rPr>
          <w:rFonts w:ascii="Arial" w:hAnsi="Arial" w:cs="Arial"/>
          <w:szCs w:val="24"/>
        </w:rPr>
        <w:t xml:space="preserve"> </w:t>
      </w:r>
      <w:r w:rsidR="001E5141" w:rsidRPr="00053AD9">
        <w:rPr>
          <w:rFonts w:ascii="Arial" w:hAnsi="Arial" w:cs="Arial"/>
          <w:b/>
          <w:szCs w:val="24"/>
        </w:rPr>
        <w:t>CREDENCIADA</w:t>
      </w:r>
      <w:r w:rsidR="00224886" w:rsidRPr="00053AD9">
        <w:rPr>
          <w:rFonts w:ascii="Arial" w:hAnsi="Arial" w:cs="Arial"/>
          <w:szCs w:val="24"/>
        </w:rPr>
        <w:t xml:space="preserve"> de cláusulas ou obrigações constantes</w:t>
      </w:r>
      <w:r w:rsidRPr="00053AD9">
        <w:rPr>
          <w:rFonts w:ascii="Arial" w:hAnsi="Arial" w:cs="Arial"/>
          <w:szCs w:val="24"/>
        </w:rPr>
        <w:t xml:space="preserve"> </w:t>
      </w:r>
      <w:r w:rsidR="00224886" w:rsidRPr="00053AD9">
        <w:rPr>
          <w:rFonts w:ascii="Arial" w:hAnsi="Arial" w:cs="Arial"/>
          <w:szCs w:val="24"/>
        </w:rPr>
        <w:t>do contrato, ou de dever originado de norma legal ou regulamentar pertinente, autorizará</w:t>
      </w:r>
      <w:r w:rsidRPr="00053AD9">
        <w:rPr>
          <w:rFonts w:ascii="Arial" w:hAnsi="Arial" w:cs="Arial"/>
          <w:szCs w:val="24"/>
        </w:rPr>
        <w:t xml:space="preserve"> </w:t>
      </w:r>
      <w:r w:rsidR="00224886" w:rsidRPr="00053AD9">
        <w:rPr>
          <w:rFonts w:ascii="Arial" w:hAnsi="Arial" w:cs="Arial"/>
          <w:szCs w:val="24"/>
        </w:rPr>
        <w:t xml:space="preserve">ao </w:t>
      </w:r>
      <w:r w:rsidR="00224886" w:rsidRPr="00053AD9">
        <w:rPr>
          <w:rFonts w:ascii="Arial" w:hAnsi="Arial" w:cs="Arial"/>
          <w:b/>
          <w:szCs w:val="24"/>
        </w:rPr>
        <w:t>Fundo Municipal de Saúde</w:t>
      </w:r>
      <w:r w:rsidR="00224886" w:rsidRPr="00053AD9">
        <w:rPr>
          <w:rFonts w:ascii="Arial" w:hAnsi="Arial" w:cs="Arial"/>
          <w:szCs w:val="24"/>
        </w:rPr>
        <w:t>,</w:t>
      </w:r>
      <w:r w:rsidRPr="00053AD9">
        <w:rPr>
          <w:rFonts w:ascii="Arial" w:hAnsi="Arial" w:cs="Arial"/>
          <w:szCs w:val="24"/>
        </w:rPr>
        <w:t xml:space="preserve"> </w:t>
      </w:r>
      <w:r w:rsidR="00224886" w:rsidRPr="00053AD9">
        <w:rPr>
          <w:rFonts w:ascii="Arial" w:hAnsi="Arial" w:cs="Arial"/>
          <w:szCs w:val="24"/>
        </w:rPr>
        <w:t>garantida a prévia</w:t>
      </w:r>
      <w:r w:rsidRPr="00053AD9">
        <w:rPr>
          <w:rFonts w:ascii="Arial" w:hAnsi="Arial" w:cs="Arial"/>
          <w:szCs w:val="24"/>
        </w:rPr>
        <w:t xml:space="preserve"> e ampla</w:t>
      </w:r>
      <w:r w:rsidR="00224886" w:rsidRPr="00053AD9">
        <w:rPr>
          <w:rFonts w:ascii="Arial" w:hAnsi="Arial" w:cs="Arial"/>
          <w:szCs w:val="24"/>
        </w:rPr>
        <w:t xml:space="preserve"> defesa, a aplicar, em cada caso as seguintes</w:t>
      </w:r>
      <w:r w:rsidRPr="00053AD9">
        <w:rPr>
          <w:rFonts w:ascii="Arial" w:hAnsi="Arial" w:cs="Arial"/>
          <w:szCs w:val="24"/>
        </w:rPr>
        <w:t xml:space="preserve"> </w:t>
      </w:r>
      <w:r w:rsidR="00224886" w:rsidRPr="00053AD9">
        <w:rPr>
          <w:rFonts w:ascii="Arial" w:hAnsi="Arial" w:cs="Arial"/>
          <w:szCs w:val="24"/>
        </w:rPr>
        <w:t>penalidades contratuais:</w:t>
      </w:r>
    </w:p>
    <w:p w14:paraId="7B7D2EC8" w14:textId="77777777" w:rsidR="00FA272C" w:rsidRPr="00053AD9" w:rsidRDefault="00FA272C" w:rsidP="00FA272C">
      <w:pPr>
        <w:widowControl w:val="0"/>
        <w:tabs>
          <w:tab w:val="left" w:pos="824"/>
        </w:tabs>
        <w:jc w:val="both"/>
        <w:rPr>
          <w:rFonts w:ascii="Arial" w:hAnsi="Arial" w:cs="Arial"/>
          <w:szCs w:val="24"/>
        </w:rPr>
      </w:pPr>
    </w:p>
    <w:p w14:paraId="0C78AE7D" w14:textId="77777777" w:rsidR="00224886" w:rsidRPr="00053AD9" w:rsidRDefault="00224886" w:rsidP="00FA272C">
      <w:pPr>
        <w:widowControl w:val="0"/>
        <w:tabs>
          <w:tab w:val="left" w:pos="824"/>
        </w:tabs>
        <w:jc w:val="both"/>
        <w:rPr>
          <w:rFonts w:ascii="Arial" w:hAnsi="Arial" w:cs="Arial"/>
          <w:szCs w:val="24"/>
        </w:rPr>
      </w:pPr>
      <w:r w:rsidRPr="00053AD9">
        <w:rPr>
          <w:rFonts w:ascii="Arial" w:hAnsi="Arial" w:cs="Arial"/>
          <w:szCs w:val="24"/>
        </w:rPr>
        <w:t xml:space="preserve">10.1.1. </w:t>
      </w:r>
      <w:r w:rsidR="00A65221" w:rsidRPr="00053AD9">
        <w:rPr>
          <w:rFonts w:ascii="Arial" w:hAnsi="Arial" w:cs="Arial"/>
          <w:szCs w:val="24"/>
        </w:rPr>
        <w:t>Advertência</w:t>
      </w:r>
      <w:r w:rsidRPr="00053AD9">
        <w:rPr>
          <w:rFonts w:ascii="Arial" w:hAnsi="Arial" w:cs="Arial"/>
          <w:szCs w:val="24"/>
        </w:rPr>
        <w:t>;</w:t>
      </w:r>
    </w:p>
    <w:p w14:paraId="0CCAA065" w14:textId="77777777" w:rsidR="00FA272C" w:rsidRPr="00053AD9" w:rsidRDefault="00FA272C" w:rsidP="00FA272C">
      <w:pPr>
        <w:widowControl w:val="0"/>
        <w:tabs>
          <w:tab w:val="left" w:pos="824"/>
        </w:tabs>
        <w:jc w:val="both"/>
        <w:rPr>
          <w:rFonts w:ascii="Arial" w:hAnsi="Arial" w:cs="Arial"/>
          <w:szCs w:val="24"/>
        </w:rPr>
      </w:pPr>
    </w:p>
    <w:p w14:paraId="5477F1E5" w14:textId="77777777" w:rsidR="00224886" w:rsidRPr="00053AD9" w:rsidRDefault="00224886" w:rsidP="00FA272C">
      <w:pPr>
        <w:widowControl w:val="0"/>
        <w:tabs>
          <w:tab w:val="left" w:pos="824"/>
        </w:tabs>
        <w:jc w:val="both"/>
        <w:rPr>
          <w:rFonts w:ascii="Arial" w:hAnsi="Arial" w:cs="Arial"/>
          <w:szCs w:val="24"/>
        </w:rPr>
      </w:pPr>
      <w:r w:rsidRPr="00053AD9">
        <w:rPr>
          <w:rFonts w:ascii="Arial" w:hAnsi="Arial" w:cs="Arial"/>
          <w:szCs w:val="24"/>
        </w:rPr>
        <w:t xml:space="preserve">10.1.2. </w:t>
      </w:r>
      <w:r w:rsidR="00A65221" w:rsidRPr="00053AD9">
        <w:rPr>
          <w:rFonts w:ascii="Arial" w:hAnsi="Arial" w:cs="Arial"/>
          <w:szCs w:val="24"/>
        </w:rPr>
        <w:t>Multa</w:t>
      </w:r>
      <w:r w:rsidRPr="00053AD9">
        <w:rPr>
          <w:rFonts w:ascii="Arial" w:hAnsi="Arial" w:cs="Arial"/>
          <w:szCs w:val="24"/>
        </w:rPr>
        <w:t>;</w:t>
      </w:r>
    </w:p>
    <w:p w14:paraId="1887C8AB" w14:textId="77777777" w:rsidR="00FA272C" w:rsidRPr="00053AD9" w:rsidRDefault="00FA272C" w:rsidP="00FA272C">
      <w:pPr>
        <w:widowControl w:val="0"/>
        <w:tabs>
          <w:tab w:val="left" w:pos="834"/>
        </w:tabs>
        <w:jc w:val="both"/>
        <w:rPr>
          <w:rFonts w:ascii="Arial" w:hAnsi="Arial" w:cs="Arial"/>
          <w:szCs w:val="24"/>
        </w:rPr>
      </w:pPr>
    </w:p>
    <w:p w14:paraId="2C29FFDF" w14:textId="77777777" w:rsidR="00224886" w:rsidRPr="00053AD9" w:rsidRDefault="00224886" w:rsidP="00FA272C">
      <w:pPr>
        <w:widowControl w:val="0"/>
        <w:tabs>
          <w:tab w:val="left" w:pos="834"/>
        </w:tabs>
        <w:jc w:val="both"/>
        <w:rPr>
          <w:rFonts w:ascii="Arial" w:hAnsi="Arial" w:cs="Arial"/>
          <w:szCs w:val="24"/>
        </w:rPr>
      </w:pPr>
      <w:r w:rsidRPr="00053AD9">
        <w:rPr>
          <w:rFonts w:ascii="Arial" w:hAnsi="Arial" w:cs="Arial"/>
          <w:szCs w:val="24"/>
        </w:rPr>
        <w:t xml:space="preserve">10.1.3. </w:t>
      </w:r>
      <w:r w:rsidR="00A65221" w:rsidRPr="00053AD9">
        <w:rPr>
          <w:rFonts w:ascii="Arial" w:hAnsi="Arial" w:cs="Arial"/>
          <w:szCs w:val="24"/>
        </w:rPr>
        <w:t>Suspensão</w:t>
      </w:r>
      <w:r w:rsidRPr="00053AD9">
        <w:rPr>
          <w:rFonts w:ascii="Arial" w:hAnsi="Arial" w:cs="Arial"/>
          <w:szCs w:val="24"/>
        </w:rPr>
        <w:t xml:space="preserve"> temporária de participação em licitação e impedimento de contratar com</w:t>
      </w:r>
      <w:r w:rsidR="00213101" w:rsidRPr="00053AD9">
        <w:rPr>
          <w:rFonts w:ascii="Arial" w:hAnsi="Arial" w:cs="Arial"/>
          <w:szCs w:val="24"/>
        </w:rPr>
        <w:t xml:space="preserve"> </w:t>
      </w:r>
      <w:r w:rsidRPr="00053AD9">
        <w:rPr>
          <w:rFonts w:ascii="Arial" w:hAnsi="Arial" w:cs="Arial"/>
          <w:szCs w:val="24"/>
        </w:rPr>
        <w:t>a</w:t>
      </w:r>
      <w:r w:rsidR="00213101" w:rsidRPr="00053AD9">
        <w:rPr>
          <w:rFonts w:ascii="Arial" w:hAnsi="Arial" w:cs="Arial"/>
          <w:szCs w:val="24"/>
        </w:rPr>
        <w:t xml:space="preserve"> </w:t>
      </w:r>
      <w:r w:rsidRPr="00053AD9">
        <w:rPr>
          <w:rFonts w:ascii="Arial" w:hAnsi="Arial" w:cs="Arial"/>
          <w:szCs w:val="24"/>
        </w:rPr>
        <w:t>Administração;</w:t>
      </w:r>
    </w:p>
    <w:p w14:paraId="6249C6E1" w14:textId="77777777" w:rsidR="00FA272C" w:rsidRPr="00053AD9" w:rsidRDefault="00FA272C" w:rsidP="00224886">
      <w:pPr>
        <w:widowControl w:val="0"/>
        <w:tabs>
          <w:tab w:val="left" w:pos="824"/>
        </w:tabs>
        <w:spacing w:after="120"/>
        <w:jc w:val="both"/>
        <w:rPr>
          <w:rFonts w:ascii="Arial" w:hAnsi="Arial" w:cs="Arial"/>
          <w:szCs w:val="24"/>
        </w:rPr>
      </w:pPr>
    </w:p>
    <w:p w14:paraId="435FA0C5" w14:textId="77777777" w:rsidR="00224886" w:rsidRPr="00053AD9" w:rsidRDefault="00224886" w:rsidP="00224886">
      <w:pPr>
        <w:widowControl w:val="0"/>
        <w:tabs>
          <w:tab w:val="left" w:pos="824"/>
        </w:tabs>
        <w:spacing w:after="120"/>
        <w:jc w:val="both"/>
        <w:rPr>
          <w:rFonts w:ascii="Arial" w:hAnsi="Arial" w:cs="Arial"/>
          <w:szCs w:val="24"/>
        </w:rPr>
      </w:pPr>
      <w:r w:rsidRPr="00053AD9">
        <w:rPr>
          <w:rFonts w:ascii="Arial" w:hAnsi="Arial" w:cs="Arial"/>
          <w:szCs w:val="24"/>
        </w:rPr>
        <w:t xml:space="preserve">10.1.4. </w:t>
      </w:r>
      <w:r w:rsidR="00A65221" w:rsidRPr="00053AD9">
        <w:rPr>
          <w:rFonts w:ascii="Arial" w:hAnsi="Arial" w:cs="Arial"/>
          <w:szCs w:val="24"/>
        </w:rPr>
        <w:t>Declaração</w:t>
      </w:r>
      <w:r w:rsidRPr="00053AD9">
        <w:rPr>
          <w:rFonts w:ascii="Arial" w:hAnsi="Arial" w:cs="Arial"/>
          <w:szCs w:val="24"/>
        </w:rPr>
        <w:t xml:space="preserve"> de inidoneidade para licitar ou contratar com a Administração</w:t>
      </w:r>
      <w:r w:rsidR="00213101" w:rsidRPr="00053AD9">
        <w:rPr>
          <w:rFonts w:ascii="Arial" w:hAnsi="Arial" w:cs="Arial"/>
          <w:szCs w:val="24"/>
        </w:rPr>
        <w:t xml:space="preserve"> </w:t>
      </w:r>
      <w:r w:rsidRPr="00053AD9">
        <w:rPr>
          <w:rFonts w:ascii="Arial" w:hAnsi="Arial" w:cs="Arial"/>
          <w:szCs w:val="24"/>
        </w:rPr>
        <w:t>Pública.</w:t>
      </w:r>
    </w:p>
    <w:p w14:paraId="46A78925" w14:textId="77777777" w:rsidR="005B0520" w:rsidRPr="00053AD9" w:rsidRDefault="005B0520" w:rsidP="00FA272C">
      <w:pPr>
        <w:widowControl w:val="0"/>
        <w:tabs>
          <w:tab w:val="left" w:pos="682"/>
        </w:tabs>
        <w:jc w:val="both"/>
        <w:rPr>
          <w:rFonts w:ascii="Arial" w:hAnsi="Arial" w:cs="Arial"/>
          <w:szCs w:val="24"/>
        </w:rPr>
      </w:pPr>
    </w:p>
    <w:p w14:paraId="244539A5" w14:textId="77777777" w:rsidR="00224886" w:rsidRPr="00053AD9" w:rsidRDefault="00224886" w:rsidP="00FA272C">
      <w:pPr>
        <w:widowControl w:val="0"/>
        <w:tabs>
          <w:tab w:val="left" w:pos="682"/>
        </w:tabs>
        <w:jc w:val="both"/>
        <w:rPr>
          <w:rFonts w:ascii="Arial" w:hAnsi="Arial" w:cs="Arial"/>
          <w:szCs w:val="24"/>
        </w:rPr>
      </w:pPr>
      <w:r w:rsidRPr="00053AD9">
        <w:rPr>
          <w:rFonts w:ascii="Arial" w:hAnsi="Arial" w:cs="Arial"/>
          <w:szCs w:val="24"/>
        </w:rPr>
        <w:lastRenderedPageBreak/>
        <w:t>10.2. As sanções mencionadas nos subitens anteriores não impedem que a</w:t>
      </w:r>
      <w:r w:rsidR="00213101" w:rsidRPr="00053AD9">
        <w:rPr>
          <w:rFonts w:ascii="Arial" w:hAnsi="Arial" w:cs="Arial"/>
          <w:szCs w:val="24"/>
        </w:rPr>
        <w:t xml:space="preserve"> </w:t>
      </w:r>
      <w:r w:rsidRPr="00053AD9">
        <w:rPr>
          <w:rFonts w:ascii="Arial" w:hAnsi="Arial" w:cs="Arial"/>
          <w:szCs w:val="24"/>
        </w:rPr>
        <w:t>Administração rescinda unilateralmente o contrato administrativo, nas hipóteses previstas na Lei</w:t>
      </w:r>
      <w:r w:rsidR="00213101" w:rsidRPr="00053AD9">
        <w:rPr>
          <w:rFonts w:ascii="Arial" w:hAnsi="Arial" w:cs="Arial"/>
          <w:szCs w:val="24"/>
        </w:rPr>
        <w:t xml:space="preserve"> </w:t>
      </w:r>
      <w:r w:rsidRPr="00053AD9">
        <w:rPr>
          <w:rFonts w:ascii="Arial" w:hAnsi="Arial" w:cs="Arial"/>
          <w:szCs w:val="24"/>
        </w:rPr>
        <w:t>nº 8.666/93.</w:t>
      </w:r>
    </w:p>
    <w:p w14:paraId="0EC12352" w14:textId="77777777" w:rsidR="00FA272C" w:rsidRPr="00053AD9" w:rsidRDefault="00FA272C" w:rsidP="00FA272C">
      <w:pPr>
        <w:widowControl w:val="0"/>
        <w:tabs>
          <w:tab w:val="left" w:pos="672"/>
        </w:tabs>
        <w:jc w:val="both"/>
        <w:rPr>
          <w:rFonts w:ascii="Arial" w:hAnsi="Arial" w:cs="Arial"/>
          <w:szCs w:val="24"/>
        </w:rPr>
      </w:pPr>
    </w:p>
    <w:p w14:paraId="2274B2FE" w14:textId="77777777" w:rsidR="00224886" w:rsidRPr="00053AD9" w:rsidRDefault="00224886" w:rsidP="00FA272C">
      <w:pPr>
        <w:widowControl w:val="0"/>
        <w:tabs>
          <w:tab w:val="left" w:pos="672"/>
        </w:tabs>
        <w:jc w:val="both"/>
        <w:rPr>
          <w:rFonts w:ascii="Arial" w:hAnsi="Arial" w:cs="Arial"/>
          <w:szCs w:val="24"/>
        </w:rPr>
      </w:pPr>
      <w:r w:rsidRPr="00053AD9">
        <w:rPr>
          <w:rFonts w:ascii="Arial" w:hAnsi="Arial" w:cs="Arial"/>
          <w:szCs w:val="24"/>
        </w:rPr>
        <w:t>10.3. A</w:t>
      </w:r>
      <w:r w:rsidR="00FA272C" w:rsidRPr="00053AD9">
        <w:rPr>
          <w:rFonts w:ascii="Arial" w:hAnsi="Arial" w:cs="Arial"/>
          <w:szCs w:val="24"/>
        </w:rPr>
        <w:t xml:space="preserve"> </w:t>
      </w:r>
      <w:r w:rsidRPr="00053AD9">
        <w:rPr>
          <w:rFonts w:ascii="Arial" w:hAnsi="Arial" w:cs="Arial"/>
          <w:szCs w:val="24"/>
        </w:rPr>
        <w:t>advertência</w:t>
      </w:r>
      <w:r w:rsidR="00FA272C" w:rsidRPr="00053AD9">
        <w:rPr>
          <w:rFonts w:ascii="Arial" w:hAnsi="Arial" w:cs="Arial"/>
          <w:szCs w:val="24"/>
        </w:rPr>
        <w:t xml:space="preserve"> </w:t>
      </w:r>
      <w:r w:rsidRPr="00053AD9">
        <w:rPr>
          <w:rFonts w:ascii="Arial" w:hAnsi="Arial" w:cs="Arial"/>
          <w:szCs w:val="24"/>
        </w:rPr>
        <w:t>consiste</w:t>
      </w:r>
      <w:r w:rsidR="00FA272C" w:rsidRPr="00053AD9">
        <w:rPr>
          <w:rFonts w:ascii="Arial" w:hAnsi="Arial" w:cs="Arial"/>
          <w:szCs w:val="24"/>
        </w:rPr>
        <w:t xml:space="preserve"> </w:t>
      </w:r>
      <w:r w:rsidRPr="00053AD9">
        <w:rPr>
          <w:rFonts w:ascii="Arial" w:hAnsi="Arial" w:cs="Arial"/>
          <w:szCs w:val="24"/>
        </w:rPr>
        <w:t>em</w:t>
      </w:r>
      <w:r w:rsidR="00FA272C" w:rsidRPr="00053AD9">
        <w:rPr>
          <w:rFonts w:ascii="Arial" w:hAnsi="Arial" w:cs="Arial"/>
          <w:szCs w:val="24"/>
        </w:rPr>
        <w:t xml:space="preserve"> </w:t>
      </w:r>
      <w:r w:rsidRPr="00053AD9">
        <w:rPr>
          <w:rFonts w:ascii="Arial" w:hAnsi="Arial" w:cs="Arial"/>
          <w:szCs w:val="24"/>
        </w:rPr>
        <w:t>repreensão</w:t>
      </w:r>
      <w:r w:rsidR="00FA272C" w:rsidRPr="00053AD9">
        <w:rPr>
          <w:rFonts w:ascii="Arial" w:hAnsi="Arial" w:cs="Arial"/>
          <w:szCs w:val="24"/>
        </w:rPr>
        <w:t xml:space="preserve"> </w:t>
      </w:r>
      <w:r w:rsidRPr="00053AD9">
        <w:rPr>
          <w:rFonts w:ascii="Arial" w:hAnsi="Arial" w:cs="Arial"/>
          <w:szCs w:val="24"/>
        </w:rPr>
        <w:t>por</w:t>
      </w:r>
      <w:r w:rsidR="00FA272C" w:rsidRPr="00053AD9">
        <w:rPr>
          <w:rFonts w:ascii="Arial" w:hAnsi="Arial" w:cs="Arial"/>
          <w:szCs w:val="24"/>
        </w:rPr>
        <w:t xml:space="preserve"> </w:t>
      </w:r>
      <w:r w:rsidRPr="00053AD9">
        <w:rPr>
          <w:rFonts w:ascii="Arial" w:hAnsi="Arial" w:cs="Arial"/>
          <w:szCs w:val="24"/>
        </w:rPr>
        <w:t>escrito</w:t>
      </w:r>
      <w:r w:rsidR="00FA272C" w:rsidRPr="00053AD9">
        <w:rPr>
          <w:rFonts w:ascii="Arial" w:hAnsi="Arial" w:cs="Arial"/>
          <w:szCs w:val="24"/>
        </w:rPr>
        <w:t xml:space="preserve"> </w:t>
      </w:r>
      <w:r w:rsidRPr="00053AD9">
        <w:rPr>
          <w:rFonts w:ascii="Arial" w:hAnsi="Arial" w:cs="Arial"/>
          <w:szCs w:val="24"/>
        </w:rPr>
        <w:t>imposta</w:t>
      </w:r>
      <w:r w:rsidR="00FA272C" w:rsidRPr="00053AD9">
        <w:rPr>
          <w:rFonts w:ascii="Arial" w:hAnsi="Arial" w:cs="Arial"/>
          <w:szCs w:val="24"/>
        </w:rPr>
        <w:t xml:space="preserve"> </w:t>
      </w:r>
      <w:r w:rsidRPr="00053AD9">
        <w:rPr>
          <w:rFonts w:ascii="Arial" w:hAnsi="Arial" w:cs="Arial"/>
          <w:szCs w:val="24"/>
        </w:rPr>
        <w:t>pelo</w:t>
      </w:r>
      <w:r w:rsidR="00FA272C" w:rsidRPr="00053AD9">
        <w:rPr>
          <w:rFonts w:ascii="Arial" w:hAnsi="Arial" w:cs="Arial"/>
          <w:szCs w:val="24"/>
        </w:rPr>
        <w:t xml:space="preserve"> </w:t>
      </w:r>
      <w:r w:rsidRPr="00053AD9">
        <w:rPr>
          <w:rFonts w:ascii="Arial" w:hAnsi="Arial" w:cs="Arial"/>
          <w:szCs w:val="24"/>
        </w:rPr>
        <w:t>não</w:t>
      </w:r>
      <w:r w:rsidR="00FA272C" w:rsidRPr="00053AD9">
        <w:rPr>
          <w:rFonts w:ascii="Arial" w:hAnsi="Arial" w:cs="Arial"/>
          <w:szCs w:val="24"/>
        </w:rPr>
        <w:t xml:space="preserve"> </w:t>
      </w:r>
      <w:r w:rsidRPr="00053AD9">
        <w:rPr>
          <w:rFonts w:ascii="Arial" w:hAnsi="Arial" w:cs="Arial"/>
          <w:szCs w:val="24"/>
        </w:rPr>
        <w:t>cumprimento</w:t>
      </w:r>
      <w:r w:rsidR="00FA272C" w:rsidRPr="00053AD9">
        <w:rPr>
          <w:rFonts w:ascii="Arial" w:hAnsi="Arial" w:cs="Arial"/>
          <w:szCs w:val="24"/>
        </w:rPr>
        <w:t xml:space="preserve"> </w:t>
      </w:r>
      <w:r w:rsidRPr="00053AD9">
        <w:rPr>
          <w:rFonts w:ascii="Arial" w:hAnsi="Arial" w:cs="Arial"/>
          <w:szCs w:val="24"/>
        </w:rPr>
        <w:t>das normas dos contratos</w:t>
      </w:r>
      <w:r w:rsidR="00213101" w:rsidRPr="00053AD9">
        <w:rPr>
          <w:rFonts w:ascii="Arial" w:hAnsi="Arial" w:cs="Arial"/>
          <w:szCs w:val="24"/>
        </w:rPr>
        <w:t xml:space="preserve"> </w:t>
      </w:r>
      <w:r w:rsidRPr="00053AD9">
        <w:rPr>
          <w:rFonts w:ascii="Arial" w:hAnsi="Arial" w:cs="Arial"/>
          <w:szCs w:val="24"/>
        </w:rPr>
        <w:t>celebrados.</w:t>
      </w:r>
    </w:p>
    <w:p w14:paraId="72038892" w14:textId="77777777" w:rsidR="00FA272C" w:rsidRPr="00053AD9" w:rsidRDefault="00FA272C" w:rsidP="00FA272C">
      <w:pPr>
        <w:widowControl w:val="0"/>
        <w:tabs>
          <w:tab w:val="left" w:pos="644"/>
        </w:tabs>
        <w:jc w:val="both"/>
        <w:rPr>
          <w:rFonts w:ascii="Arial" w:hAnsi="Arial" w:cs="Arial"/>
          <w:szCs w:val="24"/>
        </w:rPr>
      </w:pPr>
    </w:p>
    <w:p w14:paraId="0C9B4220" w14:textId="77777777" w:rsidR="00224886" w:rsidRPr="00053AD9" w:rsidRDefault="00224886" w:rsidP="00FA272C">
      <w:pPr>
        <w:widowControl w:val="0"/>
        <w:tabs>
          <w:tab w:val="left" w:pos="644"/>
        </w:tabs>
        <w:jc w:val="both"/>
        <w:rPr>
          <w:rFonts w:ascii="Arial" w:hAnsi="Arial" w:cs="Arial"/>
          <w:szCs w:val="24"/>
        </w:rPr>
      </w:pPr>
      <w:r w:rsidRPr="00053AD9">
        <w:rPr>
          <w:rFonts w:ascii="Arial" w:hAnsi="Arial" w:cs="Arial"/>
          <w:szCs w:val="24"/>
        </w:rPr>
        <w:t>10.4. A multa aplicável será de:</w:t>
      </w:r>
    </w:p>
    <w:p w14:paraId="3B448D7B" w14:textId="77777777" w:rsidR="00FA272C" w:rsidRPr="00053AD9" w:rsidRDefault="00FA272C" w:rsidP="00FA272C">
      <w:pPr>
        <w:widowControl w:val="0"/>
        <w:tabs>
          <w:tab w:val="left" w:pos="828"/>
        </w:tabs>
        <w:jc w:val="both"/>
        <w:rPr>
          <w:rFonts w:ascii="Arial" w:hAnsi="Arial" w:cs="Arial"/>
          <w:szCs w:val="24"/>
        </w:rPr>
      </w:pPr>
    </w:p>
    <w:p w14:paraId="4FF488F1" w14:textId="77777777" w:rsidR="00224886" w:rsidRPr="00053AD9" w:rsidRDefault="00224886" w:rsidP="00FA272C">
      <w:pPr>
        <w:widowControl w:val="0"/>
        <w:tabs>
          <w:tab w:val="left" w:pos="828"/>
        </w:tabs>
        <w:jc w:val="both"/>
        <w:rPr>
          <w:rFonts w:ascii="Arial" w:hAnsi="Arial" w:cs="Arial"/>
          <w:szCs w:val="24"/>
        </w:rPr>
      </w:pPr>
      <w:r w:rsidRPr="00053AD9">
        <w:rPr>
          <w:rFonts w:ascii="Arial" w:hAnsi="Arial" w:cs="Arial"/>
          <w:szCs w:val="24"/>
        </w:rPr>
        <w:t>10.4.1. 0,3 % (três décimos por cento) por dia, até o trigésimo dia de atraso, sobre o valor</w:t>
      </w:r>
      <w:r w:rsidR="00213101" w:rsidRPr="00053AD9">
        <w:rPr>
          <w:rFonts w:ascii="Arial" w:hAnsi="Arial" w:cs="Arial"/>
          <w:szCs w:val="24"/>
        </w:rPr>
        <w:t xml:space="preserve"> </w:t>
      </w:r>
      <w:r w:rsidRPr="00053AD9">
        <w:rPr>
          <w:rFonts w:ascii="Arial" w:hAnsi="Arial" w:cs="Arial"/>
          <w:szCs w:val="24"/>
        </w:rPr>
        <w:t>do serviço não realizado;</w:t>
      </w:r>
    </w:p>
    <w:p w14:paraId="7336568C" w14:textId="77777777" w:rsidR="00FA272C" w:rsidRPr="00053AD9" w:rsidRDefault="00FA272C" w:rsidP="00FA272C">
      <w:pPr>
        <w:widowControl w:val="0"/>
        <w:tabs>
          <w:tab w:val="left" w:pos="838"/>
        </w:tabs>
        <w:jc w:val="both"/>
        <w:rPr>
          <w:rFonts w:ascii="Arial" w:hAnsi="Arial" w:cs="Arial"/>
          <w:szCs w:val="24"/>
        </w:rPr>
      </w:pPr>
    </w:p>
    <w:p w14:paraId="06A32044" w14:textId="77777777" w:rsidR="00224886" w:rsidRPr="00053AD9" w:rsidRDefault="00224886" w:rsidP="00FA272C">
      <w:pPr>
        <w:widowControl w:val="0"/>
        <w:tabs>
          <w:tab w:val="left" w:pos="838"/>
        </w:tabs>
        <w:jc w:val="both"/>
        <w:rPr>
          <w:rFonts w:ascii="Arial" w:hAnsi="Arial" w:cs="Arial"/>
          <w:szCs w:val="24"/>
        </w:rPr>
      </w:pPr>
      <w:r w:rsidRPr="00053AD9">
        <w:rPr>
          <w:rFonts w:ascii="Arial" w:hAnsi="Arial" w:cs="Arial"/>
          <w:szCs w:val="24"/>
        </w:rPr>
        <w:t>10.4.2. 5% (cinco por cento) por descumprimento do prazo de execução, calculados sobre</w:t>
      </w:r>
      <w:r w:rsidR="00FA272C" w:rsidRPr="00053AD9">
        <w:rPr>
          <w:rFonts w:ascii="Arial" w:hAnsi="Arial" w:cs="Arial"/>
          <w:szCs w:val="24"/>
        </w:rPr>
        <w:t xml:space="preserve"> </w:t>
      </w:r>
      <w:r w:rsidRPr="00053AD9">
        <w:rPr>
          <w:rFonts w:ascii="Arial" w:hAnsi="Arial" w:cs="Arial"/>
          <w:szCs w:val="24"/>
        </w:rPr>
        <w:t>o</w:t>
      </w:r>
      <w:r w:rsidR="00213101" w:rsidRPr="00053AD9">
        <w:rPr>
          <w:rFonts w:ascii="Arial" w:hAnsi="Arial" w:cs="Arial"/>
          <w:szCs w:val="24"/>
        </w:rPr>
        <w:t xml:space="preserve"> </w:t>
      </w:r>
      <w:r w:rsidRPr="00053AD9">
        <w:rPr>
          <w:rFonts w:ascii="Arial" w:hAnsi="Arial" w:cs="Arial"/>
          <w:szCs w:val="24"/>
        </w:rPr>
        <w:t>valor total do contrato, sem prejuízo da aplicação da multa prevista no sub</w:t>
      </w:r>
      <w:r w:rsidR="00213101" w:rsidRPr="00053AD9">
        <w:rPr>
          <w:rFonts w:ascii="Arial" w:hAnsi="Arial" w:cs="Arial"/>
          <w:szCs w:val="24"/>
        </w:rPr>
        <w:t xml:space="preserve"> </w:t>
      </w:r>
      <w:r w:rsidRPr="00053AD9">
        <w:rPr>
          <w:rFonts w:ascii="Arial" w:hAnsi="Arial" w:cs="Arial"/>
          <w:szCs w:val="24"/>
        </w:rPr>
        <w:t>item</w:t>
      </w:r>
      <w:r w:rsidR="00FA272C" w:rsidRPr="00053AD9">
        <w:rPr>
          <w:rFonts w:ascii="Arial" w:hAnsi="Arial" w:cs="Arial"/>
          <w:szCs w:val="24"/>
        </w:rPr>
        <w:t xml:space="preserve"> </w:t>
      </w:r>
      <w:r w:rsidRPr="00053AD9">
        <w:rPr>
          <w:rFonts w:ascii="Arial" w:hAnsi="Arial" w:cs="Arial"/>
          <w:szCs w:val="24"/>
        </w:rPr>
        <w:t>10.4.1;</w:t>
      </w:r>
    </w:p>
    <w:p w14:paraId="3B19774B" w14:textId="77777777" w:rsidR="00FA272C" w:rsidRPr="00053AD9" w:rsidRDefault="00FA272C" w:rsidP="00FA272C">
      <w:pPr>
        <w:widowControl w:val="0"/>
        <w:tabs>
          <w:tab w:val="left" w:pos="824"/>
        </w:tabs>
        <w:jc w:val="both"/>
        <w:rPr>
          <w:rFonts w:ascii="Arial" w:hAnsi="Arial" w:cs="Arial"/>
          <w:szCs w:val="24"/>
        </w:rPr>
      </w:pPr>
    </w:p>
    <w:p w14:paraId="5B0240A0" w14:textId="77777777" w:rsidR="00224886" w:rsidRPr="00053AD9" w:rsidRDefault="00224886" w:rsidP="00224886">
      <w:pPr>
        <w:widowControl w:val="0"/>
        <w:tabs>
          <w:tab w:val="left" w:pos="824"/>
        </w:tabs>
        <w:spacing w:after="120"/>
        <w:jc w:val="both"/>
        <w:rPr>
          <w:rFonts w:ascii="Arial" w:hAnsi="Arial" w:cs="Arial"/>
          <w:szCs w:val="24"/>
        </w:rPr>
      </w:pPr>
      <w:r w:rsidRPr="00053AD9">
        <w:rPr>
          <w:rFonts w:ascii="Arial" w:hAnsi="Arial" w:cs="Arial"/>
          <w:szCs w:val="24"/>
        </w:rPr>
        <w:t>10.4.3. 10% (dez por cento):</w:t>
      </w:r>
    </w:p>
    <w:p w14:paraId="007625CD" w14:textId="77777777" w:rsidR="00224886" w:rsidRPr="00053AD9" w:rsidRDefault="00FA272C" w:rsidP="00FA272C">
      <w:pPr>
        <w:widowControl w:val="0"/>
        <w:tabs>
          <w:tab w:val="left" w:pos="352"/>
        </w:tabs>
        <w:spacing w:after="120"/>
        <w:ind w:left="104"/>
        <w:jc w:val="both"/>
        <w:rPr>
          <w:rFonts w:ascii="Arial" w:hAnsi="Arial" w:cs="Arial"/>
          <w:szCs w:val="24"/>
        </w:rPr>
      </w:pPr>
      <w:r w:rsidRPr="00053AD9">
        <w:rPr>
          <w:rFonts w:ascii="Arial" w:hAnsi="Arial" w:cs="Arial"/>
          <w:szCs w:val="24"/>
        </w:rPr>
        <w:t xml:space="preserve">a) </w:t>
      </w:r>
      <w:r w:rsidR="00224886" w:rsidRPr="00053AD9">
        <w:rPr>
          <w:rFonts w:ascii="Arial" w:hAnsi="Arial" w:cs="Arial"/>
          <w:szCs w:val="24"/>
        </w:rPr>
        <w:t>pela recusa injustificada em assinar o contrato no prazo</w:t>
      </w:r>
      <w:r w:rsidR="00213101" w:rsidRPr="00053AD9">
        <w:rPr>
          <w:rFonts w:ascii="Arial" w:hAnsi="Arial" w:cs="Arial"/>
          <w:szCs w:val="24"/>
        </w:rPr>
        <w:t xml:space="preserve"> </w:t>
      </w:r>
      <w:r w:rsidR="00224886" w:rsidRPr="00053AD9">
        <w:rPr>
          <w:rFonts w:ascii="Arial" w:hAnsi="Arial" w:cs="Arial"/>
          <w:szCs w:val="24"/>
        </w:rPr>
        <w:t>estabelecido;</w:t>
      </w:r>
    </w:p>
    <w:p w14:paraId="4F94DD9F" w14:textId="77777777" w:rsidR="00224886" w:rsidRPr="00053AD9" w:rsidRDefault="00FA272C" w:rsidP="00FA272C">
      <w:pPr>
        <w:widowControl w:val="0"/>
        <w:tabs>
          <w:tab w:val="left" w:pos="364"/>
        </w:tabs>
        <w:spacing w:after="120"/>
        <w:ind w:left="104"/>
        <w:jc w:val="both"/>
        <w:rPr>
          <w:rFonts w:ascii="Arial" w:hAnsi="Arial" w:cs="Arial"/>
          <w:szCs w:val="24"/>
        </w:rPr>
      </w:pPr>
      <w:r w:rsidRPr="00053AD9">
        <w:rPr>
          <w:rFonts w:ascii="Arial" w:hAnsi="Arial" w:cs="Arial"/>
          <w:szCs w:val="24"/>
        </w:rPr>
        <w:t xml:space="preserve">b) </w:t>
      </w:r>
      <w:r w:rsidR="00224886" w:rsidRPr="00053AD9">
        <w:rPr>
          <w:rFonts w:ascii="Arial" w:hAnsi="Arial" w:cs="Arial"/>
          <w:szCs w:val="24"/>
        </w:rPr>
        <w:t>pela rescisão da avença, calculados sobre o valor total do contrato;</w:t>
      </w:r>
      <w:r w:rsidRPr="00053AD9">
        <w:rPr>
          <w:rFonts w:ascii="Arial" w:hAnsi="Arial" w:cs="Arial"/>
          <w:szCs w:val="24"/>
        </w:rPr>
        <w:t xml:space="preserve"> </w:t>
      </w:r>
      <w:r w:rsidR="00224886" w:rsidRPr="00053AD9">
        <w:rPr>
          <w:rFonts w:ascii="Arial" w:hAnsi="Arial" w:cs="Arial"/>
          <w:szCs w:val="24"/>
        </w:rPr>
        <w:t>e/ou</w:t>
      </w:r>
    </w:p>
    <w:p w14:paraId="1D0706CA" w14:textId="77777777" w:rsidR="00224886" w:rsidRPr="00053AD9" w:rsidRDefault="00FA272C" w:rsidP="00FA272C">
      <w:pPr>
        <w:widowControl w:val="0"/>
        <w:tabs>
          <w:tab w:val="left" w:pos="386"/>
        </w:tabs>
        <w:spacing w:after="120"/>
        <w:ind w:left="104"/>
        <w:jc w:val="both"/>
        <w:rPr>
          <w:rFonts w:ascii="Arial" w:hAnsi="Arial" w:cs="Arial"/>
          <w:szCs w:val="24"/>
        </w:rPr>
      </w:pPr>
      <w:r w:rsidRPr="00053AD9">
        <w:rPr>
          <w:rFonts w:ascii="Arial" w:hAnsi="Arial" w:cs="Arial"/>
          <w:szCs w:val="24"/>
        </w:rPr>
        <w:t xml:space="preserve">c) </w:t>
      </w:r>
      <w:r w:rsidR="00224886" w:rsidRPr="00053AD9">
        <w:rPr>
          <w:rFonts w:ascii="Arial" w:hAnsi="Arial" w:cs="Arial"/>
          <w:szCs w:val="24"/>
        </w:rPr>
        <w:t>pela</w:t>
      </w:r>
      <w:r w:rsidR="00213101" w:rsidRPr="00053AD9">
        <w:rPr>
          <w:rFonts w:ascii="Arial" w:hAnsi="Arial" w:cs="Arial"/>
          <w:szCs w:val="24"/>
        </w:rPr>
        <w:t xml:space="preserve"> </w:t>
      </w:r>
      <w:r w:rsidR="00224886" w:rsidRPr="00053AD9">
        <w:rPr>
          <w:rFonts w:ascii="Arial" w:hAnsi="Arial" w:cs="Arial"/>
          <w:szCs w:val="24"/>
        </w:rPr>
        <w:t>recusa</w:t>
      </w:r>
      <w:r w:rsidR="00213101" w:rsidRPr="00053AD9">
        <w:rPr>
          <w:rFonts w:ascii="Arial" w:hAnsi="Arial" w:cs="Arial"/>
          <w:szCs w:val="24"/>
        </w:rPr>
        <w:t xml:space="preserve"> </w:t>
      </w:r>
      <w:r w:rsidR="00224886" w:rsidRPr="00053AD9">
        <w:rPr>
          <w:rFonts w:ascii="Arial" w:hAnsi="Arial" w:cs="Arial"/>
          <w:szCs w:val="24"/>
        </w:rPr>
        <w:t>injustificada</w:t>
      </w:r>
      <w:r w:rsidR="00213101" w:rsidRPr="00053AD9">
        <w:rPr>
          <w:rFonts w:ascii="Arial" w:hAnsi="Arial" w:cs="Arial"/>
          <w:szCs w:val="24"/>
        </w:rPr>
        <w:t xml:space="preserve"> </w:t>
      </w:r>
      <w:r w:rsidR="00224886" w:rsidRPr="00053AD9">
        <w:rPr>
          <w:rFonts w:ascii="Arial" w:hAnsi="Arial" w:cs="Arial"/>
          <w:szCs w:val="24"/>
        </w:rPr>
        <w:t>emprestar</w:t>
      </w:r>
      <w:r w:rsidR="00213101" w:rsidRPr="00053AD9">
        <w:rPr>
          <w:rFonts w:ascii="Arial" w:hAnsi="Arial" w:cs="Arial"/>
          <w:szCs w:val="24"/>
        </w:rPr>
        <w:t xml:space="preserve"> </w:t>
      </w:r>
      <w:r w:rsidR="00224886" w:rsidRPr="00053AD9">
        <w:rPr>
          <w:rFonts w:ascii="Arial" w:hAnsi="Arial" w:cs="Arial"/>
          <w:szCs w:val="24"/>
        </w:rPr>
        <w:t>total</w:t>
      </w:r>
      <w:r w:rsidR="00213101" w:rsidRPr="00053AD9">
        <w:rPr>
          <w:rFonts w:ascii="Arial" w:hAnsi="Arial" w:cs="Arial"/>
          <w:szCs w:val="24"/>
        </w:rPr>
        <w:t xml:space="preserve"> </w:t>
      </w:r>
      <w:r w:rsidR="00224886" w:rsidRPr="00053AD9">
        <w:rPr>
          <w:rFonts w:ascii="Arial" w:hAnsi="Arial" w:cs="Arial"/>
          <w:szCs w:val="24"/>
        </w:rPr>
        <w:t>ou</w:t>
      </w:r>
      <w:r w:rsidR="00213101" w:rsidRPr="00053AD9">
        <w:rPr>
          <w:rFonts w:ascii="Arial" w:hAnsi="Arial" w:cs="Arial"/>
          <w:szCs w:val="24"/>
        </w:rPr>
        <w:t xml:space="preserve"> </w:t>
      </w:r>
      <w:r w:rsidR="00224886" w:rsidRPr="00053AD9">
        <w:rPr>
          <w:rFonts w:ascii="Arial" w:hAnsi="Arial" w:cs="Arial"/>
          <w:szCs w:val="24"/>
        </w:rPr>
        <w:t>parcialmente</w:t>
      </w:r>
      <w:r w:rsidR="00213101" w:rsidRPr="00053AD9">
        <w:rPr>
          <w:rFonts w:ascii="Arial" w:hAnsi="Arial" w:cs="Arial"/>
          <w:szCs w:val="24"/>
        </w:rPr>
        <w:t xml:space="preserve"> </w:t>
      </w:r>
      <w:r w:rsidR="00224886" w:rsidRPr="00053AD9">
        <w:rPr>
          <w:rFonts w:ascii="Arial" w:hAnsi="Arial" w:cs="Arial"/>
          <w:szCs w:val="24"/>
        </w:rPr>
        <w:t>o</w:t>
      </w:r>
      <w:r w:rsidR="00213101" w:rsidRPr="00053AD9">
        <w:rPr>
          <w:rFonts w:ascii="Arial" w:hAnsi="Arial" w:cs="Arial"/>
          <w:szCs w:val="24"/>
        </w:rPr>
        <w:t xml:space="preserve"> </w:t>
      </w:r>
      <w:r w:rsidR="00224886" w:rsidRPr="00053AD9">
        <w:rPr>
          <w:rFonts w:ascii="Arial" w:hAnsi="Arial" w:cs="Arial"/>
          <w:szCs w:val="24"/>
        </w:rPr>
        <w:t>serviço,</w:t>
      </w:r>
      <w:r w:rsidR="00213101" w:rsidRPr="00053AD9">
        <w:rPr>
          <w:rFonts w:ascii="Arial" w:hAnsi="Arial" w:cs="Arial"/>
          <w:szCs w:val="24"/>
        </w:rPr>
        <w:t xml:space="preserve"> </w:t>
      </w:r>
      <w:r w:rsidR="00224886" w:rsidRPr="00053AD9">
        <w:rPr>
          <w:rFonts w:ascii="Arial" w:hAnsi="Arial" w:cs="Arial"/>
          <w:szCs w:val="24"/>
        </w:rPr>
        <w:t>calculados</w:t>
      </w:r>
      <w:r w:rsidR="00213101" w:rsidRPr="00053AD9">
        <w:rPr>
          <w:rFonts w:ascii="Arial" w:hAnsi="Arial" w:cs="Arial"/>
          <w:szCs w:val="24"/>
        </w:rPr>
        <w:t xml:space="preserve"> </w:t>
      </w:r>
      <w:r w:rsidR="00224886" w:rsidRPr="00053AD9">
        <w:rPr>
          <w:rFonts w:ascii="Arial" w:hAnsi="Arial" w:cs="Arial"/>
          <w:szCs w:val="24"/>
        </w:rPr>
        <w:t>sobre</w:t>
      </w:r>
      <w:r w:rsidR="00213101" w:rsidRPr="00053AD9">
        <w:rPr>
          <w:rFonts w:ascii="Arial" w:hAnsi="Arial" w:cs="Arial"/>
          <w:szCs w:val="24"/>
        </w:rPr>
        <w:t xml:space="preserve"> </w:t>
      </w:r>
      <w:r w:rsidR="00224886" w:rsidRPr="00053AD9">
        <w:rPr>
          <w:rFonts w:ascii="Arial" w:hAnsi="Arial" w:cs="Arial"/>
          <w:szCs w:val="24"/>
        </w:rPr>
        <w:t>o</w:t>
      </w:r>
      <w:r w:rsidR="00213101" w:rsidRPr="00053AD9">
        <w:rPr>
          <w:rFonts w:ascii="Arial" w:hAnsi="Arial" w:cs="Arial"/>
          <w:szCs w:val="24"/>
        </w:rPr>
        <w:t xml:space="preserve"> </w:t>
      </w:r>
      <w:r w:rsidR="00224886" w:rsidRPr="00053AD9">
        <w:rPr>
          <w:rFonts w:ascii="Arial" w:hAnsi="Arial" w:cs="Arial"/>
          <w:szCs w:val="24"/>
        </w:rPr>
        <w:t>valor correspondente à parte</w:t>
      </w:r>
      <w:r w:rsidR="00213101" w:rsidRPr="00053AD9">
        <w:rPr>
          <w:rFonts w:ascii="Arial" w:hAnsi="Arial" w:cs="Arial"/>
          <w:szCs w:val="24"/>
        </w:rPr>
        <w:t xml:space="preserve"> </w:t>
      </w:r>
      <w:r w:rsidR="00224886" w:rsidRPr="00053AD9">
        <w:rPr>
          <w:rFonts w:ascii="Arial" w:hAnsi="Arial" w:cs="Arial"/>
          <w:szCs w:val="24"/>
        </w:rPr>
        <w:t>inadimplente.</w:t>
      </w:r>
    </w:p>
    <w:p w14:paraId="319C3326" w14:textId="77777777" w:rsidR="00FA272C" w:rsidRPr="00053AD9" w:rsidRDefault="00FA272C" w:rsidP="00FA272C">
      <w:pPr>
        <w:widowControl w:val="0"/>
        <w:tabs>
          <w:tab w:val="left" w:pos="676"/>
        </w:tabs>
        <w:jc w:val="both"/>
        <w:rPr>
          <w:rFonts w:ascii="Arial" w:hAnsi="Arial" w:cs="Arial"/>
          <w:szCs w:val="24"/>
        </w:rPr>
      </w:pPr>
    </w:p>
    <w:p w14:paraId="50630262" w14:textId="77777777" w:rsidR="00224886" w:rsidRPr="00053AD9" w:rsidRDefault="00224886" w:rsidP="00FA272C">
      <w:pPr>
        <w:widowControl w:val="0"/>
        <w:tabs>
          <w:tab w:val="left" w:pos="676"/>
        </w:tabs>
        <w:jc w:val="both"/>
        <w:rPr>
          <w:rFonts w:ascii="Arial" w:hAnsi="Arial" w:cs="Arial"/>
          <w:szCs w:val="24"/>
        </w:rPr>
      </w:pPr>
      <w:r w:rsidRPr="00053AD9">
        <w:rPr>
          <w:rFonts w:ascii="Arial" w:hAnsi="Arial" w:cs="Arial"/>
          <w:szCs w:val="24"/>
        </w:rPr>
        <w:t>10.5. Se a multa aplicada for superior ao valor da garantia prestada, além da perda</w:t>
      </w:r>
      <w:r w:rsidR="00432387" w:rsidRPr="00053AD9">
        <w:rPr>
          <w:rFonts w:ascii="Arial" w:hAnsi="Arial" w:cs="Arial"/>
          <w:szCs w:val="24"/>
        </w:rPr>
        <w:t xml:space="preserve"> </w:t>
      </w:r>
      <w:r w:rsidRPr="00053AD9">
        <w:rPr>
          <w:rFonts w:ascii="Arial" w:hAnsi="Arial" w:cs="Arial"/>
          <w:szCs w:val="24"/>
        </w:rPr>
        <w:t xml:space="preserve">desta, responderá a </w:t>
      </w:r>
      <w:r w:rsidR="001E5141" w:rsidRPr="00053AD9">
        <w:rPr>
          <w:rFonts w:ascii="Arial" w:hAnsi="Arial" w:cs="Arial"/>
          <w:szCs w:val="24"/>
        </w:rPr>
        <w:t>CREDENCIADA</w:t>
      </w:r>
      <w:r w:rsidRPr="00053AD9">
        <w:rPr>
          <w:rFonts w:ascii="Arial" w:hAnsi="Arial" w:cs="Arial"/>
          <w:szCs w:val="24"/>
        </w:rPr>
        <w:t xml:space="preserve"> pela sua diferença, devidamente atualizada pelo IPCA</w:t>
      </w:r>
      <w:r w:rsidR="00432387" w:rsidRPr="00053AD9">
        <w:rPr>
          <w:rFonts w:ascii="Arial" w:hAnsi="Arial" w:cs="Arial"/>
          <w:szCs w:val="24"/>
        </w:rPr>
        <w:t xml:space="preserve"> </w:t>
      </w:r>
      <w:r w:rsidRPr="00053AD9">
        <w:rPr>
          <w:rFonts w:ascii="Arial" w:hAnsi="Arial" w:cs="Arial"/>
          <w:szCs w:val="24"/>
        </w:rPr>
        <w:t>ou equivalente, a qual será descontada dos pagamentos eventualmente a ela devidos ou</w:t>
      </w:r>
      <w:r w:rsidR="00432387" w:rsidRPr="00053AD9">
        <w:rPr>
          <w:rFonts w:ascii="Arial" w:hAnsi="Arial" w:cs="Arial"/>
          <w:szCs w:val="24"/>
        </w:rPr>
        <w:t xml:space="preserve"> </w:t>
      </w:r>
      <w:r w:rsidRPr="00053AD9">
        <w:rPr>
          <w:rFonts w:ascii="Arial" w:hAnsi="Arial" w:cs="Arial"/>
          <w:szCs w:val="24"/>
        </w:rPr>
        <w:t>cobrada</w:t>
      </w:r>
      <w:r w:rsidR="00432387" w:rsidRPr="00053AD9">
        <w:rPr>
          <w:rFonts w:ascii="Arial" w:hAnsi="Arial" w:cs="Arial"/>
          <w:szCs w:val="24"/>
        </w:rPr>
        <w:t xml:space="preserve"> </w:t>
      </w:r>
      <w:r w:rsidRPr="00053AD9">
        <w:rPr>
          <w:rFonts w:ascii="Arial" w:hAnsi="Arial" w:cs="Arial"/>
          <w:szCs w:val="24"/>
        </w:rPr>
        <w:t>judicialmente.</w:t>
      </w:r>
    </w:p>
    <w:p w14:paraId="015F51AE" w14:textId="77777777" w:rsidR="00FA272C" w:rsidRPr="00053AD9" w:rsidRDefault="00FA272C" w:rsidP="00FA272C">
      <w:pPr>
        <w:widowControl w:val="0"/>
        <w:tabs>
          <w:tab w:val="left" w:pos="652"/>
        </w:tabs>
        <w:jc w:val="both"/>
        <w:rPr>
          <w:rFonts w:ascii="Arial" w:hAnsi="Arial" w:cs="Arial"/>
          <w:szCs w:val="24"/>
        </w:rPr>
      </w:pPr>
    </w:p>
    <w:p w14:paraId="40CD3F27" w14:textId="77777777" w:rsidR="00224886" w:rsidRPr="00053AD9" w:rsidRDefault="00224886" w:rsidP="00FA272C">
      <w:pPr>
        <w:widowControl w:val="0"/>
        <w:tabs>
          <w:tab w:val="left" w:pos="652"/>
        </w:tabs>
        <w:jc w:val="both"/>
        <w:rPr>
          <w:rFonts w:ascii="Arial" w:hAnsi="Arial" w:cs="Arial"/>
          <w:szCs w:val="24"/>
        </w:rPr>
      </w:pPr>
      <w:r w:rsidRPr="00053AD9">
        <w:rPr>
          <w:rFonts w:ascii="Arial" w:hAnsi="Arial" w:cs="Arial"/>
          <w:szCs w:val="24"/>
        </w:rPr>
        <w:t>10.6. O atraso, para efeito de cálculo de multa, será contado em dias corridos, a partir do</w:t>
      </w:r>
      <w:r w:rsidR="001F3FBC" w:rsidRPr="00053AD9">
        <w:rPr>
          <w:rFonts w:ascii="Arial" w:hAnsi="Arial" w:cs="Arial"/>
          <w:szCs w:val="24"/>
        </w:rPr>
        <w:t xml:space="preserve"> </w:t>
      </w:r>
      <w:r w:rsidRPr="00053AD9">
        <w:rPr>
          <w:rFonts w:ascii="Arial" w:hAnsi="Arial" w:cs="Arial"/>
          <w:szCs w:val="24"/>
        </w:rPr>
        <w:t>dia</w:t>
      </w:r>
      <w:r w:rsidR="001F3FBC" w:rsidRPr="00053AD9">
        <w:rPr>
          <w:rFonts w:ascii="Arial" w:hAnsi="Arial" w:cs="Arial"/>
          <w:szCs w:val="24"/>
        </w:rPr>
        <w:t xml:space="preserve"> </w:t>
      </w:r>
      <w:r w:rsidRPr="00053AD9">
        <w:rPr>
          <w:rFonts w:ascii="Arial" w:hAnsi="Arial" w:cs="Arial"/>
          <w:szCs w:val="24"/>
        </w:rPr>
        <w:t>seguinte ao do vencimento do prazo da prestação do serviço, se dia de expediente normal</w:t>
      </w:r>
      <w:r w:rsidR="001F3FBC" w:rsidRPr="00053AD9">
        <w:rPr>
          <w:rFonts w:ascii="Arial" w:hAnsi="Arial" w:cs="Arial"/>
          <w:szCs w:val="24"/>
        </w:rPr>
        <w:t xml:space="preserve"> </w:t>
      </w:r>
      <w:r w:rsidRPr="00053AD9">
        <w:rPr>
          <w:rFonts w:ascii="Arial" w:hAnsi="Arial" w:cs="Arial"/>
          <w:szCs w:val="24"/>
        </w:rPr>
        <w:t>no</w:t>
      </w:r>
      <w:r w:rsidR="001F3FBC" w:rsidRPr="00053AD9">
        <w:rPr>
          <w:rFonts w:ascii="Arial" w:hAnsi="Arial" w:cs="Arial"/>
          <w:szCs w:val="24"/>
        </w:rPr>
        <w:t xml:space="preserve"> </w:t>
      </w:r>
      <w:r w:rsidRPr="00053AD9">
        <w:rPr>
          <w:rFonts w:ascii="Arial" w:hAnsi="Arial" w:cs="Arial"/>
          <w:b/>
          <w:w w:val="99"/>
          <w:szCs w:val="24"/>
        </w:rPr>
        <w:t>Fundo</w:t>
      </w:r>
      <w:r w:rsidRPr="00053AD9">
        <w:rPr>
          <w:rFonts w:ascii="Arial" w:hAnsi="Arial" w:cs="Arial"/>
          <w:szCs w:val="24"/>
        </w:rPr>
        <w:t>, ou do primeiro dia útil</w:t>
      </w:r>
      <w:r w:rsidR="001F3FBC" w:rsidRPr="00053AD9">
        <w:rPr>
          <w:rFonts w:ascii="Arial" w:hAnsi="Arial" w:cs="Arial"/>
          <w:szCs w:val="24"/>
        </w:rPr>
        <w:t xml:space="preserve"> </w:t>
      </w:r>
      <w:r w:rsidRPr="00053AD9">
        <w:rPr>
          <w:rFonts w:ascii="Arial" w:hAnsi="Arial" w:cs="Arial"/>
          <w:szCs w:val="24"/>
        </w:rPr>
        <w:t>seguinte.</w:t>
      </w:r>
    </w:p>
    <w:p w14:paraId="1CFC84D3" w14:textId="77777777" w:rsidR="00FA272C" w:rsidRPr="00053AD9" w:rsidRDefault="00FA272C" w:rsidP="00FA272C">
      <w:pPr>
        <w:widowControl w:val="0"/>
        <w:tabs>
          <w:tab w:val="left" w:pos="678"/>
        </w:tabs>
        <w:jc w:val="both"/>
        <w:rPr>
          <w:rFonts w:ascii="Arial" w:hAnsi="Arial" w:cs="Arial"/>
          <w:szCs w:val="24"/>
        </w:rPr>
      </w:pPr>
    </w:p>
    <w:p w14:paraId="1E8066CD" w14:textId="77777777" w:rsidR="00224886" w:rsidRPr="00053AD9" w:rsidRDefault="00224886" w:rsidP="00FA272C">
      <w:pPr>
        <w:widowControl w:val="0"/>
        <w:tabs>
          <w:tab w:val="left" w:pos="678"/>
        </w:tabs>
        <w:jc w:val="both"/>
        <w:rPr>
          <w:rFonts w:ascii="Arial" w:hAnsi="Arial" w:cs="Arial"/>
          <w:szCs w:val="24"/>
        </w:rPr>
      </w:pPr>
      <w:r w:rsidRPr="00053AD9">
        <w:rPr>
          <w:rFonts w:ascii="Arial" w:hAnsi="Arial" w:cs="Arial"/>
          <w:szCs w:val="24"/>
        </w:rPr>
        <w:t>10.7. A multa poderá ser aplicada juntamente com outras sanções segundo a natureza e</w:t>
      </w:r>
      <w:r w:rsidR="001F3FBC" w:rsidRPr="00053AD9">
        <w:rPr>
          <w:rFonts w:ascii="Arial" w:hAnsi="Arial" w:cs="Arial"/>
          <w:szCs w:val="24"/>
        </w:rPr>
        <w:t xml:space="preserve"> </w:t>
      </w:r>
      <w:r w:rsidRPr="00053AD9">
        <w:rPr>
          <w:rFonts w:ascii="Arial" w:hAnsi="Arial" w:cs="Arial"/>
          <w:szCs w:val="24"/>
        </w:rPr>
        <w:t>a</w:t>
      </w:r>
      <w:r w:rsidR="001F3FBC" w:rsidRPr="00053AD9">
        <w:rPr>
          <w:rFonts w:ascii="Arial" w:hAnsi="Arial" w:cs="Arial"/>
          <w:szCs w:val="24"/>
        </w:rPr>
        <w:t xml:space="preserve"> </w:t>
      </w:r>
      <w:r w:rsidRPr="00053AD9">
        <w:rPr>
          <w:rFonts w:ascii="Arial" w:hAnsi="Arial" w:cs="Arial"/>
          <w:szCs w:val="24"/>
        </w:rPr>
        <w:t>gravidade da falta cometida, desde que observado o princípio da</w:t>
      </w:r>
      <w:r w:rsidR="001F3FBC" w:rsidRPr="00053AD9">
        <w:rPr>
          <w:rFonts w:ascii="Arial" w:hAnsi="Arial" w:cs="Arial"/>
          <w:szCs w:val="24"/>
        </w:rPr>
        <w:t xml:space="preserve"> </w:t>
      </w:r>
      <w:r w:rsidRPr="00053AD9">
        <w:rPr>
          <w:rFonts w:ascii="Arial" w:hAnsi="Arial" w:cs="Arial"/>
          <w:szCs w:val="24"/>
        </w:rPr>
        <w:t>proporcionalidade.</w:t>
      </w:r>
    </w:p>
    <w:p w14:paraId="3EF47946" w14:textId="77777777" w:rsidR="00FA272C" w:rsidRPr="00053AD9" w:rsidRDefault="00FA272C" w:rsidP="00FA272C">
      <w:pPr>
        <w:widowControl w:val="0"/>
        <w:tabs>
          <w:tab w:val="left" w:pos="664"/>
        </w:tabs>
        <w:jc w:val="both"/>
        <w:rPr>
          <w:rFonts w:ascii="Arial" w:hAnsi="Arial" w:cs="Arial"/>
          <w:szCs w:val="24"/>
        </w:rPr>
      </w:pPr>
    </w:p>
    <w:p w14:paraId="43DD521D" w14:textId="4AB0D89C" w:rsidR="00224886" w:rsidRPr="00053AD9" w:rsidRDefault="00224886" w:rsidP="00FA272C">
      <w:pPr>
        <w:widowControl w:val="0"/>
        <w:tabs>
          <w:tab w:val="left" w:pos="664"/>
        </w:tabs>
        <w:jc w:val="both"/>
        <w:rPr>
          <w:rFonts w:ascii="Arial" w:hAnsi="Arial" w:cs="Arial"/>
          <w:szCs w:val="24"/>
        </w:rPr>
      </w:pPr>
      <w:r w:rsidRPr="00053AD9">
        <w:rPr>
          <w:rFonts w:ascii="Arial" w:hAnsi="Arial" w:cs="Arial"/>
          <w:szCs w:val="24"/>
        </w:rPr>
        <w:t>10.8. Decorridos</w:t>
      </w:r>
      <w:r w:rsidR="001F3FBC" w:rsidRPr="00053AD9">
        <w:rPr>
          <w:rFonts w:ascii="Arial" w:hAnsi="Arial" w:cs="Arial"/>
          <w:szCs w:val="24"/>
        </w:rPr>
        <w:t xml:space="preserve"> </w:t>
      </w:r>
      <w:r w:rsidRPr="00053AD9">
        <w:rPr>
          <w:rFonts w:ascii="Arial" w:hAnsi="Arial" w:cs="Arial"/>
          <w:szCs w:val="24"/>
        </w:rPr>
        <w:t>30</w:t>
      </w:r>
      <w:r w:rsidR="00797394" w:rsidRPr="00053AD9">
        <w:rPr>
          <w:rFonts w:ascii="Arial" w:hAnsi="Arial" w:cs="Arial"/>
          <w:szCs w:val="24"/>
        </w:rPr>
        <w:t xml:space="preserve"> </w:t>
      </w:r>
      <w:r w:rsidRPr="00053AD9">
        <w:rPr>
          <w:rFonts w:ascii="Arial" w:hAnsi="Arial" w:cs="Arial"/>
          <w:szCs w:val="24"/>
        </w:rPr>
        <w:t>(trinta)</w:t>
      </w:r>
      <w:r w:rsidR="001F3FBC" w:rsidRPr="00053AD9">
        <w:rPr>
          <w:rFonts w:ascii="Arial" w:hAnsi="Arial" w:cs="Arial"/>
          <w:szCs w:val="24"/>
        </w:rPr>
        <w:t xml:space="preserve"> </w:t>
      </w:r>
      <w:r w:rsidRPr="00053AD9">
        <w:rPr>
          <w:rFonts w:ascii="Arial" w:hAnsi="Arial" w:cs="Arial"/>
          <w:szCs w:val="24"/>
        </w:rPr>
        <w:t>dias</w:t>
      </w:r>
      <w:r w:rsidR="001F3FBC" w:rsidRPr="00053AD9">
        <w:rPr>
          <w:rFonts w:ascii="Arial" w:hAnsi="Arial" w:cs="Arial"/>
          <w:szCs w:val="24"/>
        </w:rPr>
        <w:t xml:space="preserve"> </w:t>
      </w:r>
      <w:r w:rsidRPr="00053AD9">
        <w:rPr>
          <w:rFonts w:ascii="Arial" w:hAnsi="Arial" w:cs="Arial"/>
          <w:szCs w:val="24"/>
        </w:rPr>
        <w:t>de</w:t>
      </w:r>
      <w:r w:rsidR="001F3FBC" w:rsidRPr="00053AD9">
        <w:rPr>
          <w:rFonts w:ascii="Arial" w:hAnsi="Arial" w:cs="Arial"/>
          <w:szCs w:val="24"/>
        </w:rPr>
        <w:t xml:space="preserve"> </w:t>
      </w:r>
      <w:r w:rsidRPr="00053AD9">
        <w:rPr>
          <w:rFonts w:ascii="Arial" w:hAnsi="Arial" w:cs="Arial"/>
          <w:szCs w:val="24"/>
        </w:rPr>
        <w:t>atraso</w:t>
      </w:r>
      <w:r w:rsidR="001F3FBC" w:rsidRPr="00053AD9">
        <w:rPr>
          <w:rFonts w:ascii="Arial" w:hAnsi="Arial" w:cs="Arial"/>
          <w:szCs w:val="24"/>
        </w:rPr>
        <w:t xml:space="preserve"> </w:t>
      </w:r>
      <w:r w:rsidRPr="00053AD9">
        <w:rPr>
          <w:rFonts w:ascii="Arial" w:hAnsi="Arial" w:cs="Arial"/>
          <w:szCs w:val="24"/>
        </w:rPr>
        <w:t>injustificado</w:t>
      </w:r>
      <w:r w:rsidR="001F3FBC" w:rsidRPr="00053AD9">
        <w:rPr>
          <w:rFonts w:ascii="Arial" w:hAnsi="Arial" w:cs="Arial"/>
          <w:szCs w:val="24"/>
        </w:rPr>
        <w:t xml:space="preserve"> </w:t>
      </w:r>
      <w:r w:rsidRPr="00053AD9">
        <w:rPr>
          <w:rFonts w:ascii="Arial" w:hAnsi="Arial" w:cs="Arial"/>
          <w:szCs w:val="24"/>
        </w:rPr>
        <w:t>na</w:t>
      </w:r>
      <w:r w:rsidR="001F3FBC" w:rsidRPr="00053AD9">
        <w:rPr>
          <w:rFonts w:ascii="Arial" w:hAnsi="Arial" w:cs="Arial"/>
          <w:szCs w:val="24"/>
        </w:rPr>
        <w:t xml:space="preserve"> </w:t>
      </w:r>
      <w:r w:rsidRPr="00053AD9">
        <w:rPr>
          <w:rFonts w:ascii="Arial" w:hAnsi="Arial" w:cs="Arial"/>
          <w:szCs w:val="24"/>
        </w:rPr>
        <w:t>execução</w:t>
      </w:r>
      <w:r w:rsidR="001F3FBC" w:rsidRPr="00053AD9">
        <w:rPr>
          <w:rFonts w:ascii="Arial" w:hAnsi="Arial" w:cs="Arial"/>
          <w:szCs w:val="24"/>
        </w:rPr>
        <w:t xml:space="preserve"> </w:t>
      </w:r>
      <w:r w:rsidRPr="00053AD9">
        <w:rPr>
          <w:rFonts w:ascii="Arial" w:hAnsi="Arial" w:cs="Arial"/>
          <w:szCs w:val="24"/>
        </w:rPr>
        <w:t>de</w:t>
      </w:r>
      <w:r w:rsidR="001F3FBC" w:rsidRPr="00053AD9">
        <w:rPr>
          <w:rFonts w:ascii="Arial" w:hAnsi="Arial" w:cs="Arial"/>
          <w:szCs w:val="24"/>
        </w:rPr>
        <w:t xml:space="preserve"> </w:t>
      </w:r>
      <w:r w:rsidRPr="00053AD9">
        <w:rPr>
          <w:rFonts w:ascii="Arial" w:hAnsi="Arial" w:cs="Arial"/>
          <w:szCs w:val="24"/>
        </w:rPr>
        <w:t>serviços,</w:t>
      </w:r>
      <w:r w:rsidR="001F3FBC" w:rsidRPr="00053AD9">
        <w:rPr>
          <w:rFonts w:ascii="Arial" w:hAnsi="Arial" w:cs="Arial"/>
          <w:szCs w:val="24"/>
        </w:rPr>
        <w:t xml:space="preserve"> </w:t>
      </w:r>
      <w:r w:rsidRPr="00053AD9">
        <w:rPr>
          <w:rFonts w:ascii="Arial" w:hAnsi="Arial" w:cs="Arial"/>
          <w:szCs w:val="24"/>
        </w:rPr>
        <w:t>o</w:t>
      </w:r>
      <w:r w:rsidR="001F3FBC" w:rsidRPr="00053AD9">
        <w:rPr>
          <w:rFonts w:ascii="Arial" w:hAnsi="Arial" w:cs="Arial"/>
          <w:szCs w:val="24"/>
        </w:rPr>
        <w:t xml:space="preserve"> </w:t>
      </w:r>
      <w:r w:rsidRPr="00053AD9">
        <w:rPr>
          <w:rFonts w:ascii="Arial" w:hAnsi="Arial" w:cs="Arial"/>
          <w:szCs w:val="24"/>
        </w:rPr>
        <w:t>contrato deverá</w:t>
      </w:r>
      <w:r w:rsidR="001F3FBC" w:rsidRPr="00053AD9">
        <w:rPr>
          <w:rFonts w:ascii="Arial" w:hAnsi="Arial" w:cs="Arial"/>
          <w:szCs w:val="24"/>
        </w:rPr>
        <w:t xml:space="preserve"> se</w:t>
      </w:r>
      <w:r w:rsidRPr="00053AD9">
        <w:rPr>
          <w:rFonts w:ascii="Arial" w:hAnsi="Arial" w:cs="Arial"/>
          <w:szCs w:val="24"/>
        </w:rPr>
        <w:t>r</w:t>
      </w:r>
      <w:r w:rsidR="001F3FBC" w:rsidRPr="00053AD9">
        <w:rPr>
          <w:rFonts w:ascii="Arial" w:hAnsi="Arial" w:cs="Arial"/>
          <w:szCs w:val="24"/>
        </w:rPr>
        <w:t xml:space="preserve"> </w:t>
      </w:r>
      <w:r w:rsidRPr="00053AD9">
        <w:rPr>
          <w:rFonts w:ascii="Arial" w:hAnsi="Arial" w:cs="Arial"/>
          <w:szCs w:val="24"/>
        </w:rPr>
        <w:t>rescindido,</w:t>
      </w:r>
      <w:r w:rsidR="001F3FBC" w:rsidRPr="00053AD9">
        <w:rPr>
          <w:rFonts w:ascii="Arial" w:hAnsi="Arial" w:cs="Arial"/>
          <w:szCs w:val="24"/>
        </w:rPr>
        <w:t xml:space="preserve"> </w:t>
      </w:r>
      <w:r w:rsidRPr="00053AD9">
        <w:rPr>
          <w:rFonts w:ascii="Arial" w:hAnsi="Arial" w:cs="Arial"/>
          <w:szCs w:val="24"/>
        </w:rPr>
        <w:t>exceto</w:t>
      </w:r>
      <w:r w:rsidR="001F3FBC" w:rsidRPr="00053AD9">
        <w:rPr>
          <w:rFonts w:ascii="Arial" w:hAnsi="Arial" w:cs="Arial"/>
          <w:szCs w:val="24"/>
        </w:rPr>
        <w:t xml:space="preserve"> </w:t>
      </w:r>
      <w:r w:rsidRPr="00053AD9">
        <w:rPr>
          <w:rFonts w:ascii="Arial" w:hAnsi="Arial" w:cs="Arial"/>
          <w:szCs w:val="24"/>
        </w:rPr>
        <w:t>se</w:t>
      </w:r>
      <w:r w:rsidR="001F3FBC" w:rsidRPr="00053AD9">
        <w:rPr>
          <w:rFonts w:ascii="Arial" w:hAnsi="Arial" w:cs="Arial"/>
          <w:szCs w:val="24"/>
        </w:rPr>
        <w:t xml:space="preserve"> </w:t>
      </w:r>
      <w:r w:rsidRPr="00053AD9">
        <w:rPr>
          <w:rFonts w:ascii="Arial" w:hAnsi="Arial" w:cs="Arial"/>
          <w:szCs w:val="24"/>
        </w:rPr>
        <w:t>houver</w:t>
      </w:r>
      <w:r w:rsidR="001F3FBC" w:rsidRPr="00053AD9">
        <w:rPr>
          <w:rFonts w:ascii="Arial" w:hAnsi="Arial" w:cs="Arial"/>
          <w:szCs w:val="24"/>
        </w:rPr>
        <w:t xml:space="preserve"> </w:t>
      </w:r>
      <w:r w:rsidRPr="00053AD9">
        <w:rPr>
          <w:rFonts w:ascii="Arial" w:hAnsi="Arial" w:cs="Arial"/>
          <w:szCs w:val="24"/>
        </w:rPr>
        <w:t>justificado</w:t>
      </w:r>
      <w:r w:rsidR="001F3FBC" w:rsidRPr="00053AD9">
        <w:rPr>
          <w:rFonts w:ascii="Arial" w:hAnsi="Arial" w:cs="Arial"/>
          <w:szCs w:val="24"/>
        </w:rPr>
        <w:t xml:space="preserve"> </w:t>
      </w:r>
      <w:r w:rsidRPr="00053AD9">
        <w:rPr>
          <w:rFonts w:ascii="Arial" w:hAnsi="Arial" w:cs="Arial"/>
          <w:szCs w:val="24"/>
        </w:rPr>
        <w:t>interesse</w:t>
      </w:r>
      <w:r w:rsidR="001F3FBC" w:rsidRPr="00053AD9">
        <w:rPr>
          <w:rFonts w:ascii="Arial" w:hAnsi="Arial" w:cs="Arial"/>
          <w:szCs w:val="24"/>
        </w:rPr>
        <w:t xml:space="preserve"> </w:t>
      </w:r>
      <w:r w:rsidRPr="00053AD9">
        <w:rPr>
          <w:rFonts w:ascii="Arial" w:hAnsi="Arial" w:cs="Arial"/>
          <w:szCs w:val="24"/>
        </w:rPr>
        <w:t>público</w:t>
      </w:r>
      <w:r w:rsidR="001F3FBC" w:rsidRPr="00053AD9">
        <w:rPr>
          <w:rFonts w:ascii="Arial" w:hAnsi="Arial" w:cs="Arial"/>
          <w:szCs w:val="24"/>
        </w:rPr>
        <w:t xml:space="preserve"> </w:t>
      </w:r>
      <w:r w:rsidRPr="00053AD9">
        <w:rPr>
          <w:rFonts w:ascii="Arial" w:hAnsi="Arial" w:cs="Arial"/>
          <w:szCs w:val="24"/>
        </w:rPr>
        <w:t>em</w:t>
      </w:r>
      <w:r w:rsidR="001F3FBC" w:rsidRPr="00053AD9">
        <w:rPr>
          <w:rFonts w:ascii="Arial" w:hAnsi="Arial" w:cs="Arial"/>
          <w:szCs w:val="24"/>
        </w:rPr>
        <w:t xml:space="preserve"> </w:t>
      </w:r>
      <w:r w:rsidRPr="00053AD9">
        <w:rPr>
          <w:rFonts w:ascii="Arial" w:hAnsi="Arial" w:cs="Arial"/>
          <w:szCs w:val="24"/>
        </w:rPr>
        <w:t>manter</w:t>
      </w:r>
      <w:r w:rsidR="001F3FBC" w:rsidRPr="00053AD9">
        <w:rPr>
          <w:rFonts w:ascii="Arial" w:hAnsi="Arial" w:cs="Arial"/>
          <w:szCs w:val="24"/>
        </w:rPr>
        <w:t xml:space="preserve"> </w:t>
      </w:r>
      <w:r w:rsidRPr="00053AD9">
        <w:rPr>
          <w:rFonts w:ascii="Arial" w:hAnsi="Arial" w:cs="Arial"/>
          <w:szCs w:val="24"/>
        </w:rPr>
        <w:t>a</w:t>
      </w:r>
      <w:r w:rsidR="001F3FBC" w:rsidRPr="00053AD9">
        <w:rPr>
          <w:rFonts w:ascii="Arial" w:hAnsi="Arial" w:cs="Arial"/>
          <w:szCs w:val="24"/>
        </w:rPr>
        <w:t xml:space="preserve"> </w:t>
      </w:r>
      <w:r w:rsidRPr="00053AD9">
        <w:rPr>
          <w:rFonts w:ascii="Arial" w:hAnsi="Arial" w:cs="Arial"/>
          <w:szCs w:val="24"/>
        </w:rPr>
        <w:t>avença, hipótese em que será aplicada</w:t>
      </w:r>
      <w:r w:rsidR="001F3FBC" w:rsidRPr="00053AD9">
        <w:rPr>
          <w:rFonts w:ascii="Arial" w:hAnsi="Arial" w:cs="Arial"/>
          <w:szCs w:val="24"/>
        </w:rPr>
        <w:t xml:space="preserve"> </w:t>
      </w:r>
      <w:r w:rsidRPr="00053AD9">
        <w:rPr>
          <w:rFonts w:ascii="Arial" w:hAnsi="Arial" w:cs="Arial"/>
          <w:szCs w:val="24"/>
        </w:rPr>
        <w:t>multa.</w:t>
      </w:r>
    </w:p>
    <w:p w14:paraId="1CA3FAA7" w14:textId="77777777" w:rsidR="00FA272C" w:rsidRPr="00053AD9" w:rsidRDefault="00FA272C" w:rsidP="00FA272C">
      <w:pPr>
        <w:widowControl w:val="0"/>
        <w:tabs>
          <w:tab w:val="left" w:pos="646"/>
        </w:tabs>
        <w:jc w:val="both"/>
        <w:rPr>
          <w:rFonts w:ascii="Arial" w:hAnsi="Arial" w:cs="Arial"/>
          <w:szCs w:val="24"/>
        </w:rPr>
      </w:pPr>
    </w:p>
    <w:p w14:paraId="59D3A385" w14:textId="77777777" w:rsidR="00224886" w:rsidRPr="00053AD9" w:rsidRDefault="00224886" w:rsidP="00FA272C">
      <w:pPr>
        <w:widowControl w:val="0"/>
        <w:tabs>
          <w:tab w:val="left" w:pos="646"/>
        </w:tabs>
        <w:jc w:val="both"/>
        <w:rPr>
          <w:rFonts w:ascii="Arial" w:hAnsi="Arial" w:cs="Arial"/>
          <w:szCs w:val="24"/>
        </w:rPr>
      </w:pPr>
      <w:r w:rsidRPr="00053AD9">
        <w:rPr>
          <w:rFonts w:ascii="Arial" w:hAnsi="Arial" w:cs="Arial"/>
          <w:szCs w:val="24"/>
        </w:rPr>
        <w:t>10.9. A suspensão e o impedimento são sanções administrativas que temporariamente</w:t>
      </w:r>
      <w:r w:rsidR="001F3FBC" w:rsidRPr="00053AD9">
        <w:rPr>
          <w:rFonts w:ascii="Arial" w:hAnsi="Arial" w:cs="Arial"/>
          <w:szCs w:val="24"/>
        </w:rPr>
        <w:t xml:space="preserve"> </w:t>
      </w:r>
      <w:r w:rsidRPr="00053AD9">
        <w:rPr>
          <w:rFonts w:ascii="Arial" w:hAnsi="Arial" w:cs="Arial"/>
          <w:szCs w:val="24"/>
        </w:rPr>
        <w:t>obstam</w:t>
      </w:r>
      <w:r w:rsidR="001F3FBC" w:rsidRPr="00053AD9">
        <w:rPr>
          <w:rFonts w:ascii="Arial" w:hAnsi="Arial" w:cs="Arial"/>
          <w:szCs w:val="24"/>
        </w:rPr>
        <w:t xml:space="preserve"> </w:t>
      </w:r>
      <w:r w:rsidRPr="00053AD9">
        <w:rPr>
          <w:rFonts w:ascii="Arial" w:hAnsi="Arial" w:cs="Arial"/>
          <w:szCs w:val="24"/>
        </w:rPr>
        <w:t xml:space="preserve">a participação em licitação e a contratação com o Município de </w:t>
      </w:r>
      <w:r w:rsidR="00FA272C" w:rsidRPr="00053AD9">
        <w:rPr>
          <w:rFonts w:ascii="Arial" w:hAnsi="Arial" w:cs="Arial"/>
          <w:szCs w:val="24"/>
        </w:rPr>
        <w:t>Serra Alta</w:t>
      </w:r>
      <w:r w:rsidRPr="00053AD9">
        <w:rPr>
          <w:rFonts w:ascii="Arial" w:hAnsi="Arial" w:cs="Arial"/>
          <w:szCs w:val="24"/>
        </w:rPr>
        <w:t xml:space="preserve"> e </w:t>
      </w:r>
      <w:r w:rsidR="00FA272C" w:rsidRPr="00053AD9">
        <w:rPr>
          <w:rFonts w:ascii="Arial" w:hAnsi="Arial" w:cs="Arial"/>
          <w:szCs w:val="24"/>
        </w:rPr>
        <w:t>o</w:t>
      </w:r>
      <w:r w:rsidRPr="00053AD9">
        <w:rPr>
          <w:rFonts w:ascii="Arial" w:hAnsi="Arial" w:cs="Arial"/>
          <w:szCs w:val="24"/>
        </w:rPr>
        <w:t xml:space="preserve"> Fundo Municipal de Saúde,</w:t>
      </w:r>
      <w:r w:rsidR="00FA272C" w:rsidRPr="00053AD9">
        <w:rPr>
          <w:rFonts w:ascii="Arial" w:hAnsi="Arial" w:cs="Arial"/>
          <w:szCs w:val="24"/>
        </w:rPr>
        <w:t xml:space="preserve"> </w:t>
      </w:r>
      <w:r w:rsidRPr="00053AD9">
        <w:rPr>
          <w:rFonts w:ascii="Arial" w:hAnsi="Arial" w:cs="Arial"/>
          <w:szCs w:val="24"/>
        </w:rPr>
        <w:t>sendo aplicadas nos seguintes prazos e</w:t>
      </w:r>
      <w:r w:rsidR="001F3FBC" w:rsidRPr="00053AD9">
        <w:rPr>
          <w:rFonts w:ascii="Arial" w:hAnsi="Arial" w:cs="Arial"/>
          <w:szCs w:val="24"/>
        </w:rPr>
        <w:t xml:space="preserve"> </w:t>
      </w:r>
      <w:r w:rsidRPr="00053AD9">
        <w:rPr>
          <w:rFonts w:ascii="Arial" w:hAnsi="Arial" w:cs="Arial"/>
          <w:szCs w:val="24"/>
        </w:rPr>
        <w:t>hipóteses:</w:t>
      </w:r>
    </w:p>
    <w:p w14:paraId="273510C4" w14:textId="77777777" w:rsidR="00224886" w:rsidRPr="00053AD9" w:rsidRDefault="00224886" w:rsidP="00FA272C">
      <w:pPr>
        <w:widowControl w:val="0"/>
        <w:tabs>
          <w:tab w:val="left" w:pos="824"/>
        </w:tabs>
        <w:jc w:val="both"/>
        <w:rPr>
          <w:rFonts w:ascii="Arial" w:hAnsi="Arial" w:cs="Arial"/>
          <w:szCs w:val="24"/>
        </w:rPr>
      </w:pPr>
      <w:r w:rsidRPr="00053AD9">
        <w:rPr>
          <w:rFonts w:ascii="Arial" w:hAnsi="Arial" w:cs="Arial"/>
          <w:szCs w:val="24"/>
        </w:rPr>
        <w:t xml:space="preserve">10.9.1. </w:t>
      </w:r>
      <w:r w:rsidR="00231335" w:rsidRPr="00053AD9">
        <w:rPr>
          <w:rFonts w:ascii="Arial" w:hAnsi="Arial" w:cs="Arial"/>
          <w:szCs w:val="24"/>
        </w:rPr>
        <w:t>Por</w:t>
      </w:r>
      <w:r w:rsidRPr="00053AD9">
        <w:rPr>
          <w:rFonts w:ascii="Arial" w:hAnsi="Arial" w:cs="Arial"/>
          <w:szCs w:val="24"/>
        </w:rPr>
        <w:t xml:space="preserve"> 6 (seis) meses, nos casos de:</w:t>
      </w:r>
    </w:p>
    <w:p w14:paraId="39D0F4D0" w14:textId="77777777" w:rsidR="00FA272C" w:rsidRPr="00053AD9" w:rsidRDefault="00FA272C" w:rsidP="00A07F92">
      <w:pPr>
        <w:widowControl w:val="0"/>
        <w:tabs>
          <w:tab w:val="left" w:pos="824"/>
        </w:tabs>
        <w:jc w:val="both"/>
        <w:rPr>
          <w:rFonts w:ascii="Arial" w:hAnsi="Arial" w:cs="Arial"/>
          <w:szCs w:val="24"/>
        </w:rPr>
      </w:pPr>
    </w:p>
    <w:p w14:paraId="204C9F97" w14:textId="77777777" w:rsidR="00224886" w:rsidRPr="00053AD9" w:rsidRDefault="0000042C" w:rsidP="00A07F92">
      <w:pPr>
        <w:widowControl w:val="0"/>
        <w:tabs>
          <w:tab w:val="left" w:pos="354"/>
        </w:tabs>
        <w:ind w:left="250"/>
        <w:jc w:val="both"/>
        <w:rPr>
          <w:rFonts w:ascii="Arial" w:hAnsi="Arial" w:cs="Arial"/>
          <w:szCs w:val="24"/>
        </w:rPr>
      </w:pPr>
      <w:r w:rsidRPr="00053AD9">
        <w:rPr>
          <w:rFonts w:ascii="Arial" w:hAnsi="Arial" w:cs="Arial"/>
          <w:szCs w:val="24"/>
        </w:rPr>
        <w:t xml:space="preserve">a) </w:t>
      </w:r>
      <w:r w:rsidR="00224886" w:rsidRPr="00053AD9">
        <w:rPr>
          <w:rFonts w:ascii="Arial" w:hAnsi="Arial" w:cs="Arial"/>
          <w:szCs w:val="24"/>
        </w:rPr>
        <w:t>aplicação de duas penas de advertência, no prazo de 12 meses, sem que o fornecedor</w:t>
      </w:r>
      <w:r w:rsidR="001F3FBC" w:rsidRPr="00053AD9">
        <w:rPr>
          <w:rFonts w:ascii="Arial" w:hAnsi="Arial" w:cs="Arial"/>
          <w:szCs w:val="24"/>
        </w:rPr>
        <w:t xml:space="preserve"> </w:t>
      </w:r>
      <w:r w:rsidR="00224886" w:rsidRPr="00053AD9">
        <w:rPr>
          <w:rFonts w:ascii="Arial" w:hAnsi="Arial" w:cs="Arial"/>
          <w:szCs w:val="24"/>
        </w:rPr>
        <w:t>tenha</w:t>
      </w:r>
      <w:r w:rsidR="001F3FBC" w:rsidRPr="00053AD9">
        <w:rPr>
          <w:rFonts w:ascii="Arial" w:hAnsi="Arial" w:cs="Arial"/>
          <w:szCs w:val="24"/>
        </w:rPr>
        <w:t xml:space="preserve"> </w:t>
      </w:r>
      <w:r w:rsidR="00224886" w:rsidRPr="00053AD9">
        <w:rPr>
          <w:rFonts w:ascii="Arial" w:hAnsi="Arial" w:cs="Arial"/>
          <w:szCs w:val="24"/>
        </w:rPr>
        <w:t>adotado as medidas corretivas no prazo determinado pela Administração;</w:t>
      </w:r>
    </w:p>
    <w:p w14:paraId="36931708" w14:textId="77777777" w:rsidR="00A07F92" w:rsidRPr="00053AD9" w:rsidRDefault="00A07F92" w:rsidP="00A07F92">
      <w:pPr>
        <w:widowControl w:val="0"/>
        <w:tabs>
          <w:tab w:val="left" w:pos="354"/>
        </w:tabs>
        <w:ind w:left="250"/>
        <w:jc w:val="both"/>
        <w:rPr>
          <w:rFonts w:ascii="Arial" w:hAnsi="Arial" w:cs="Arial"/>
          <w:szCs w:val="24"/>
        </w:rPr>
      </w:pPr>
    </w:p>
    <w:p w14:paraId="43E76A11" w14:textId="77777777" w:rsidR="0000042C" w:rsidRPr="00053AD9" w:rsidRDefault="0000042C" w:rsidP="00A07F92">
      <w:pPr>
        <w:widowControl w:val="0"/>
        <w:tabs>
          <w:tab w:val="left" w:pos="364"/>
        </w:tabs>
        <w:jc w:val="both"/>
        <w:rPr>
          <w:rFonts w:ascii="Arial" w:hAnsi="Arial" w:cs="Arial"/>
          <w:szCs w:val="24"/>
        </w:rPr>
      </w:pPr>
      <w:r w:rsidRPr="00053AD9">
        <w:rPr>
          <w:rFonts w:ascii="Arial" w:hAnsi="Arial" w:cs="Arial"/>
          <w:szCs w:val="24"/>
        </w:rPr>
        <w:t xml:space="preserve">b) </w:t>
      </w:r>
      <w:r w:rsidR="00224886" w:rsidRPr="00053AD9">
        <w:rPr>
          <w:rFonts w:ascii="Arial" w:hAnsi="Arial" w:cs="Arial"/>
          <w:szCs w:val="24"/>
        </w:rPr>
        <w:t>alteração da quantidade ou qualidade da mercadoria</w:t>
      </w:r>
      <w:r w:rsidR="001F3FBC" w:rsidRPr="00053AD9">
        <w:rPr>
          <w:rFonts w:ascii="Arial" w:hAnsi="Arial" w:cs="Arial"/>
          <w:szCs w:val="24"/>
        </w:rPr>
        <w:t xml:space="preserve"> </w:t>
      </w:r>
      <w:r w:rsidR="00224886" w:rsidRPr="00053AD9">
        <w:rPr>
          <w:rFonts w:ascii="Arial" w:hAnsi="Arial" w:cs="Arial"/>
          <w:szCs w:val="24"/>
        </w:rPr>
        <w:t>fornecida.</w:t>
      </w:r>
    </w:p>
    <w:p w14:paraId="1FDCF80D" w14:textId="77777777" w:rsidR="0000042C" w:rsidRPr="00053AD9" w:rsidRDefault="0000042C" w:rsidP="00A07F92">
      <w:pPr>
        <w:widowControl w:val="0"/>
        <w:tabs>
          <w:tab w:val="left" w:pos="364"/>
        </w:tabs>
        <w:jc w:val="both"/>
        <w:rPr>
          <w:rFonts w:ascii="Arial" w:hAnsi="Arial" w:cs="Arial"/>
          <w:szCs w:val="24"/>
        </w:rPr>
      </w:pPr>
    </w:p>
    <w:p w14:paraId="7B24D772" w14:textId="77777777" w:rsidR="00224886" w:rsidRPr="00053AD9" w:rsidRDefault="00224886" w:rsidP="00A07F92">
      <w:pPr>
        <w:widowControl w:val="0"/>
        <w:tabs>
          <w:tab w:val="left" w:pos="364"/>
        </w:tabs>
        <w:jc w:val="both"/>
        <w:rPr>
          <w:rFonts w:ascii="Arial" w:hAnsi="Arial" w:cs="Arial"/>
          <w:szCs w:val="24"/>
        </w:rPr>
      </w:pPr>
      <w:r w:rsidRPr="00053AD9">
        <w:rPr>
          <w:rFonts w:ascii="Arial" w:hAnsi="Arial" w:cs="Arial"/>
          <w:szCs w:val="24"/>
        </w:rPr>
        <w:lastRenderedPageBreak/>
        <w:t xml:space="preserve">10.9.2. </w:t>
      </w:r>
      <w:r w:rsidR="00231335" w:rsidRPr="00053AD9">
        <w:rPr>
          <w:rFonts w:ascii="Arial" w:hAnsi="Arial" w:cs="Arial"/>
          <w:szCs w:val="24"/>
        </w:rPr>
        <w:t>Por</w:t>
      </w:r>
      <w:r w:rsidRPr="00053AD9">
        <w:rPr>
          <w:rFonts w:ascii="Arial" w:hAnsi="Arial" w:cs="Arial"/>
          <w:szCs w:val="24"/>
        </w:rPr>
        <w:t xml:space="preserve"> 12 (doze) meses, nos casos</w:t>
      </w:r>
      <w:r w:rsidR="001F3FBC" w:rsidRPr="00053AD9">
        <w:rPr>
          <w:rFonts w:ascii="Arial" w:hAnsi="Arial" w:cs="Arial"/>
          <w:szCs w:val="24"/>
        </w:rPr>
        <w:t xml:space="preserve"> </w:t>
      </w:r>
      <w:r w:rsidRPr="00053AD9">
        <w:rPr>
          <w:rFonts w:ascii="Arial" w:hAnsi="Arial" w:cs="Arial"/>
          <w:szCs w:val="24"/>
        </w:rPr>
        <w:t>de:</w:t>
      </w:r>
    </w:p>
    <w:p w14:paraId="4F6A309E" w14:textId="77777777" w:rsidR="00A07F92" w:rsidRPr="00053AD9" w:rsidRDefault="00A07F92" w:rsidP="00A07F92">
      <w:pPr>
        <w:widowControl w:val="0"/>
        <w:tabs>
          <w:tab w:val="left" w:pos="364"/>
        </w:tabs>
        <w:jc w:val="both"/>
        <w:rPr>
          <w:rFonts w:ascii="Arial" w:hAnsi="Arial" w:cs="Arial"/>
          <w:szCs w:val="24"/>
        </w:rPr>
      </w:pPr>
    </w:p>
    <w:p w14:paraId="37D7EF25" w14:textId="77777777" w:rsidR="00224886" w:rsidRPr="00053AD9" w:rsidRDefault="00231335" w:rsidP="00A07F92">
      <w:pPr>
        <w:widowControl w:val="0"/>
        <w:jc w:val="both"/>
        <w:rPr>
          <w:rFonts w:ascii="Arial" w:hAnsi="Arial" w:cs="Arial"/>
          <w:b/>
          <w:szCs w:val="24"/>
        </w:rPr>
      </w:pPr>
      <w:r w:rsidRPr="00053AD9">
        <w:rPr>
          <w:rFonts w:ascii="Arial" w:hAnsi="Arial" w:cs="Arial"/>
          <w:b/>
          <w:szCs w:val="24"/>
        </w:rPr>
        <w:t>a) R</w:t>
      </w:r>
      <w:r w:rsidR="00224886" w:rsidRPr="00053AD9">
        <w:rPr>
          <w:rFonts w:ascii="Arial" w:hAnsi="Arial" w:cs="Arial"/>
          <w:b/>
          <w:szCs w:val="24"/>
        </w:rPr>
        <w:t>etardamento imotivado da execução do serviço</w:t>
      </w:r>
    </w:p>
    <w:p w14:paraId="71FE3ECC" w14:textId="77777777" w:rsidR="00A07F92" w:rsidRPr="00053AD9" w:rsidRDefault="00A07F92" w:rsidP="00A07F92">
      <w:pPr>
        <w:widowControl w:val="0"/>
        <w:jc w:val="both"/>
        <w:rPr>
          <w:rFonts w:ascii="Arial" w:hAnsi="Arial" w:cs="Arial"/>
          <w:b/>
          <w:szCs w:val="24"/>
        </w:rPr>
      </w:pPr>
    </w:p>
    <w:p w14:paraId="41BC0894" w14:textId="77777777" w:rsidR="00224886" w:rsidRPr="00053AD9" w:rsidRDefault="00224886" w:rsidP="00A07F92">
      <w:pPr>
        <w:widowControl w:val="0"/>
        <w:tabs>
          <w:tab w:val="left" w:pos="824"/>
        </w:tabs>
        <w:jc w:val="both"/>
        <w:rPr>
          <w:rFonts w:ascii="Arial" w:hAnsi="Arial" w:cs="Arial"/>
          <w:szCs w:val="24"/>
        </w:rPr>
      </w:pPr>
      <w:r w:rsidRPr="00053AD9">
        <w:rPr>
          <w:rFonts w:ascii="Arial" w:hAnsi="Arial" w:cs="Arial"/>
          <w:szCs w:val="24"/>
        </w:rPr>
        <w:t xml:space="preserve">10.9.3. </w:t>
      </w:r>
      <w:r w:rsidR="005B0520" w:rsidRPr="00053AD9">
        <w:rPr>
          <w:rFonts w:ascii="Arial" w:hAnsi="Arial" w:cs="Arial"/>
          <w:szCs w:val="24"/>
        </w:rPr>
        <w:t>Por</w:t>
      </w:r>
      <w:r w:rsidRPr="00053AD9">
        <w:rPr>
          <w:rFonts w:ascii="Arial" w:hAnsi="Arial" w:cs="Arial"/>
          <w:szCs w:val="24"/>
        </w:rPr>
        <w:t xml:space="preserve"> 24 (vinte e quatro) meses, nos casos de:</w:t>
      </w:r>
    </w:p>
    <w:p w14:paraId="65A1E1F7" w14:textId="77777777" w:rsidR="00A07F92" w:rsidRPr="00053AD9" w:rsidRDefault="00A07F92" w:rsidP="00A07F92">
      <w:pPr>
        <w:widowControl w:val="0"/>
        <w:tabs>
          <w:tab w:val="left" w:pos="824"/>
        </w:tabs>
        <w:jc w:val="both"/>
        <w:rPr>
          <w:rFonts w:ascii="Arial" w:hAnsi="Arial" w:cs="Arial"/>
          <w:szCs w:val="24"/>
        </w:rPr>
      </w:pPr>
    </w:p>
    <w:p w14:paraId="0E66B685" w14:textId="77777777" w:rsidR="00224886" w:rsidRPr="00053AD9" w:rsidRDefault="005B0520" w:rsidP="00224886">
      <w:pPr>
        <w:widowControl w:val="0"/>
        <w:numPr>
          <w:ilvl w:val="0"/>
          <w:numId w:val="6"/>
        </w:numPr>
        <w:tabs>
          <w:tab w:val="left" w:pos="284"/>
        </w:tabs>
        <w:spacing w:after="120"/>
        <w:jc w:val="both"/>
        <w:rPr>
          <w:rFonts w:ascii="Arial" w:hAnsi="Arial" w:cs="Arial"/>
          <w:szCs w:val="24"/>
        </w:rPr>
      </w:pPr>
      <w:r w:rsidRPr="00053AD9">
        <w:rPr>
          <w:rFonts w:ascii="Arial" w:hAnsi="Arial" w:cs="Arial"/>
          <w:szCs w:val="24"/>
        </w:rPr>
        <w:t>Entregar</w:t>
      </w:r>
      <w:r w:rsidR="00224886" w:rsidRPr="00053AD9">
        <w:rPr>
          <w:rFonts w:ascii="Arial" w:hAnsi="Arial" w:cs="Arial"/>
          <w:szCs w:val="24"/>
        </w:rPr>
        <w:t xml:space="preserve"> como verdadeira, mercadoria falsificada, adulterada, deteriorada ou</w:t>
      </w:r>
      <w:r w:rsidR="001F3FBC" w:rsidRPr="00053AD9">
        <w:rPr>
          <w:rFonts w:ascii="Arial" w:hAnsi="Arial" w:cs="Arial"/>
          <w:szCs w:val="24"/>
        </w:rPr>
        <w:t xml:space="preserve"> </w:t>
      </w:r>
      <w:r w:rsidR="00224886" w:rsidRPr="00053AD9">
        <w:rPr>
          <w:rFonts w:ascii="Arial" w:hAnsi="Arial" w:cs="Arial"/>
          <w:szCs w:val="24"/>
        </w:rPr>
        <w:t>danificada</w:t>
      </w:r>
      <w:r w:rsidR="00A07F92" w:rsidRPr="00053AD9">
        <w:rPr>
          <w:rFonts w:ascii="Arial" w:hAnsi="Arial" w:cs="Arial"/>
          <w:szCs w:val="24"/>
        </w:rPr>
        <w:t xml:space="preserve"> durante a prestação do serviço</w:t>
      </w:r>
      <w:r w:rsidR="00224886" w:rsidRPr="00053AD9">
        <w:rPr>
          <w:rFonts w:ascii="Arial" w:hAnsi="Arial" w:cs="Arial"/>
          <w:szCs w:val="24"/>
        </w:rPr>
        <w:t>;</w:t>
      </w:r>
    </w:p>
    <w:p w14:paraId="1574D47A" w14:textId="77777777" w:rsidR="00224886" w:rsidRPr="00053AD9" w:rsidRDefault="005B0520" w:rsidP="00224886">
      <w:pPr>
        <w:widowControl w:val="0"/>
        <w:numPr>
          <w:ilvl w:val="0"/>
          <w:numId w:val="6"/>
        </w:numPr>
        <w:tabs>
          <w:tab w:val="left" w:pos="284"/>
          <w:tab w:val="left" w:pos="400"/>
        </w:tabs>
        <w:spacing w:after="120"/>
        <w:jc w:val="both"/>
        <w:rPr>
          <w:rFonts w:ascii="Arial" w:hAnsi="Arial" w:cs="Arial"/>
          <w:szCs w:val="24"/>
        </w:rPr>
      </w:pPr>
      <w:r w:rsidRPr="00053AD9">
        <w:rPr>
          <w:rFonts w:ascii="Arial" w:hAnsi="Arial" w:cs="Arial"/>
          <w:szCs w:val="24"/>
        </w:rPr>
        <w:t>Paralisação</w:t>
      </w:r>
      <w:r w:rsidR="001F3FBC" w:rsidRPr="00053AD9">
        <w:rPr>
          <w:rFonts w:ascii="Arial" w:hAnsi="Arial" w:cs="Arial"/>
          <w:szCs w:val="24"/>
        </w:rPr>
        <w:t xml:space="preserve"> </w:t>
      </w:r>
      <w:r w:rsidR="00A07F92" w:rsidRPr="00053AD9">
        <w:rPr>
          <w:rFonts w:ascii="Arial" w:hAnsi="Arial" w:cs="Arial"/>
          <w:szCs w:val="24"/>
        </w:rPr>
        <w:t xml:space="preserve">da prestação dos serviços </w:t>
      </w:r>
      <w:r w:rsidR="00224886" w:rsidRPr="00053AD9">
        <w:rPr>
          <w:rFonts w:ascii="Arial" w:hAnsi="Arial" w:cs="Arial"/>
          <w:szCs w:val="24"/>
        </w:rPr>
        <w:t>sem</w:t>
      </w:r>
      <w:r w:rsidR="001F3FBC" w:rsidRPr="00053AD9">
        <w:rPr>
          <w:rFonts w:ascii="Arial" w:hAnsi="Arial" w:cs="Arial"/>
          <w:szCs w:val="24"/>
        </w:rPr>
        <w:t xml:space="preserve"> </w:t>
      </w:r>
      <w:r w:rsidR="00224886" w:rsidRPr="00053AD9">
        <w:rPr>
          <w:rFonts w:ascii="Arial" w:hAnsi="Arial" w:cs="Arial"/>
          <w:szCs w:val="24"/>
        </w:rPr>
        <w:t>justa</w:t>
      </w:r>
      <w:r w:rsidR="001F3FBC" w:rsidRPr="00053AD9">
        <w:rPr>
          <w:rFonts w:ascii="Arial" w:hAnsi="Arial" w:cs="Arial"/>
          <w:szCs w:val="24"/>
        </w:rPr>
        <w:t xml:space="preserve"> </w:t>
      </w:r>
      <w:r w:rsidR="00224886" w:rsidRPr="00053AD9">
        <w:rPr>
          <w:rFonts w:ascii="Arial" w:hAnsi="Arial" w:cs="Arial"/>
          <w:szCs w:val="24"/>
        </w:rPr>
        <w:t>fundamentação</w:t>
      </w:r>
      <w:r w:rsidR="001F3FBC" w:rsidRPr="00053AD9">
        <w:rPr>
          <w:rFonts w:ascii="Arial" w:hAnsi="Arial" w:cs="Arial"/>
          <w:szCs w:val="24"/>
        </w:rPr>
        <w:t xml:space="preserve"> </w:t>
      </w:r>
      <w:r w:rsidR="00224886" w:rsidRPr="00053AD9">
        <w:rPr>
          <w:rFonts w:ascii="Arial" w:hAnsi="Arial" w:cs="Arial"/>
          <w:szCs w:val="24"/>
        </w:rPr>
        <w:t>e</w:t>
      </w:r>
      <w:r w:rsidR="001F3FBC" w:rsidRPr="00053AD9">
        <w:rPr>
          <w:rFonts w:ascii="Arial" w:hAnsi="Arial" w:cs="Arial"/>
          <w:szCs w:val="24"/>
        </w:rPr>
        <w:t xml:space="preserve"> </w:t>
      </w:r>
      <w:r w:rsidR="00224886" w:rsidRPr="00053AD9">
        <w:rPr>
          <w:rFonts w:ascii="Arial" w:hAnsi="Arial" w:cs="Arial"/>
          <w:szCs w:val="24"/>
        </w:rPr>
        <w:t>prévia</w:t>
      </w:r>
      <w:r w:rsidR="001F3FBC" w:rsidRPr="00053AD9">
        <w:rPr>
          <w:rFonts w:ascii="Arial" w:hAnsi="Arial" w:cs="Arial"/>
          <w:szCs w:val="24"/>
        </w:rPr>
        <w:t xml:space="preserve"> </w:t>
      </w:r>
      <w:r w:rsidR="00224886" w:rsidRPr="00053AD9">
        <w:rPr>
          <w:rFonts w:ascii="Arial" w:hAnsi="Arial" w:cs="Arial"/>
          <w:szCs w:val="24"/>
        </w:rPr>
        <w:t>comunicação</w:t>
      </w:r>
      <w:r w:rsidR="001F3FBC" w:rsidRPr="00053AD9">
        <w:rPr>
          <w:rFonts w:ascii="Arial" w:hAnsi="Arial" w:cs="Arial"/>
          <w:szCs w:val="24"/>
        </w:rPr>
        <w:t xml:space="preserve"> </w:t>
      </w:r>
      <w:r w:rsidR="00224886" w:rsidRPr="00053AD9">
        <w:rPr>
          <w:rFonts w:ascii="Arial" w:hAnsi="Arial" w:cs="Arial"/>
          <w:szCs w:val="24"/>
        </w:rPr>
        <w:t>à</w:t>
      </w:r>
      <w:r w:rsidR="001F3FBC" w:rsidRPr="00053AD9">
        <w:rPr>
          <w:rFonts w:ascii="Arial" w:hAnsi="Arial" w:cs="Arial"/>
          <w:szCs w:val="24"/>
        </w:rPr>
        <w:t xml:space="preserve"> </w:t>
      </w:r>
      <w:r w:rsidR="00224886" w:rsidRPr="00053AD9">
        <w:rPr>
          <w:rFonts w:ascii="Arial" w:hAnsi="Arial" w:cs="Arial"/>
          <w:szCs w:val="24"/>
        </w:rPr>
        <w:t>Administração;</w:t>
      </w:r>
    </w:p>
    <w:p w14:paraId="3E07FCB9" w14:textId="77777777" w:rsidR="00224886" w:rsidRPr="00053AD9" w:rsidRDefault="005B0520" w:rsidP="00224886">
      <w:pPr>
        <w:widowControl w:val="0"/>
        <w:numPr>
          <w:ilvl w:val="0"/>
          <w:numId w:val="6"/>
        </w:numPr>
        <w:tabs>
          <w:tab w:val="left" w:pos="284"/>
          <w:tab w:val="left" w:pos="396"/>
        </w:tabs>
        <w:spacing w:after="120"/>
        <w:jc w:val="both"/>
        <w:rPr>
          <w:rFonts w:ascii="Arial" w:hAnsi="Arial" w:cs="Arial"/>
          <w:szCs w:val="24"/>
        </w:rPr>
      </w:pPr>
      <w:r w:rsidRPr="00053AD9">
        <w:rPr>
          <w:rFonts w:ascii="Arial" w:hAnsi="Arial" w:cs="Arial"/>
          <w:szCs w:val="24"/>
        </w:rPr>
        <w:t>Praticar</w:t>
      </w:r>
      <w:r w:rsidR="00224886" w:rsidRPr="00053AD9">
        <w:rPr>
          <w:rFonts w:ascii="Arial" w:hAnsi="Arial" w:cs="Arial"/>
          <w:szCs w:val="24"/>
        </w:rPr>
        <w:t xml:space="preserve"> ato ilícito visando a frustrar os objetivos de licitação no âmbito do</w:t>
      </w:r>
      <w:r w:rsidR="00224886" w:rsidRPr="00053AD9">
        <w:rPr>
          <w:rFonts w:ascii="Arial" w:hAnsi="Arial" w:cs="Arial"/>
          <w:spacing w:val="1"/>
          <w:szCs w:val="24"/>
        </w:rPr>
        <w:t xml:space="preserve"> Município de </w:t>
      </w:r>
      <w:r w:rsidR="001F3FBC" w:rsidRPr="00053AD9">
        <w:rPr>
          <w:rFonts w:ascii="Arial" w:hAnsi="Arial" w:cs="Arial"/>
          <w:spacing w:val="1"/>
          <w:szCs w:val="24"/>
        </w:rPr>
        <w:t>Serra Alta</w:t>
      </w:r>
      <w:r w:rsidRPr="00053AD9">
        <w:rPr>
          <w:rFonts w:ascii="Arial" w:hAnsi="Arial" w:cs="Arial"/>
          <w:szCs w:val="24"/>
        </w:rPr>
        <w:t>;</w:t>
      </w:r>
    </w:p>
    <w:p w14:paraId="53772C15" w14:textId="77777777" w:rsidR="00224886" w:rsidRPr="00053AD9" w:rsidRDefault="005B0520" w:rsidP="00224886">
      <w:pPr>
        <w:widowControl w:val="0"/>
        <w:numPr>
          <w:ilvl w:val="0"/>
          <w:numId w:val="6"/>
        </w:numPr>
        <w:tabs>
          <w:tab w:val="left" w:pos="284"/>
          <w:tab w:val="left" w:pos="382"/>
        </w:tabs>
        <w:spacing w:after="120"/>
        <w:jc w:val="both"/>
        <w:rPr>
          <w:rFonts w:ascii="Arial" w:hAnsi="Arial" w:cs="Arial"/>
          <w:szCs w:val="24"/>
        </w:rPr>
      </w:pPr>
      <w:r w:rsidRPr="00053AD9">
        <w:rPr>
          <w:rFonts w:ascii="Arial" w:hAnsi="Arial" w:cs="Arial"/>
          <w:szCs w:val="24"/>
        </w:rPr>
        <w:t>Sofrer</w:t>
      </w:r>
      <w:r w:rsidR="00224886" w:rsidRPr="00053AD9">
        <w:rPr>
          <w:rFonts w:ascii="Arial" w:hAnsi="Arial" w:cs="Arial"/>
          <w:szCs w:val="24"/>
        </w:rPr>
        <w:t xml:space="preserve"> condenação definitiva por praticar, por meio doloso, fraude fiscal no</w:t>
      </w:r>
      <w:r w:rsidR="008E5E9F" w:rsidRPr="00053AD9">
        <w:rPr>
          <w:rFonts w:ascii="Arial" w:hAnsi="Arial" w:cs="Arial"/>
          <w:szCs w:val="24"/>
        </w:rPr>
        <w:t xml:space="preserve"> </w:t>
      </w:r>
      <w:r w:rsidR="00224886" w:rsidRPr="00053AD9">
        <w:rPr>
          <w:rFonts w:ascii="Arial" w:hAnsi="Arial" w:cs="Arial"/>
          <w:szCs w:val="24"/>
        </w:rPr>
        <w:t>recolhimento de qualquer tributo.</w:t>
      </w:r>
    </w:p>
    <w:p w14:paraId="1DE30A88" w14:textId="77777777" w:rsidR="00224886" w:rsidRPr="00053AD9" w:rsidRDefault="00224886" w:rsidP="00224886">
      <w:pPr>
        <w:widowControl w:val="0"/>
        <w:tabs>
          <w:tab w:val="left" w:pos="772"/>
        </w:tabs>
        <w:spacing w:after="120"/>
        <w:jc w:val="both"/>
        <w:rPr>
          <w:rFonts w:ascii="Arial" w:hAnsi="Arial" w:cs="Arial"/>
          <w:szCs w:val="24"/>
        </w:rPr>
      </w:pPr>
      <w:r w:rsidRPr="00053AD9">
        <w:rPr>
          <w:rFonts w:ascii="Arial" w:hAnsi="Arial" w:cs="Arial"/>
          <w:szCs w:val="24"/>
        </w:rPr>
        <w:t>10.10. Será declarado inidôneo, ficando impedido de licitar e contratar com a</w:t>
      </w:r>
      <w:r w:rsidR="008E5E9F" w:rsidRPr="00053AD9">
        <w:rPr>
          <w:rFonts w:ascii="Arial" w:hAnsi="Arial" w:cs="Arial"/>
          <w:szCs w:val="24"/>
        </w:rPr>
        <w:t xml:space="preserve"> </w:t>
      </w:r>
      <w:r w:rsidRPr="00053AD9">
        <w:rPr>
          <w:rFonts w:ascii="Arial" w:hAnsi="Arial" w:cs="Arial"/>
          <w:szCs w:val="24"/>
        </w:rPr>
        <w:t>Administração Pública, por tempo indeterminado, o fornecedor</w:t>
      </w:r>
      <w:r w:rsidR="008E5E9F" w:rsidRPr="00053AD9">
        <w:rPr>
          <w:rFonts w:ascii="Arial" w:hAnsi="Arial" w:cs="Arial"/>
          <w:szCs w:val="24"/>
        </w:rPr>
        <w:t xml:space="preserve"> </w:t>
      </w:r>
      <w:r w:rsidRPr="00053AD9">
        <w:rPr>
          <w:rFonts w:ascii="Arial" w:hAnsi="Arial" w:cs="Arial"/>
          <w:szCs w:val="24"/>
        </w:rPr>
        <w:t>que:</w:t>
      </w:r>
    </w:p>
    <w:p w14:paraId="2A17C246" w14:textId="77777777" w:rsidR="00A07F92" w:rsidRPr="00053AD9" w:rsidRDefault="00A07F92" w:rsidP="00A07F92">
      <w:pPr>
        <w:widowControl w:val="0"/>
        <w:tabs>
          <w:tab w:val="left" w:pos="772"/>
        </w:tabs>
        <w:jc w:val="both"/>
        <w:rPr>
          <w:rFonts w:ascii="Arial" w:hAnsi="Arial" w:cs="Arial"/>
          <w:szCs w:val="24"/>
        </w:rPr>
      </w:pPr>
    </w:p>
    <w:p w14:paraId="6C84BA1D" w14:textId="3373A60F" w:rsidR="00224886" w:rsidRPr="00053AD9" w:rsidRDefault="00224886" w:rsidP="00224886">
      <w:pPr>
        <w:widowControl w:val="0"/>
        <w:numPr>
          <w:ilvl w:val="0"/>
          <w:numId w:val="5"/>
        </w:numPr>
        <w:tabs>
          <w:tab w:val="left" w:pos="284"/>
        </w:tabs>
        <w:spacing w:after="120"/>
        <w:jc w:val="both"/>
        <w:rPr>
          <w:rFonts w:ascii="Arial" w:hAnsi="Arial" w:cs="Arial"/>
          <w:szCs w:val="24"/>
        </w:rPr>
      </w:pPr>
      <w:r w:rsidRPr="00053AD9">
        <w:rPr>
          <w:rFonts w:ascii="Arial" w:hAnsi="Arial" w:cs="Arial"/>
          <w:szCs w:val="24"/>
        </w:rPr>
        <w:t xml:space="preserve">– </w:t>
      </w:r>
      <w:r w:rsidR="00797394" w:rsidRPr="00053AD9">
        <w:rPr>
          <w:rFonts w:ascii="Arial" w:hAnsi="Arial" w:cs="Arial"/>
          <w:szCs w:val="24"/>
        </w:rPr>
        <w:t>Não</w:t>
      </w:r>
      <w:r w:rsidRPr="00053AD9">
        <w:rPr>
          <w:rFonts w:ascii="Arial" w:hAnsi="Arial" w:cs="Arial"/>
          <w:szCs w:val="24"/>
        </w:rPr>
        <w:t xml:space="preserve"> regularizar a inadimplência contratual nos prazos estipulados no item 10.8.</w:t>
      </w:r>
      <w:r w:rsidR="008E5E9F" w:rsidRPr="00053AD9">
        <w:rPr>
          <w:rFonts w:ascii="Arial" w:hAnsi="Arial" w:cs="Arial"/>
          <w:szCs w:val="24"/>
        </w:rPr>
        <w:t xml:space="preserve"> </w:t>
      </w:r>
      <w:r w:rsidR="005B0520" w:rsidRPr="00053AD9">
        <w:rPr>
          <w:rFonts w:ascii="Arial" w:hAnsi="Arial" w:cs="Arial"/>
          <w:szCs w:val="24"/>
        </w:rPr>
        <w:t>deste</w:t>
      </w:r>
      <w:r w:rsidR="008E5E9F" w:rsidRPr="00053AD9">
        <w:rPr>
          <w:rFonts w:ascii="Arial" w:hAnsi="Arial" w:cs="Arial"/>
          <w:szCs w:val="24"/>
        </w:rPr>
        <w:t xml:space="preserve"> </w:t>
      </w:r>
      <w:r w:rsidRPr="00053AD9">
        <w:rPr>
          <w:rFonts w:ascii="Arial" w:hAnsi="Arial" w:cs="Arial"/>
          <w:szCs w:val="24"/>
        </w:rPr>
        <w:t>edital; ou</w:t>
      </w:r>
    </w:p>
    <w:p w14:paraId="3AE4DDB3" w14:textId="4A9A821D" w:rsidR="00224886" w:rsidRPr="00053AD9" w:rsidRDefault="00224886" w:rsidP="00A07F92">
      <w:pPr>
        <w:widowControl w:val="0"/>
        <w:numPr>
          <w:ilvl w:val="0"/>
          <w:numId w:val="5"/>
        </w:numPr>
        <w:tabs>
          <w:tab w:val="left" w:pos="370"/>
        </w:tabs>
        <w:jc w:val="both"/>
        <w:rPr>
          <w:rFonts w:ascii="Arial" w:hAnsi="Arial" w:cs="Arial"/>
          <w:szCs w:val="24"/>
        </w:rPr>
      </w:pPr>
      <w:r w:rsidRPr="00053AD9">
        <w:rPr>
          <w:rFonts w:ascii="Arial" w:hAnsi="Arial" w:cs="Arial"/>
          <w:szCs w:val="24"/>
        </w:rPr>
        <w:t xml:space="preserve">– </w:t>
      </w:r>
      <w:r w:rsidR="00797394" w:rsidRPr="00053AD9">
        <w:rPr>
          <w:rFonts w:ascii="Arial" w:hAnsi="Arial" w:cs="Arial"/>
          <w:szCs w:val="24"/>
        </w:rPr>
        <w:t>Demonstrar</w:t>
      </w:r>
      <w:r w:rsidRPr="00053AD9">
        <w:rPr>
          <w:rFonts w:ascii="Arial" w:hAnsi="Arial" w:cs="Arial"/>
          <w:szCs w:val="24"/>
        </w:rPr>
        <w:t xml:space="preserve"> não possuir idoneidade para contratar com a Administração Pública,</w:t>
      </w:r>
      <w:r w:rsidR="008E5E9F" w:rsidRPr="00053AD9">
        <w:rPr>
          <w:rFonts w:ascii="Arial" w:hAnsi="Arial" w:cs="Arial"/>
          <w:szCs w:val="24"/>
        </w:rPr>
        <w:t xml:space="preserve"> </w:t>
      </w:r>
      <w:r w:rsidRPr="00053AD9">
        <w:rPr>
          <w:rFonts w:ascii="Arial" w:hAnsi="Arial" w:cs="Arial"/>
          <w:szCs w:val="24"/>
        </w:rPr>
        <w:t>em</w:t>
      </w:r>
      <w:r w:rsidR="008E5E9F" w:rsidRPr="00053AD9">
        <w:rPr>
          <w:rFonts w:ascii="Arial" w:hAnsi="Arial" w:cs="Arial"/>
          <w:szCs w:val="24"/>
        </w:rPr>
        <w:t xml:space="preserve"> </w:t>
      </w:r>
      <w:r w:rsidRPr="00053AD9">
        <w:rPr>
          <w:rFonts w:ascii="Arial" w:hAnsi="Arial" w:cs="Arial"/>
          <w:szCs w:val="24"/>
        </w:rPr>
        <w:t>virtude de ato ilícito</w:t>
      </w:r>
      <w:r w:rsidR="008E5E9F" w:rsidRPr="00053AD9">
        <w:rPr>
          <w:rFonts w:ascii="Arial" w:hAnsi="Arial" w:cs="Arial"/>
          <w:szCs w:val="24"/>
        </w:rPr>
        <w:t xml:space="preserve"> </w:t>
      </w:r>
      <w:r w:rsidRPr="00053AD9">
        <w:rPr>
          <w:rFonts w:ascii="Arial" w:hAnsi="Arial" w:cs="Arial"/>
          <w:szCs w:val="24"/>
        </w:rPr>
        <w:t>praticado.</w:t>
      </w:r>
    </w:p>
    <w:p w14:paraId="7919FCE8" w14:textId="77777777" w:rsidR="00A07F92" w:rsidRPr="00053AD9" w:rsidRDefault="00A07F92" w:rsidP="00A07F92">
      <w:pPr>
        <w:widowControl w:val="0"/>
        <w:tabs>
          <w:tab w:val="left" w:pos="370"/>
        </w:tabs>
        <w:ind w:left="104"/>
        <w:jc w:val="both"/>
        <w:rPr>
          <w:rFonts w:ascii="Arial" w:hAnsi="Arial" w:cs="Arial"/>
          <w:szCs w:val="24"/>
        </w:rPr>
      </w:pPr>
    </w:p>
    <w:p w14:paraId="75084B29" w14:textId="77777777" w:rsidR="00224886" w:rsidRPr="00053AD9" w:rsidRDefault="00224886" w:rsidP="00A07F92">
      <w:pPr>
        <w:widowControl w:val="0"/>
        <w:tabs>
          <w:tab w:val="left" w:pos="952"/>
        </w:tabs>
        <w:jc w:val="both"/>
        <w:rPr>
          <w:rFonts w:ascii="Arial" w:hAnsi="Arial" w:cs="Arial"/>
          <w:szCs w:val="24"/>
        </w:rPr>
      </w:pPr>
      <w:r w:rsidRPr="00053AD9">
        <w:rPr>
          <w:rFonts w:ascii="Arial" w:hAnsi="Arial" w:cs="Arial"/>
          <w:szCs w:val="24"/>
        </w:rPr>
        <w:t>10.10.1. A declaração de inidoneidade para licitar ou contratar com a Administração</w:t>
      </w:r>
      <w:r w:rsidR="008E5E9F" w:rsidRPr="00053AD9">
        <w:rPr>
          <w:rFonts w:ascii="Arial" w:hAnsi="Arial" w:cs="Arial"/>
          <w:szCs w:val="24"/>
        </w:rPr>
        <w:t xml:space="preserve"> </w:t>
      </w:r>
      <w:r w:rsidRPr="00053AD9">
        <w:rPr>
          <w:rFonts w:ascii="Arial" w:hAnsi="Arial" w:cs="Arial"/>
          <w:szCs w:val="24"/>
        </w:rPr>
        <w:t>Pública</w:t>
      </w:r>
      <w:r w:rsidR="008E5E9F" w:rsidRPr="00053AD9">
        <w:rPr>
          <w:rFonts w:ascii="Arial" w:hAnsi="Arial" w:cs="Arial"/>
          <w:szCs w:val="24"/>
        </w:rPr>
        <w:t xml:space="preserve"> </w:t>
      </w:r>
      <w:r w:rsidRPr="00053AD9">
        <w:rPr>
          <w:rFonts w:ascii="Arial" w:hAnsi="Arial" w:cs="Arial"/>
          <w:szCs w:val="24"/>
        </w:rPr>
        <w:t>permanecerá em vigor enquanto perdurarem os motivos determinantes da punição ou até</w:t>
      </w:r>
      <w:r w:rsidR="008E5E9F" w:rsidRPr="00053AD9">
        <w:rPr>
          <w:rFonts w:ascii="Arial" w:hAnsi="Arial" w:cs="Arial"/>
          <w:szCs w:val="24"/>
        </w:rPr>
        <w:t xml:space="preserve"> </w:t>
      </w:r>
      <w:r w:rsidRPr="00053AD9">
        <w:rPr>
          <w:rFonts w:ascii="Arial" w:hAnsi="Arial" w:cs="Arial"/>
          <w:szCs w:val="24"/>
        </w:rPr>
        <w:t>que</w:t>
      </w:r>
      <w:r w:rsidR="008E5E9F" w:rsidRPr="00053AD9">
        <w:rPr>
          <w:rFonts w:ascii="Arial" w:hAnsi="Arial" w:cs="Arial"/>
          <w:szCs w:val="24"/>
        </w:rPr>
        <w:t xml:space="preserve"> </w:t>
      </w:r>
      <w:r w:rsidRPr="00053AD9">
        <w:rPr>
          <w:rFonts w:ascii="Arial" w:hAnsi="Arial" w:cs="Arial"/>
          <w:szCs w:val="24"/>
        </w:rPr>
        <w:t>seja promovida a reabilitação perante a própria autoridade que aplicou a sanção, a qual</w:t>
      </w:r>
      <w:r w:rsidR="008E5E9F" w:rsidRPr="00053AD9">
        <w:rPr>
          <w:rFonts w:ascii="Arial" w:hAnsi="Arial" w:cs="Arial"/>
          <w:szCs w:val="24"/>
        </w:rPr>
        <w:t xml:space="preserve"> </w:t>
      </w:r>
      <w:r w:rsidRPr="00053AD9">
        <w:rPr>
          <w:rFonts w:ascii="Arial" w:hAnsi="Arial" w:cs="Arial"/>
          <w:szCs w:val="24"/>
        </w:rPr>
        <w:t>será</w:t>
      </w:r>
      <w:r w:rsidR="008E5E9F" w:rsidRPr="00053AD9">
        <w:rPr>
          <w:rFonts w:ascii="Arial" w:hAnsi="Arial" w:cs="Arial"/>
          <w:szCs w:val="24"/>
        </w:rPr>
        <w:t xml:space="preserve"> </w:t>
      </w:r>
      <w:r w:rsidRPr="00053AD9">
        <w:rPr>
          <w:rFonts w:ascii="Arial" w:hAnsi="Arial" w:cs="Arial"/>
          <w:szCs w:val="24"/>
        </w:rPr>
        <w:t xml:space="preserve">concedida sempre que a </w:t>
      </w:r>
      <w:r w:rsidR="001E5141" w:rsidRPr="00053AD9">
        <w:rPr>
          <w:rFonts w:ascii="Arial" w:hAnsi="Arial" w:cs="Arial"/>
          <w:szCs w:val="24"/>
        </w:rPr>
        <w:t>CREDENCIADA</w:t>
      </w:r>
      <w:r w:rsidRPr="00053AD9">
        <w:rPr>
          <w:rFonts w:ascii="Arial" w:hAnsi="Arial" w:cs="Arial"/>
          <w:szCs w:val="24"/>
        </w:rPr>
        <w:t xml:space="preserve"> ressarcir os prejuízos resultantes da sua conduta e</w:t>
      </w:r>
      <w:r w:rsidR="008E5E9F" w:rsidRPr="00053AD9">
        <w:rPr>
          <w:rFonts w:ascii="Arial" w:hAnsi="Arial" w:cs="Arial"/>
          <w:szCs w:val="24"/>
        </w:rPr>
        <w:t xml:space="preserve"> </w:t>
      </w:r>
      <w:r w:rsidRPr="00053AD9">
        <w:rPr>
          <w:rFonts w:ascii="Arial" w:hAnsi="Arial" w:cs="Arial"/>
          <w:szCs w:val="24"/>
        </w:rPr>
        <w:t>depois de decorrido o prazo das sanções de suspensão e impedimento</w:t>
      </w:r>
      <w:r w:rsidR="008E5E9F" w:rsidRPr="00053AD9">
        <w:rPr>
          <w:rFonts w:ascii="Arial" w:hAnsi="Arial" w:cs="Arial"/>
          <w:szCs w:val="24"/>
        </w:rPr>
        <w:t xml:space="preserve"> </w:t>
      </w:r>
      <w:r w:rsidRPr="00053AD9">
        <w:rPr>
          <w:rFonts w:ascii="Arial" w:hAnsi="Arial" w:cs="Arial"/>
          <w:szCs w:val="24"/>
        </w:rPr>
        <w:t>aplicadas.</w:t>
      </w:r>
    </w:p>
    <w:p w14:paraId="5A385FE6" w14:textId="77777777" w:rsidR="00A07F92" w:rsidRPr="00053AD9" w:rsidRDefault="00A07F92" w:rsidP="00A07F92">
      <w:pPr>
        <w:widowControl w:val="0"/>
        <w:tabs>
          <w:tab w:val="left" w:pos="952"/>
        </w:tabs>
        <w:jc w:val="both"/>
        <w:rPr>
          <w:rFonts w:ascii="Arial" w:hAnsi="Arial" w:cs="Arial"/>
          <w:szCs w:val="24"/>
        </w:rPr>
      </w:pPr>
    </w:p>
    <w:p w14:paraId="3FC3EC12" w14:textId="77777777" w:rsidR="00224886" w:rsidRPr="00053AD9" w:rsidRDefault="00224886" w:rsidP="00A07F92">
      <w:pPr>
        <w:widowControl w:val="0"/>
        <w:tabs>
          <w:tab w:val="left" w:pos="952"/>
        </w:tabs>
        <w:jc w:val="both"/>
        <w:rPr>
          <w:rFonts w:ascii="Arial" w:hAnsi="Arial" w:cs="Arial"/>
          <w:szCs w:val="24"/>
        </w:rPr>
      </w:pPr>
      <w:r w:rsidRPr="00053AD9">
        <w:rPr>
          <w:rFonts w:ascii="Arial" w:hAnsi="Arial" w:cs="Arial"/>
          <w:szCs w:val="24"/>
        </w:rPr>
        <w:t>10.10.2. A declaração de inidoneidade para licitar ou contratar com a Administração</w:t>
      </w:r>
      <w:r w:rsidR="008E5E9F" w:rsidRPr="00053AD9">
        <w:rPr>
          <w:rFonts w:ascii="Arial" w:hAnsi="Arial" w:cs="Arial"/>
          <w:szCs w:val="24"/>
        </w:rPr>
        <w:t xml:space="preserve"> </w:t>
      </w:r>
      <w:r w:rsidRPr="00053AD9">
        <w:rPr>
          <w:rFonts w:ascii="Arial" w:hAnsi="Arial" w:cs="Arial"/>
          <w:szCs w:val="24"/>
        </w:rPr>
        <w:t>Pública</w:t>
      </w:r>
      <w:r w:rsidR="008E5E9F" w:rsidRPr="00053AD9">
        <w:rPr>
          <w:rFonts w:ascii="Arial" w:hAnsi="Arial" w:cs="Arial"/>
          <w:szCs w:val="24"/>
        </w:rPr>
        <w:t xml:space="preserve"> </w:t>
      </w:r>
      <w:r w:rsidRPr="00053AD9">
        <w:rPr>
          <w:rFonts w:ascii="Arial" w:hAnsi="Arial" w:cs="Arial"/>
          <w:szCs w:val="24"/>
        </w:rPr>
        <w:t>produz efeitos em relação tanto à Administração Direta, Autárquica e Fundacional,</w:t>
      </w:r>
      <w:r w:rsidR="008E5E9F" w:rsidRPr="00053AD9">
        <w:rPr>
          <w:rFonts w:ascii="Arial" w:hAnsi="Arial" w:cs="Arial"/>
          <w:szCs w:val="24"/>
        </w:rPr>
        <w:t xml:space="preserve"> </w:t>
      </w:r>
      <w:r w:rsidRPr="00053AD9">
        <w:rPr>
          <w:rFonts w:ascii="Arial" w:hAnsi="Arial" w:cs="Arial"/>
          <w:szCs w:val="24"/>
        </w:rPr>
        <w:t>às Empresas Públicas e Sociedades de Economia Mista e demais entidades controladas direta</w:t>
      </w:r>
      <w:r w:rsidR="008E5E9F" w:rsidRPr="00053AD9">
        <w:rPr>
          <w:rFonts w:ascii="Arial" w:hAnsi="Arial" w:cs="Arial"/>
          <w:szCs w:val="24"/>
        </w:rPr>
        <w:t xml:space="preserve"> </w:t>
      </w:r>
      <w:r w:rsidRPr="00053AD9">
        <w:rPr>
          <w:rFonts w:ascii="Arial" w:hAnsi="Arial" w:cs="Arial"/>
          <w:szCs w:val="24"/>
        </w:rPr>
        <w:t>ou indiretamente</w:t>
      </w:r>
      <w:r w:rsidR="008E5E9F" w:rsidRPr="00053AD9">
        <w:rPr>
          <w:rFonts w:ascii="Arial" w:hAnsi="Arial" w:cs="Arial"/>
          <w:szCs w:val="24"/>
        </w:rPr>
        <w:t xml:space="preserve"> </w:t>
      </w:r>
      <w:r w:rsidRPr="00053AD9">
        <w:rPr>
          <w:rFonts w:ascii="Arial" w:hAnsi="Arial" w:cs="Arial"/>
          <w:szCs w:val="24"/>
        </w:rPr>
        <w:t>pelo</w:t>
      </w:r>
      <w:r w:rsidR="008E5E9F" w:rsidRPr="00053AD9">
        <w:rPr>
          <w:rFonts w:ascii="Arial" w:hAnsi="Arial" w:cs="Arial"/>
          <w:szCs w:val="24"/>
        </w:rPr>
        <w:t xml:space="preserve"> </w:t>
      </w:r>
      <w:r w:rsidRPr="00053AD9">
        <w:rPr>
          <w:rFonts w:ascii="Arial" w:hAnsi="Arial" w:cs="Arial"/>
          <w:szCs w:val="24"/>
        </w:rPr>
        <w:t>Estado</w:t>
      </w:r>
      <w:r w:rsidR="008E5E9F" w:rsidRPr="00053AD9">
        <w:rPr>
          <w:rFonts w:ascii="Arial" w:hAnsi="Arial" w:cs="Arial"/>
          <w:szCs w:val="24"/>
        </w:rPr>
        <w:t xml:space="preserve"> </w:t>
      </w:r>
      <w:r w:rsidRPr="00053AD9">
        <w:rPr>
          <w:rFonts w:ascii="Arial" w:hAnsi="Arial" w:cs="Arial"/>
          <w:szCs w:val="24"/>
        </w:rPr>
        <w:t>de</w:t>
      </w:r>
      <w:r w:rsidR="008E5E9F" w:rsidRPr="00053AD9">
        <w:rPr>
          <w:rFonts w:ascii="Arial" w:hAnsi="Arial" w:cs="Arial"/>
          <w:szCs w:val="24"/>
        </w:rPr>
        <w:t xml:space="preserve"> </w:t>
      </w:r>
      <w:r w:rsidRPr="00053AD9">
        <w:rPr>
          <w:rFonts w:ascii="Arial" w:hAnsi="Arial" w:cs="Arial"/>
          <w:szCs w:val="24"/>
        </w:rPr>
        <w:t>Santa Catarina,</w:t>
      </w:r>
      <w:r w:rsidR="008E5E9F" w:rsidRPr="00053AD9">
        <w:rPr>
          <w:rFonts w:ascii="Arial" w:hAnsi="Arial" w:cs="Arial"/>
          <w:szCs w:val="24"/>
        </w:rPr>
        <w:t xml:space="preserve"> </w:t>
      </w:r>
      <w:r w:rsidRPr="00053AD9">
        <w:rPr>
          <w:rFonts w:ascii="Arial" w:hAnsi="Arial" w:cs="Arial"/>
          <w:szCs w:val="24"/>
        </w:rPr>
        <w:t>quanto</w:t>
      </w:r>
      <w:r w:rsidR="008E5E9F" w:rsidRPr="00053AD9">
        <w:rPr>
          <w:rFonts w:ascii="Arial" w:hAnsi="Arial" w:cs="Arial"/>
          <w:szCs w:val="24"/>
        </w:rPr>
        <w:t xml:space="preserve"> </w:t>
      </w:r>
      <w:r w:rsidRPr="00053AD9">
        <w:rPr>
          <w:rFonts w:ascii="Arial" w:hAnsi="Arial" w:cs="Arial"/>
          <w:szCs w:val="24"/>
        </w:rPr>
        <w:t>à</w:t>
      </w:r>
      <w:r w:rsidR="008E5E9F" w:rsidRPr="00053AD9">
        <w:rPr>
          <w:rFonts w:ascii="Arial" w:hAnsi="Arial" w:cs="Arial"/>
          <w:szCs w:val="24"/>
        </w:rPr>
        <w:t xml:space="preserve"> </w:t>
      </w:r>
      <w:r w:rsidRPr="00053AD9">
        <w:rPr>
          <w:rFonts w:ascii="Arial" w:hAnsi="Arial" w:cs="Arial"/>
          <w:szCs w:val="24"/>
        </w:rPr>
        <w:t>Administração</w:t>
      </w:r>
      <w:r w:rsidR="008E5E9F" w:rsidRPr="00053AD9">
        <w:rPr>
          <w:rFonts w:ascii="Arial" w:hAnsi="Arial" w:cs="Arial"/>
          <w:szCs w:val="24"/>
        </w:rPr>
        <w:t xml:space="preserve"> </w:t>
      </w:r>
      <w:r w:rsidRPr="00053AD9">
        <w:rPr>
          <w:rFonts w:ascii="Arial" w:hAnsi="Arial" w:cs="Arial"/>
          <w:szCs w:val="24"/>
        </w:rPr>
        <w:t>Pública</w:t>
      </w:r>
      <w:r w:rsidR="008E5E9F" w:rsidRPr="00053AD9">
        <w:rPr>
          <w:rFonts w:ascii="Arial" w:hAnsi="Arial" w:cs="Arial"/>
          <w:szCs w:val="24"/>
        </w:rPr>
        <w:t xml:space="preserve"> </w:t>
      </w:r>
      <w:r w:rsidRPr="00053AD9">
        <w:rPr>
          <w:rFonts w:ascii="Arial" w:hAnsi="Arial" w:cs="Arial"/>
          <w:szCs w:val="24"/>
        </w:rPr>
        <w:t>da</w:t>
      </w:r>
      <w:r w:rsidR="008E5E9F" w:rsidRPr="00053AD9">
        <w:rPr>
          <w:rFonts w:ascii="Arial" w:hAnsi="Arial" w:cs="Arial"/>
          <w:szCs w:val="24"/>
        </w:rPr>
        <w:t xml:space="preserve"> </w:t>
      </w:r>
      <w:r w:rsidRPr="00053AD9">
        <w:rPr>
          <w:rFonts w:ascii="Arial" w:hAnsi="Arial" w:cs="Arial"/>
          <w:szCs w:val="24"/>
        </w:rPr>
        <w:t>União,</w:t>
      </w:r>
      <w:r w:rsidR="008E5E9F" w:rsidRPr="00053AD9">
        <w:rPr>
          <w:rFonts w:ascii="Arial" w:hAnsi="Arial" w:cs="Arial"/>
          <w:szCs w:val="24"/>
        </w:rPr>
        <w:t xml:space="preserve"> </w:t>
      </w:r>
      <w:r w:rsidRPr="00053AD9">
        <w:rPr>
          <w:rFonts w:ascii="Arial" w:hAnsi="Arial" w:cs="Arial"/>
          <w:szCs w:val="24"/>
        </w:rPr>
        <w:t>demais Estados, Municípios e Distrito</w:t>
      </w:r>
      <w:r w:rsidR="008E5E9F" w:rsidRPr="00053AD9">
        <w:rPr>
          <w:rFonts w:ascii="Arial" w:hAnsi="Arial" w:cs="Arial"/>
          <w:szCs w:val="24"/>
        </w:rPr>
        <w:t xml:space="preserve"> </w:t>
      </w:r>
      <w:r w:rsidRPr="00053AD9">
        <w:rPr>
          <w:rFonts w:ascii="Arial" w:hAnsi="Arial" w:cs="Arial"/>
          <w:szCs w:val="24"/>
        </w:rPr>
        <w:t>Federal.</w:t>
      </w:r>
    </w:p>
    <w:p w14:paraId="5A444F7F" w14:textId="77777777" w:rsidR="00A07F92" w:rsidRPr="00053AD9" w:rsidRDefault="00A07F92" w:rsidP="00A07F92">
      <w:pPr>
        <w:widowControl w:val="0"/>
        <w:tabs>
          <w:tab w:val="left" w:pos="952"/>
        </w:tabs>
        <w:jc w:val="both"/>
        <w:rPr>
          <w:rFonts w:ascii="Arial" w:hAnsi="Arial" w:cs="Arial"/>
          <w:szCs w:val="24"/>
        </w:rPr>
      </w:pPr>
    </w:p>
    <w:p w14:paraId="09AA96A1" w14:textId="77777777" w:rsidR="00224886" w:rsidRPr="00053AD9" w:rsidRDefault="00224886" w:rsidP="00A07F92">
      <w:pPr>
        <w:widowControl w:val="0"/>
        <w:jc w:val="both"/>
        <w:rPr>
          <w:rFonts w:ascii="Arial" w:hAnsi="Arial" w:cs="Arial"/>
          <w:b/>
          <w:szCs w:val="24"/>
        </w:rPr>
      </w:pPr>
      <w:r w:rsidRPr="00053AD9">
        <w:rPr>
          <w:rFonts w:ascii="Arial" w:hAnsi="Arial" w:cs="Arial"/>
          <w:b/>
          <w:szCs w:val="24"/>
        </w:rPr>
        <w:t xml:space="preserve">10.11. Em qualquer hipótese é assegurado a </w:t>
      </w:r>
      <w:r w:rsidR="001E5141" w:rsidRPr="00053AD9">
        <w:rPr>
          <w:rFonts w:ascii="Arial" w:hAnsi="Arial" w:cs="Arial"/>
          <w:b/>
          <w:szCs w:val="24"/>
        </w:rPr>
        <w:t>CREDENCIADA</w:t>
      </w:r>
      <w:r w:rsidRPr="00053AD9">
        <w:rPr>
          <w:rFonts w:ascii="Arial" w:hAnsi="Arial" w:cs="Arial"/>
          <w:b/>
          <w:szCs w:val="24"/>
        </w:rPr>
        <w:t xml:space="preserve"> amplo direito de defesa,</w:t>
      </w:r>
      <w:r w:rsidR="008E5E9F" w:rsidRPr="00053AD9">
        <w:rPr>
          <w:rFonts w:ascii="Arial" w:hAnsi="Arial" w:cs="Arial"/>
          <w:b/>
          <w:szCs w:val="24"/>
        </w:rPr>
        <w:t xml:space="preserve"> </w:t>
      </w:r>
      <w:r w:rsidRPr="00053AD9">
        <w:rPr>
          <w:rFonts w:ascii="Arial" w:hAnsi="Arial" w:cs="Arial"/>
          <w:b/>
          <w:szCs w:val="24"/>
        </w:rPr>
        <w:t>nos termos das normas gerais da Lei Federal de Licitações e Contratos</w:t>
      </w:r>
      <w:r w:rsidR="008E5E9F" w:rsidRPr="00053AD9">
        <w:rPr>
          <w:rFonts w:ascii="Arial" w:hAnsi="Arial" w:cs="Arial"/>
          <w:b/>
          <w:szCs w:val="24"/>
        </w:rPr>
        <w:t xml:space="preserve"> </w:t>
      </w:r>
      <w:r w:rsidRPr="00053AD9">
        <w:rPr>
          <w:rFonts w:ascii="Arial" w:hAnsi="Arial" w:cs="Arial"/>
          <w:b/>
          <w:szCs w:val="24"/>
        </w:rPr>
        <w:t>administrativos.</w:t>
      </w:r>
    </w:p>
    <w:p w14:paraId="706149A5" w14:textId="77777777" w:rsidR="00A07F92" w:rsidRPr="00053AD9" w:rsidRDefault="00A07F92" w:rsidP="00A07F92">
      <w:pPr>
        <w:widowControl w:val="0"/>
        <w:jc w:val="both"/>
        <w:rPr>
          <w:rFonts w:ascii="Arial" w:hAnsi="Arial" w:cs="Arial"/>
          <w:b/>
          <w:szCs w:val="24"/>
        </w:rPr>
      </w:pPr>
    </w:p>
    <w:p w14:paraId="5F5330C2" w14:textId="12710432" w:rsidR="00224886" w:rsidRPr="00053AD9" w:rsidRDefault="00224886" w:rsidP="00A07F92">
      <w:pPr>
        <w:widowControl w:val="0"/>
        <w:jc w:val="both"/>
        <w:rPr>
          <w:rFonts w:ascii="Arial" w:hAnsi="Arial" w:cs="Arial"/>
          <w:szCs w:val="24"/>
        </w:rPr>
      </w:pPr>
      <w:r w:rsidRPr="00053AD9">
        <w:rPr>
          <w:rFonts w:ascii="Arial" w:hAnsi="Arial" w:cs="Arial"/>
          <w:color w:val="000009"/>
          <w:szCs w:val="24"/>
        </w:rPr>
        <w:t>10.1.</w:t>
      </w:r>
      <w:r w:rsidR="008E5E9F" w:rsidRPr="00053AD9">
        <w:rPr>
          <w:rFonts w:ascii="Arial" w:hAnsi="Arial" w:cs="Arial"/>
          <w:color w:val="000009"/>
          <w:szCs w:val="24"/>
        </w:rPr>
        <w:t xml:space="preserve"> </w:t>
      </w:r>
      <w:r w:rsidRPr="00053AD9">
        <w:rPr>
          <w:rFonts w:ascii="Arial" w:hAnsi="Arial" w:cs="Arial"/>
          <w:color w:val="000009"/>
          <w:szCs w:val="24"/>
        </w:rPr>
        <w:t>Este</w:t>
      </w:r>
      <w:r w:rsidR="008E5E9F" w:rsidRPr="00053AD9">
        <w:rPr>
          <w:rFonts w:ascii="Arial" w:hAnsi="Arial" w:cs="Arial"/>
          <w:color w:val="000009"/>
          <w:szCs w:val="24"/>
        </w:rPr>
        <w:t xml:space="preserve"> </w:t>
      </w:r>
      <w:r w:rsidRPr="00053AD9">
        <w:rPr>
          <w:rFonts w:ascii="Arial" w:hAnsi="Arial" w:cs="Arial"/>
          <w:color w:val="000009"/>
          <w:szCs w:val="24"/>
        </w:rPr>
        <w:t>contrato</w:t>
      </w:r>
      <w:r w:rsidR="008E5E9F" w:rsidRPr="00053AD9">
        <w:rPr>
          <w:rFonts w:ascii="Arial" w:hAnsi="Arial" w:cs="Arial"/>
          <w:color w:val="000009"/>
          <w:szCs w:val="24"/>
        </w:rPr>
        <w:t xml:space="preserve"> </w:t>
      </w:r>
      <w:r w:rsidRPr="00053AD9">
        <w:rPr>
          <w:rFonts w:ascii="Arial" w:hAnsi="Arial" w:cs="Arial"/>
          <w:color w:val="000009"/>
          <w:szCs w:val="24"/>
        </w:rPr>
        <w:t>pode</w:t>
      </w:r>
      <w:r w:rsidR="008E5E9F" w:rsidRPr="00053AD9">
        <w:rPr>
          <w:rFonts w:ascii="Arial" w:hAnsi="Arial" w:cs="Arial"/>
          <w:color w:val="000009"/>
          <w:szCs w:val="24"/>
        </w:rPr>
        <w:t xml:space="preserve"> </w:t>
      </w:r>
      <w:r w:rsidRPr="00053AD9">
        <w:rPr>
          <w:rFonts w:ascii="Arial" w:hAnsi="Arial" w:cs="Arial"/>
          <w:color w:val="000009"/>
          <w:szCs w:val="24"/>
        </w:rPr>
        <w:t>ser</w:t>
      </w:r>
      <w:r w:rsidR="008E5E9F" w:rsidRPr="00053AD9">
        <w:rPr>
          <w:rFonts w:ascii="Arial" w:hAnsi="Arial" w:cs="Arial"/>
          <w:color w:val="000009"/>
          <w:szCs w:val="24"/>
        </w:rPr>
        <w:t xml:space="preserve"> </w:t>
      </w:r>
      <w:r w:rsidRPr="00053AD9">
        <w:rPr>
          <w:rFonts w:ascii="Arial" w:hAnsi="Arial" w:cs="Arial"/>
          <w:color w:val="000009"/>
          <w:szCs w:val="24"/>
        </w:rPr>
        <w:t>alterado</w:t>
      </w:r>
      <w:r w:rsidR="008E5E9F" w:rsidRPr="00053AD9">
        <w:rPr>
          <w:rFonts w:ascii="Arial" w:hAnsi="Arial" w:cs="Arial"/>
          <w:color w:val="000009"/>
          <w:szCs w:val="24"/>
        </w:rPr>
        <w:t xml:space="preserve"> </w:t>
      </w:r>
      <w:r w:rsidRPr="00053AD9">
        <w:rPr>
          <w:rFonts w:ascii="Arial" w:hAnsi="Arial" w:cs="Arial"/>
          <w:color w:val="000009"/>
          <w:szCs w:val="24"/>
        </w:rPr>
        <w:t>nos</w:t>
      </w:r>
      <w:r w:rsidR="008E5E9F" w:rsidRPr="00053AD9">
        <w:rPr>
          <w:rFonts w:ascii="Arial" w:hAnsi="Arial" w:cs="Arial"/>
          <w:color w:val="000009"/>
          <w:szCs w:val="24"/>
        </w:rPr>
        <w:t xml:space="preserve"> </w:t>
      </w:r>
      <w:r w:rsidRPr="00053AD9">
        <w:rPr>
          <w:rFonts w:ascii="Arial" w:hAnsi="Arial" w:cs="Arial"/>
          <w:color w:val="000009"/>
          <w:szCs w:val="24"/>
        </w:rPr>
        <w:t>casos</w:t>
      </w:r>
      <w:r w:rsidR="008E5E9F" w:rsidRPr="00053AD9">
        <w:rPr>
          <w:rFonts w:ascii="Arial" w:hAnsi="Arial" w:cs="Arial"/>
          <w:color w:val="000009"/>
          <w:szCs w:val="24"/>
        </w:rPr>
        <w:t xml:space="preserve"> </w:t>
      </w:r>
      <w:r w:rsidRPr="00053AD9">
        <w:rPr>
          <w:rFonts w:ascii="Arial" w:hAnsi="Arial" w:cs="Arial"/>
          <w:color w:val="000009"/>
          <w:szCs w:val="24"/>
        </w:rPr>
        <w:t>previstos</w:t>
      </w:r>
      <w:r w:rsidR="008E5E9F" w:rsidRPr="00053AD9">
        <w:rPr>
          <w:rFonts w:ascii="Arial" w:hAnsi="Arial" w:cs="Arial"/>
          <w:color w:val="000009"/>
          <w:szCs w:val="24"/>
        </w:rPr>
        <w:t xml:space="preserve"> </w:t>
      </w:r>
      <w:r w:rsidRPr="00053AD9">
        <w:rPr>
          <w:rFonts w:ascii="Arial" w:hAnsi="Arial" w:cs="Arial"/>
          <w:color w:val="000009"/>
          <w:szCs w:val="24"/>
        </w:rPr>
        <w:t>no</w:t>
      </w:r>
      <w:r w:rsidR="008E5E9F" w:rsidRPr="00053AD9">
        <w:rPr>
          <w:rFonts w:ascii="Arial" w:hAnsi="Arial" w:cs="Arial"/>
          <w:color w:val="000009"/>
          <w:szCs w:val="24"/>
        </w:rPr>
        <w:t xml:space="preserve"> </w:t>
      </w:r>
      <w:r w:rsidRPr="00053AD9">
        <w:rPr>
          <w:rFonts w:ascii="Arial" w:hAnsi="Arial" w:cs="Arial"/>
          <w:color w:val="000009"/>
          <w:szCs w:val="24"/>
        </w:rPr>
        <w:t>art.</w:t>
      </w:r>
      <w:r w:rsidR="00BE69AB" w:rsidRPr="00053AD9">
        <w:rPr>
          <w:rFonts w:ascii="Arial" w:hAnsi="Arial" w:cs="Arial"/>
          <w:color w:val="000009"/>
          <w:szCs w:val="24"/>
        </w:rPr>
        <w:t xml:space="preserve"> </w:t>
      </w:r>
      <w:r w:rsidRPr="00053AD9">
        <w:rPr>
          <w:rFonts w:ascii="Arial" w:hAnsi="Arial" w:cs="Arial"/>
          <w:color w:val="000009"/>
          <w:szCs w:val="24"/>
        </w:rPr>
        <w:t>65</w:t>
      </w:r>
      <w:r w:rsidR="008E5E9F" w:rsidRPr="00053AD9">
        <w:rPr>
          <w:rFonts w:ascii="Arial" w:hAnsi="Arial" w:cs="Arial"/>
          <w:color w:val="000009"/>
          <w:szCs w:val="24"/>
        </w:rPr>
        <w:t xml:space="preserve"> </w:t>
      </w:r>
      <w:r w:rsidRPr="00053AD9">
        <w:rPr>
          <w:rFonts w:ascii="Arial" w:hAnsi="Arial" w:cs="Arial"/>
          <w:color w:val="000009"/>
          <w:szCs w:val="24"/>
        </w:rPr>
        <w:t>da</w:t>
      </w:r>
      <w:r w:rsidR="008E5E9F" w:rsidRPr="00053AD9">
        <w:rPr>
          <w:rFonts w:ascii="Arial" w:hAnsi="Arial" w:cs="Arial"/>
          <w:color w:val="000009"/>
          <w:szCs w:val="24"/>
        </w:rPr>
        <w:t xml:space="preserve"> </w:t>
      </w:r>
      <w:r w:rsidRPr="00053AD9">
        <w:rPr>
          <w:rFonts w:ascii="Arial" w:hAnsi="Arial" w:cs="Arial"/>
          <w:color w:val="000009"/>
          <w:szCs w:val="24"/>
        </w:rPr>
        <w:t>Lei</w:t>
      </w:r>
      <w:r w:rsidR="008E5E9F" w:rsidRPr="00053AD9">
        <w:rPr>
          <w:rFonts w:ascii="Arial" w:hAnsi="Arial" w:cs="Arial"/>
          <w:color w:val="000009"/>
          <w:szCs w:val="24"/>
        </w:rPr>
        <w:t xml:space="preserve"> </w:t>
      </w:r>
      <w:r w:rsidRPr="00053AD9">
        <w:rPr>
          <w:rFonts w:ascii="Arial" w:hAnsi="Arial" w:cs="Arial"/>
          <w:color w:val="000009"/>
          <w:szCs w:val="24"/>
        </w:rPr>
        <w:t>nº</w:t>
      </w:r>
      <w:r w:rsidR="00797394" w:rsidRPr="00053AD9">
        <w:rPr>
          <w:rFonts w:ascii="Arial" w:hAnsi="Arial" w:cs="Arial"/>
          <w:color w:val="000009"/>
          <w:szCs w:val="24"/>
        </w:rPr>
        <w:t xml:space="preserve"> </w:t>
      </w:r>
      <w:r w:rsidRPr="00053AD9">
        <w:rPr>
          <w:rFonts w:ascii="Arial" w:hAnsi="Arial" w:cs="Arial"/>
          <w:color w:val="000009"/>
          <w:szCs w:val="24"/>
        </w:rPr>
        <w:t xml:space="preserve">8.666/93, desde que haja interesse da </w:t>
      </w:r>
      <w:r w:rsidR="001E5141" w:rsidRPr="00053AD9">
        <w:rPr>
          <w:rFonts w:ascii="Arial" w:hAnsi="Arial" w:cs="Arial"/>
          <w:color w:val="000009"/>
          <w:szCs w:val="24"/>
        </w:rPr>
        <w:t>CREDENCIANTE</w:t>
      </w:r>
      <w:r w:rsidRPr="00053AD9">
        <w:rPr>
          <w:rFonts w:ascii="Arial" w:hAnsi="Arial" w:cs="Arial"/>
          <w:color w:val="000009"/>
          <w:szCs w:val="24"/>
        </w:rPr>
        <w:t>, com a apresentação das</w:t>
      </w:r>
      <w:r w:rsidR="008E5E9F" w:rsidRPr="00053AD9">
        <w:rPr>
          <w:rFonts w:ascii="Arial" w:hAnsi="Arial" w:cs="Arial"/>
          <w:color w:val="000009"/>
          <w:szCs w:val="24"/>
        </w:rPr>
        <w:t xml:space="preserve"> </w:t>
      </w:r>
      <w:r w:rsidRPr="00053AD9">
        <w:rPr>
          <w:rFonts w:ascii="Arial" w:hAnsi="Arial" w:cs="Arial"/>
          <w:color w:val="000009"/>
          <w:szCs w:val="24"/>
        </w:rPr>
        <w:t>devidas justificativas.</w:t>
      </w:r>
    </w:p>
    <w:p w14:paraId="15825906" w14:textId="77777777" w:rsidR="00A07F92" w:rsidRPr="00053AD9" w:rsidRDefault="00A07F92" w:rsidP="00A07F92">
      <w:pPr>
        <w:keepNext/>
        <w:widowControl w:val="0"/>
        <w:jc w:val="both"/>
        <w:outlineLvl w:val="0"/>
        <w:rPr>
          <w:rFonts w:ascii="Arial" w:hAnsi="Arial" w:cs="Arial"/>
          <w:b/>
          <w:color w:val="000009"/>
          <w:szCs w:val="24"/>
        </w:rPr>
      </w:pPr>
    </w:p>
    <w:p w14:paraId="449DE6CA" w14:textId="77777777" w:rsidR="00224886" w:rsidRPr="00053AD9" w:rsidRDefault="00224886" w:rsidP="00A07F92">
      <w:pPr>
        <w:keepNext/>
        <w:widowControl w:val="0"/>
        <w:jc w:val="both"/>
        <w:outlineLvl w:val="0"/>
        <w:rPr>
          <w:rFonts w:ascii="Arial" w:hAnsi="Arial" w:cs="Arial"/>
          <w:bCs/>
          <w:szCs w:val="24"/>
        </w:rPr>
      </w:pPr>
      <w:r w:rsidRPr="00053AD9">
        <w:rPr>
          <w:rFonts w:ascii="Arial" w:hAnsi="Arial" w:cs="Arial"/>
          <w:b/>
          <w:color w:val="000009"/>
          <w:szCs w:val="24"/>
        </w:rPr>
        <w:t>CLÁUSULA DÉCIMA PRIMEIRA – DA</w:t>
      </w:r>
      <w:r w:rsidR="00A07F92" w:rsidRPr="00053AD9">
        <w:rPr>
          <w:rFonts w:ascii="Arial" w:hAnsi="Arial" w:cs="Arial"/>
          <w:b/>
          <w:color w:val="000009"/>
          <w:szCs w:val="24"/>
        </w:rPr>
        <w:t xml:space="preserve"> </w:t>
      </w:r>
      <w:r w:rsidRPr="00053AD9">
        <w:rPr>
          <w:rFonts w:ascii="Arial" w:hAnsi="Arial" w:cs="Arial"/>
          <w:b/>
          <w:color w:val="000009"/>
          <w:szCs w:val="24"/>
        </w:rPr>
        <w:t>RESCISÃO</w:t>
      </w:r>
    </w:p>
    <w:p w14:paraId="78ABA247" w14:textId="77777777" w:rsidR="00A07F92" w:rsidRPr="00053AD9" w:rsidRDefault="00A07F92" w:rsidP="00A07F92">
      <w:pPr>
        <w:widowControl w:val="0"/>
        <w:tabs>
          <w:tab w:val="left" w:pos="672"/>
        </w:tabs>
        <w:jc w:val="both"/>
        <w:rPr>
          <w:rFonts w:ascii="Arial" w:hAnsi="Arial" w:cs="Arial"/>
          <w:color w:val="000009"/>
          <w:szCs w:val="24"/>
        </w:rPr>
      </w:pPr>
    </w:p>
    <w:p w14:paraId="6B7D8842" w14:textId="1F2206CB" w:rsidR="00224886" w:rsidRPr="00053AD9" w:rsidRDefault="00224886" w:rsidP="00A07F92">
      <w:pPr>
        <w:widowControl w:val="0"/>
        <w:tabs>
          <w:tab w:val="left" w:pos="672"/>
        </w:tabs>
        <w:jc w:val="both"/>
        <w:rPr>
          <w:rFonts w:ascii="Arial" w:hAnsi="Arial" w:cs="Arial"/>
          <w:szCs w:val="24"/>
        </w:rPr>
      </w:pPr>
      <w:r w:rsidRPr="00053AD9">
        <w:rPr>
          <w:rFonts w:ascii="Arial" w:hAnsi="Arial" w:cs="Arial"/>
          <w:color w:val="000009"/>
          <w:szCs w:val="24"/>
        </w:rPr>
        <w:t>11.1. A</w:t>
      </w:r>
      <w:r w:rsidR="008E5E9F" w:rsidRPr="00053AD9">
        <w:rPr>
          <w:rFonts w:ascii="Arial" w:hAnsi="Arial" w:cs="Arial"/>
          <w:color w:val="000009"/>
          <w:szCs w:val="24"/>
        </w:rPr>
        <w:t xml:space="preserve"> </w:t>
      </w:r>
      <w:r w:rsidRPr="00053AD9">
        <w:rPr>
          <w:rFonts w:ascii="Arial" w:hAnsi="Arial" w:cs="Arial"/>
          <w:color w:val="000009"/>
          <w:szCs w:val="24"/>
        </w:rPr>
        <w:t>inexecução</w:t>
      </w:r>
      <w:r w:rsidR="008E5E9F" w:rsidRPr="00053AD9">
        <w:rPr>
          <w:rFonts w:ascii="Arial" w:hAnsi="Arial" w:cs="Arial"/>
          <w:color w:val="000009"/>
          <w:szCs w:val="24"/>
        </w:rPr>
        <w:t xml:space="preserve"> </w:t>
      </w:r>
      <w:r w:rsidRPr="00053AD9">
        <w:rPr>
          <w:rFonts w:ascii="Arial" w:hAnsi="Arial" w:cs="Arial"/>
          <w:color w:val="000009"/>
          <w:szCs w:val="24"/>
        </w:rPr>
        <w:t>total</w:t>
      </w:r>
      <w:r w:rsidR="008E5E9F" w:rsidRPr="00053AD9">
        <w:rPr>
          <w:rFonts w:ascii="Arial" w:hAnsi="Arial" w:cs="Arial"/>
          <w:color w:val="000009"/>
          <w:szCs w:val="24"/>
        </w:rPr>
        <w:t xml:space="preserve"> </w:t>
      </w:r>
      <w:r w:rsidRPr="00053AD9">
        <w:rPr>
          <w:rFonts w:ascii="Arial" w:hAnsi="Arial" w:cs="Arial"/>
          <w:color w:val="000009"/>
          <w:szCs w:val="24"/>
        </w:rPr>
        <w:t>ou</w:t>
      </w:r>
      <w:r w:rsidR="008E5E9F" w:rsidRPr="00053AD9">
        <w:rPr>
          <w:rFonts w:ascii="Arial" w:hAnsi="Arial" w:cs="Arial"/>
          <w:color w:val="000009"/>
          <w:szCs w:val="24"/>
        </w:rPr>
        <w:t xml:space="preserve"> </w:t>
      </w:r>
      <w:r w:rsidRPr="00053AD9">
        <w:rPr>
          <w:rFonts w:ascii="Arial" w:hAnsi="Arial" w:cs="Arial"/>
          <w:color w:val="000009"/>
          <w:szCs w:val="24"/>
        </w:rPr>
        <w:t>parcial</w:t>
      </w:r>
      <w:r w:rsidR="008E5E9F" w:rsidRPr="00053AD9">
        <w:rPr>
          <w:rFonts w:ascii="Arial" w:hAnsi="Arial" w:cs="Arial"/>
          <w:color w:val="000009"/>
          <w:szCs w:val="24"/>
        </w:rPr>
        <w:t xml:space="preserve"> </w:t>
      </w:r>
      <w:r w:rsidRPr="00053AD9">
        <w:rPr>
          <w:rFonts w:ascii="Arial" w:hAnsi="Arial" w:cs="Arial"/>
          <w:color w:val="000009"/>
          <w:szCs w:val="24"/>
        </w:rPr>
        <w:t>deste</w:t>
      </w:r>
      <w:r w:rsidR="008E5E9F" w:rsidRPr="00053AD9">
        <w:rPr>
          <w:rFonts w:ascii="Arial" w:hAnsi="Arial" w:cs="Arial"/>
          <w:color w:val="000009"/>
          <w:szCs w:val="24"/>
        </w:rPr>
        <w:t xml:space="preserve"> </w:t>
      </w:r>
      <w:r w:rsidRPr="00053AD9">
        <w:rPr>
          <w:rFonts w:ascii="Arial" w:hAnsi="Arial" w:cs="Arial"/>
          <w:color w:val="000009"/>
          <w:szCs w:val="24"/>
        </w:rPr>
        <w:t>Termo</w:t>
      </w:r>
      <w:r w:rsidR="008E5E9F" w:rsidRPr="00053AD9">
        <w:rPr>
          <w:rFonts w:ascii="Arial" w:hAnsi="Arial" w:cs="Arial"/>
          <w:color w:val="000009"/>
          <w:szCs w:val="24"/>
        </w:rPr>
        <w:t xml:space="preserve"> </w:t>
      </w:r>
      <w:r w:rsidRPr="00053AD9">
        <w:rPr>
          <w:rFonts w:ascii="Arial" w:hAnsi="Arial" w:cs="Arial"/>
          <w:color w:val="000009"/>
          <w:szCs w:val="24"/>
        </w:rPr>
        <w:t>de</w:t>
      </w:r>
      <w:r w:rsidR="008E5E9F" w:rsidRPr="00053AD9">
        <w:rPr>
          <w:rFonts w:ascii="Arial" w:hAnsi="Arial" w:cs="Arial"/>
          <w:color w:val="000009"/>
          <w:szCs w:val="24"/>
        </w:rPr>
        <w:t xml:space="preserve"> </w:t>
      </w:r>
      <w:r w:rsidRPr="00053AD9">
        <w:rPr>
          <w:rFonts w:ascii="Arial" w:hAnsi="Arial" w:cs="Arial"/>
          <w:color w:val="000009"/>
          <w:szCs w:val="24"/>
        </w:rPr>
        <w:t>Credenciamento</w:t>
      </w:r>
      <w:r w:rsidR="008E5E9F" w:rsidRPr="00053AD9">
        <w:rPr>
          <w:rFonts w:ascii="Arial" w:hAnsi="Arial" w:cs="Arial"/>
          <w:color w:val="000009"/>
          <w:szCs w:val="24"/>
        </w:rPr>
        <w:t xml:space="preserve"> </w:t>
      </w:r>
      <w:r w:rsidRPr="00053AD9">
        <w:rPr>
          <w:rFonts w:ascii="Arial" w:hAnsi="Arial" w:cs="Arial"/>
          <w:color w:val="000009"/>
          <w:szCs w:val="24"/>
        </w:rPr>
        <w:t>enseja</w:t>
      </w:r>
      <w:r w:rsidR="008E5E9F" w:rsidRPr="00053AD9">
        <w:rPr>
          <w:rFonts w:ascii="Arial" w:hAnsi="Arial" w:cs="Arial"/>
          <w:color w:val="000009"/>
          <w:szCs w:val="24"/>
        </w:rPr>
        <w:t xml:space="preserve"> </w:t>
      </w:r>
      <w:r w:rsidRPr="00053AD9">
        <w:rPr>
          <w:rFonts w:ascii="Arial" w:hAnsi="Arial" w:cs="Arial"/>
          <w:color w:val="000009"/>
          <w:szCs w:val="24"/>
        </w:rPr>
        <w:t>a</w:t>
      </w:r>
      <w:r w:rsidR="008E5E9F" w:rsidRPr="00053AD9">
        <w:rPr>
          <w:rFonts w:ascii="Arial" w:hAnsi="Arial" w:cs="Arial"/>
          <w:color w:val="000009"/>
          <w:szCs w:val="24"/>
        </w:rPr>
        <w:t xml:space="preserve"> </w:t>
      </w:r>
      <w:r w:rsidRPr="00053AD9">
        <w:rPr>
          <w:rFonts w:ascii="Arial" w:hAnsi="Arial" w:cs="Arial"/>
          <w:color w:val="000009"/>
          <w:szCs w:val="24"/>
        </w:rPr>
        <w:t>sua</w:t>
      </w:r>
      <w:r w:rsidR="008E5E9F" w:rsidRPr="00053AD9">
        <w:rPr>
          <w:rFonts w:ascii="Arial" w:hAnsi="Arial" w:cs="Arial"/>
          <w:color w:val="000009"/>
          <w:szCs w:val="24"/>
        </w:rPr>
        <w:t xml:space="preserve"> </w:t>
      </w:r>
      <w:r w:rsidRPr="00053AD9">
        <w:rPr>
          <w:rFonts w:ascii="Arial" w:hAnsi="Arial" w:cs="Arial"/>
          <w:color w:val="000009"/>
          <w:szCs w:val="24"/>
        </w:rPr>
        <w:t>rescisão, conforme disposto nos artigos 77 a 80 da Lei nº</w:t>
      </w:r>
      <w:r w:rsidR="00797394" w:rsidRPr="00053AD9">
        <w:rPr>
          <w:rFonts w:ascii="Arial" w:hAnsi="Arial" w:cs="Arial"/>
          <w:color w:val="000009"/>
          <w:szCs w:val="24"/>
        </w:rPr>
        <w:t xml:space="preserve"> </w:t>
      </w:r>
      <w:r w:rsidRPr="00053AD9">
        <w:rPr>
          <w:rFonts w:ascii="Arial" w:hAnsi="Arial" w:cs="Arial"/>
          <w:color w:val="000009"/>
          <w:szCs w:val="24"/>
        </w:rPr>
        <w:t>8.666/93.</w:t>
      </w:r>
    </w:p>
    <w:p w14:paraId="49E13F97" w14:textId="77777777" w:rsidR="00A07F92" w:rsidRPr="00053AD9" w:rsidRDefault="00A07F92" w:rsidP="00A07F92">
      <w:pPr>
        <w:widowControl w:val="0"/>
        <w:tabs>
          <w:tab w:val="left" w:pos="812"/>
        </w:tabs>
        <w:jc w:val="both"/>
        <w:rPr>
          <w:rFonts w:ascii="Arial" w:hAnsi="Arial" w:cs="Arial"/>
          <w:color w:val="000009"/>
          <w:szCs w:val="24"/>
        </w:rPr>
      </w:pPr>
    </w:p>
    <w:p w14:paraId="6151682F" w14:textId="77777777" w:rsidR="00224886" w:rsidRPr="00053AD9" w:rsidRDefault="00224886" w:rsidP="00A07F92">
      <w:pPr>
        <w:widowControl w:val="0"/>
        <w:tabs>
          <w:tab w:val="left" w:pos="812"/>
        </w:tabs>
        <w:jc w:val="both"/>
        <w:rPr>
          <w:rFonts w:ascii="Arial" w:hAnsi="Arial" w:cs="Arial"/>
          <w:szCs w:val="24"/>
        </w:rPr>
      </w:pPr>
      <w:r w:rsidRPr="00053AD9">
        <w:rPr>
          <w:rFonts w:ascii="Arial" w:hAnsi="Arial" w:cs="Arial"/>
          <w:color w:val="000009"/>
          <w:szCs w:val="24"/>
        </w:rPr>
        <w:lastRenderedPageBreak/>
        <w:t>11.2. A rescisão deste contrato pode ser:</w:t>
      </w:r>
    </w:p>
    <w:p w14:paraId="0B16B53C" w14:textId="77777777" w:rsidR="00A07F92" w:rsidRPr="00053AD9" w:rsidRDefault="00A07F92" w:rsidP="00A07F92">
      <w:pPr>
        <w:widowControl w:val="0"/>
        <w:tabs>
          <w:tab w:val="left" w:pos="826"/>
        </w:tabs>
        <w:jc w:val="both"/>
        <w:rPr>
          <w:rFonts w:ascii="Arial" w:hAnsi="Arial" w:cs="Arial"/>
          <w:color w:val="000009"/>
          <w:szCs w:val="24"/>
        </w:rPr>
      </w:pPr>
    </w:p>
    <w:p w14:paraId="01337054" w14:textId="77777777" w:rsidR="00224886" w:rsidRPr="00053AD9" w:rsidRDefault="00224886" w:rsidP="00A07F92">
      <w:pPr>
        <w:widowControl w:val="0"/>
        <w:tabs>
          <w:tab w:val="left" w:pos="826"/>
        </w:tabs>
        <w:jc w:val="both"/>
        <w:rPr>
          <w:rFonts w:ascii="Arial" w:hAnsi="Arial" w:cs="Arial"/>
          <w:szCs w:val="24"/>
        </w:rPr>
      </w:pPr>
      <w:r w:rsidRPr="00053AD9">
        <w:rPr>
          <w:rFonts w:ascii="Arial" w:hAnsi="Arial" w:cs="Arial"/>
          <w:color w:val="000009"/>
          <w:szCs w:val="24"/>
        </w:rPr>
        <w:t xml:space="preserve">11.2.1. Determinada por ato unilateral e escrito da </w:t>
      </w:r>
      <w:r w:rsidR="001E5141" w:rsidRPr="00053AD9">
        <w:rPr>
          <w:rFonts w:ascii="Arial" w:hAnsi="Arial" w:cs="Arial"/>
          <w:color w:val="000009"/>
          <w:szCs w:val="24"/>
        </w:rPr>
        <w:t>CREDENCIANTE</w:t>
      </w:r>
      <w:r w:rsidRPr="00053AD9">
        <w:rPr>
          <w:rFonts w:ascii="Arial" w:hAnsi="Arial" w:cs="Arial"/>
          <w:color w:val="000009"/>
          <w:szCs w:val="24"/>
        </w:rPr>
        <w:t>, nos casos</w:t>
      </w:r>
      <w:r w:rsidR="008E5E9F" w:rsidRPr="00053AD9">
        <w:rPr>
          <w:rFonts w:ascii="Arial" w:hAnsi="Arial" w:cs="Arial"/>
          <w:color w:val="000009"/>
          <w:szCs w:val="24"/>
        </w:rPr>
        <w:t xml:space="preserve"> </w:t>
      </w:r>
      <w:r w:rsidRPr="00053AD9">
        <w:rPr>
          <w:rFonts w:ascii="Arial" w:hAnsi="Arial" w:cs="Arial"/>
          <w:color w:val="000009"/>
          <w:szCs w:val="24"/>
        </w:rPr>
        <w:t>enumerados nos incisos I a XII e XVII do artigo 78 da Lei mencionada, notificando-se</w:t>
      </w:r>
      <w:r w:rsidR="008E5E9F" w:rsidRPr="00053AD9">
        <w:rPr>
          <w:rFonts w:ascii="Arial" w:hAnsi="Arial" w:cs="Arial"/>
          <w:color w:val="000009"/>
          <w:szCs w:val="24"/>
        </w:rPr>
        <w:t xml:space="preserve"> </w:t>
      </w:r>
      <w:r w:rsidRPr="00053AD9">
        <w:rPr>
          <w:rFonts w:ascii="Arial" w:hAnsi="Arial" w:cs="Arial"/>
          <w:color w:val="000009"/>
          <w:szCs w:val="24"/>
        </w:rPr>
        <w:t>a</w:t>
      </w:r>
      <w:r w:rsidR="008E5E9F" w:rsidRPr="00053AD9">
        <w:rPr>
          <w:rFonts w:ascii="Arial" w:hAnsi="Arial" w:cs="Arial"/>
          <w:color w:val="000009"/>
          <w:szCs w:val="24"/>
        </w:rPr>
        <w:t xml:space="preserve"> </w:t>
      </w:r>
      <w:r w:rsidR="001E5141" w:rsidRPr="00053AD9">
        <w:rPr>
          <w:rFonts w:ascii="Arial" w:hAnsi="Arial" w:cs="Arial"/>
          <w:color w:val="000009"/>
          <w:szCs w:val="24"/>
        </w:rPr>
        <w:t>CREDENCIADA</w:t>
      </w:r>
      <w:r w:rsidRPr="00053AD9">
        <w:rPr>
          <w:rFonts w:ascii="Arial" w:hAnsi="Arial" w:cs="Arial"/>
          <w:color w:val="000009"/>
          <w:szCs w:val="24"/>
        </w:rPr>
        <w:t xml:space="preserve"> com a antecedência mínima de 30 (trinta) dias, exceto quanto ao</w:t>
      </w:r>
      <w:r w:rsidR="008E5E9F" w:rsidRPr="00053AD9">
        <w:rPr>
          <w:rFonts w:ascii="Arial" w:hAnsi="Arial" w:cs="Arial"/>
          <w:color w:val="000009"/>
          <w:szCs w:val="24"/>
        </w:rPr>
        <w:t xml:space="preserve"> </w:t>
      </w:r>
      <w:r w:rsidRPr="00053AD9">
        <w:rPr>
          <w:rFonts w:ascii="Arial" w:hAnsi="Arial" w:cs="Arial"/>
          <w:color w:val="000009"/>
          <w:szCs w:val="24"/>
        </w:rPr>
        <w:t>inciso XVII;</w:t>
      </w:r>
    </w:p>
    <w:p w14:paraId="2D68FC77" w14:textId="77777777" w:rsidR="00A07F92" w:rsidRPr="00053AD9" w:rsidRDefault="00A07F92" w:rsidP="00A07F92">
      <w:pPr>
        <w:widowControl w:val="0"/>
        <w:tabs>
          <w:tab w:val="left" w:pos="832"/>
        </w:tabs>
        <w:jc w:val="both"/>
        <w:rPr>
          <w:rFonts w:ascii="Arial" w:hAnsi="Arial" w:cs="Arial"/>
          <w:color w:val="000009"/>
          <w:szCs w:val="24"/>
        </w:rPr>
      </w:pPr>
    </w:p>
    <w:p w14:paraId="2FAA32AE" w14:textId="77777777" w:rsidR="00224886" w:rsidRPr="00053AD9" w:rsidRDefault="00224886" w:rsidP="00A07F92">
      <w:pPr>
        <w:widowControl w:val="0"/>
        <w:tabs>
          <w:tab w:val="left" w:pos="832"/>
        </w:tabs>
        <w:jc w:val="both"/>
        <w:rPr>
          <w:rFonts w:ascii="Arial" w:hAnsi="Arial" w:cs="Arial"/>
          <w:szCs w:val="24"/>
        </w:rPr>
      </w:pPr>
      <w:r w:rsidRPr="00053AD9">
        <w:rPr>
          <w:rFonts w:ascii="Arial" w:hAnsi="Arial" w:cs="Arial"/>
          <w:color w:val="000009"/>
          <w:szCs w:val="24"/>
        </w:rPr>
        <w:t xml:space="preserve">11.2.2. A pedido da </w:t>
      </w:r>
      <w:r w:rsidR="001E5141" w:rsidRPr="00053AD9">
        <w:rPr>
          <w:rFonts w:ascii="Arial" w:hAnsi="Arial" w:cs="Arial"/>
          <w:color w:val="000009"/>
          <w:szCs w:val="24"/>
        </w:rPr>
        <w:t>CREDENCIADA</w:t>
      </w:r>
      <w:r w:rsidRPr="00053AD9">
        <w:rPr>
          <w:rFonts w:ascii="Arial" w:hAnsi="Arial" w:cs="Arial"/>
          <w:color w:val="000009"/>
          <w:szCs w:val="24"/>
        </w:rPr>
        <w:t>, desde que requerido com antecedência mínima de</w:t>
      </w:r>
      <w:r w:rsidR="008E5E9F" w:rsidRPr="00053AD9">
        <w:rPr>
          <w:rFonts w:ascii="Arial" w:hAnsi="Arial" w:cs="Arial"/>
          <w:color w:val="000009"/>
          <w:szCs w:val="24"/>
        </w:rPr>
        <w:t xml:space="preserve"> </w:t>
      </w:r>
      <w:r w:rsidRPr="00053AD9">
        <w:rPr>
          <w:rFonts w:ascii="Arial" w:hAnsi="Arial" w:cs="Arial"/>
          <w:color w:val="000009"/>
          <w:szCs w:val="24"/>
        </w:rPr>
        <w:t>30 (trinta)</w:t>
      </w:r>
      <w:r w:rsidR="008E5E9F" w:rsidRPr="00053AD9">
        <w:rPr>
          <w:rFonts w:ascii="Arial" w:hAnsi="Arial" w:cs="Arial"/>
          <w:color w:val="000009"/>
          <w:szCs w:val="24"/>
        </w:rPr>
        <w:t xml:space="preserve"> </w:t>
      </w:r>
      <w:r w:rsidRPr="00053AD9">
        <w:rPr>
          <w:rFonts w:ascii="Arial" w:hAnsi="Arial" w:cs="Arial"/>
          <w:color w:val="000009"/>
          <w:szCs w:val="24"/>
        </w:rPr>
        <w:t>dias;</w:t>
      </w:r>
    </w:p>
    <w:p w14:paraId="2F670D33" w14:textId="77777777" w:rsidR="00A07F92" w:rsidRPr="00053AD9" w:rsidRDefault="00A07F92" w:rsidP="00A07F92">
      <w:pPr>
        <w:widowControl w:val="0"/>
        <w:tabs>
          <w:tab w:val="left" w:pos="824"/>
        </w:tabs>
        <w:jc w:val="both"/>
        <w:rPr>
          <w:rFonts w:ascii="Arial" w:hAnsi="Arial" w:cs="Arial"/>
          <w:color w:val="000009"/>
          <w:szCs w:val="24"/>
        </w:rPr>
      </w:pPr>
    </w:p>
    <w:p w14:paraId="1F722067" w14:textId="77777777" w:rsidR="00224886" w:rsidRPr="00053AD9" w:rsidRDefault="00224886" w:rsidP="00A07F92">
      <w:pPr>
        <w:widowControl w:val="0"/>
        <w:tabs>
          <w:tab w:val="left" w:pos="824"/>
        </w:tabs>
        <w:jc w:val="both"/>
        <w:rPr>
          <w:rFonts w:ascii="Arial" w:hAnsi="Arial" w:cs="Arial"/>
          <w:szCs w:val="24"/>
        </w:rPr>
      </w:pPr>
      <w:r w:rsidRPr="00053AD9">
        <w:rPr>
          <w:rFonts w:ascii="Arial" w:hAnsi="Arial" w:cs="Arial"/>
          <w:color w:val="000009"/>
          <w:szCs w:val="24"/>
        </w:rPr>
        <w:t>11.2.3. Judicial, nos termos da legislação vigente sobre a</w:t>
      </w:r>
      <w:r w:rsidR="008E5E9F" w:rsidRPr="00053AD9">
        <w:rPr>
          <w:rFonts w:ascii="Arial" w:hAnsi="Arial" w:cs="Arial"/>
          <w:color w:val="000009"/>
          <w:szCs w:val="24"/>
        </w:rPr>
        <w:t xml:space="preserve"> </w:t>
      </w:r>
      <w:r w:rsidRPr="00053AD9">
        <w:rPr>
          <w:rFonts w:ascii="Arial" w:hAnsi="Arial" w:cs="Arial"/>
          <w:color w:val="000009"/>
          <w:szCs w:val="24"/>
        </w:rPr>
        <w:t>matéria.</w:t>
      </w:r>
    </w:p>
    <w:p w14:paraId="7851DA75" w14:textId="77777777" w:rsidR="00A07F92" w:rsidRPr="00053AD9" w:rsidRDefault="00A07F92" w:rsidP="00A07F92">
      <w:pPr>
        <w:widowControl w:val="0"/>
        <w:tabs>
          <w:tab w:val="left" w:pos="712"/>
        </w:tabs>
        <w:jc w:val="both"/>
        <w:rPr>
          <w:rFonts w:ascii="Arial" w:hAnsi="Arial" w:cs="Arial"/>
          <w:color w:val="000009"/>
          <w:szCs w:val="24"/>
        </w:rPr>
      </w:pPr>
    </w:p>
    <w:p w14:paraId="7736A430" w14:textId="77777777" w:rsidR="00224886" w:rsidRPr="00053AD9" w:rsidRDefault="00224886" w:rsidP="00A07F92">
      <w:pPr>
        <w:widowControl w:val="0"/>
        <w:tabs>
          <w:tab w:val="left" w:pos="712"/>
        </w:tabs>
        <w:jc w:val="both"/>
        <w:rPr>
          <w:rFonts w:ascii="Arial" w:hAnsi="Arial" w:cs="Arial"/>
          <w:szCs w:val="24"/>
        </w:rPr>
      </w:pPr>
      <w:r w:rsidRPr="00053AD9">
        <w:rPr>
          <w:rFonts w:ascii="Arial" w:hAnsi="Arial" w:cs="Arial"/>
          <w:color w:val="000009"/>
          <w:szCs w:val="24"/>
        </w:rPr>
        <w:t>11.3. Os casos de rescisão contratual devem ser formalmente motivados nos autos</w:t>
      </w:r>
      <w:r w:rsidR="008E5E9F" w:rsidRPr="00053AD9">
        <w:rPr>
          <w:rFonts w:ascii="Arial" w:hAnsi="Arial" w:cs="Arial"/>
          <w:color w:val="000009"/>
          <w:szCs w:val="24"/>
        </w:rPr>
        <w:t xml:space="preserve"> </w:t>
      </w:r>
      <w:r w:rsidRPr="00053AD9">
        <w:rPr>
          <w:rFonts w:ascii="Arial" w:hAnsi="Arial" w:cs="Arial"/>
          <w:color w:val="000009"/>
          <w:szCs w:val="24"/>
        </w:rPr>
        <w:t>do processo, assegurado o contraditório e a ampla</w:t>
      </w:r>
      <w:r w:rsidR="008E5E9F" w:rsidRPr="00053AD9">
        <w:rPr>
          <w:rFonts w:ascii="Arial" w:hAnsi="Arial" w:cs="Arial"/>
          <w:color w:val="000009"/>
          <w:szCs w:val="24"/>
        </w:rPr>
        <w:t xml:space="preserve"> </w:t>
      </w:r>
      <w:r w:rsidRPr="00053AD9">
        <w:rPr>
          <w:rFonts w:ascii="Arial" w:hAnsi="Arial" w:cs="Arial"/>
          <w:color w:val="000009"/>
          <w:szCs w:val="24"/>
        </w:rPr>
        <w:t>defesa.</w:t>
      </w:r>
    </w:p>
    <w:p w14:paraId="0645BA68" w14:textId="77777777" w:rsidR="00A07F92" w:rsidRPr="00053AD9" w:rsidRDefault="00A07F92" w:rsidP="00A07F92">
      <w:pPr>
        <w:widowControl w:val="0"/>
        <w:tabs>
          <w:tab w:val="left" w:pos="692"/>
        </w:tabs>
        <w:jc w:val="both"/>
        <w:rPr>
          <w:rFonts w:ascii="Arial" w:hAnsi="Arial" w:cs="Arial"/>
          <w:color w:val="000009"/>
          <w:szCs w:val="24"/>
        </w:rPr>
      </w:pPr>
    </w:p>
    <w:p w14:paraId="3C0CC9B9" w14:textId="77777777" w:rsidR="00224886" w:rsidRPr="00053AD9" w:rsidRDefault="00224886" w:rsidP="00A07F92">
      <w:pPr>
        <w:widowControl w:val="0"/>
        <w:tabs>
          <w:tab w:val="left" w:pos="692"/>
        </w:tabs>
        <w:jc w:val="both"/>
        <w:rPr>
          <w:rFonts w:ascii="Arial" w:hAnsi="Arial" w:cs="Arial"/>
          <w:color w:val="000009"/>
          <w:szCs w:val="24"/>
        </w:rPr>
      </w:pPr>
      <w:r w:rsidRPr="00053AD9">
        <w:rPr>
          <w:rFonts w:ascii="Arial" w:hAnsi="Arial" w:cs="Arial"/>
          <w:color w:val="000009"/>
          <w:szCs w:val="24"/>
        </w:rPr>
        <w:t>11.4. A</w:t>
      </w:r>
      <w:r w:rsidR="008E5E9F" w:rsidRPr="00053AD9">
        <w:rPr>
          <w:rFonts w:ascii="Arial" w:hAnsi="Arial" w:cs="Arial"/>
          <w:color w:val="000009"/>
          <w:szCs w:val="24"/>
        </w:rPr>
        <w:t xml:space="preserve"> </w:t>
      </w:r>
      <w:r w:rsidR="001E5141" w:rsidRPr="00053AD9">
        <w:rPr>
          <w:rFonts w:ascii="Arial" w:hAnsi="Arial" w:cs="Arial"/>
          <w:color w:val="000009"/>
          <w:szCs w:val="24"/>
        </w:rPr>
        <w:t>CREDENCIADA</w:t>
      </w:r>
      <w:r w:rsidRPr="00053AD9">
        <w:rPr>
          <w:rFonts w:ascii="Arial" w:hAnsi="Arial" w:cs="Arial"/>
          <w:color w:val="000009"/>
          <w:szCs w:val="24"/>
        </w:rPr>
        <w:t xml:space="preserve"> reconhece</w:t>
      </w:r>
      <w:r w:rsidR="008E5E9F" w:rsidRPr="00053AD9">
        <w:rPr>
          <w:rFonts w:ascii="Arial" w:hAnsi="Arial" w:cs="Arial"/>
          <w:color w:val="000009"/>
          <w:szCs w:val="24"/>
        </w:rPr>
        <w:t xml:space="preserve"> </w:t>
      </w:r>
      <w:r w:rsidRPr="00053AD9">
        <w:rPr>
          <w:rFonts w:ascii="Arial" w:hAnsi="Arial" w:cs="Arial"/>
          <w:color w:val="000009"/>
          <w:szCs w:val="24"/>
        </w:rPr>
        <w:t>todos</w:t>
      </w:r>
      <w:r w:rsidR="008E5E9F" w:rsidRPr="00053AD9">
        <w:rPr>
          <w:rFonts w:ascii="Arial" w:hAnsi="Arial" w:cs="Arial"/>
          <w:color w:val="000009"/>
          <w:szCs w:val="24"/>
        </w:rPr>
        <w:t xml:space="preserve"> </w:t>
      </w:r>
      <w:r w:rsidRPr="00053AD9">
        <w:rPr>
          <w:rFonts w:ascii="Arial" w:hAnsi="Arial" w:cs="Arial"/>
          <w:color w:val="000009"/>
          <w:szCs w:val="24"/>
        </w:rPr>
        <w:t>os</w:t>
      </w:r>
      <w:r w:rsidR="008E5E9F" w:rsidRPr="00053AD9">
        <w:rPr>
          <w:rFonts w:ascii="Arial" w:hAnsi="Arial" w:cs="Arial"/>
          <w:color w:val="000009"/>
          <w:szCs w:val="24"/>
        </w:rPr>
        <w:t xml:space="preserve"> </w:t>
      </w:r>
      <w:r w:rsidRPr="00053AD9">
        <w:rPr>
          <w:rFonts w:ascii="Arial" w:hAnsi="Arial" w:cs="Arial"/>
          <w:color w:val="000009"/>
          <w:szCs w:val="24"/>
        </w:rPr>
        <w:t>direitos</w:t>
      </w:r>
      <w:r w:rsidR="008E5E9F" w:rsidRPr="00053AD9">
        <w:rPr>
          <w:rFonts w:ascii="Arial" w:hAnsi="Arial" w:cs="Arial"/>
          <w:color w:val="000009"/>
          <w:szCs w:val="24"/>
        </w:rPr>
        <w:t xml:space="preserve"> </w:t>
      </w:r>
      <w:r w:rsidRPr="00053AD9">
        <w:rPr>
          <w:rFonts w:ascii="Arial" w:hAnsi="Arial" w:cs="Arial"/>
          <w:color w:val="000009"/>
          <w:szCs w:val="24"/>
        </w:rPr>
        <w:t>da</w:t>
      </w:r>
      <w:r w:rsidR="008E5E9F" w:rsidRPr="00053AD9">
        <w:rPr>
          <w:rFonts w:ascii="Arial" w:hAnsi="Arial" w:cs="Arial"/>
          <w:color w:val="000009"/>
          <w:szCs w:val="24"/>
        </w:rPr>
        <w:t xml:space="preserve"> CREDENCIANTE </w:t>
      </w:r>
      <w:r w:rsidRPr="00053AD9">
        <w:rPr>
          <w:rFonts w:ascii="Arial" w:hAnsi="Arial" w:cs="Arial"/>
          <w:color w:val="000009"/>
          <w:szCs w:val="24"/>
        </w:rPr>
        <w:t>em</w:t>
      </w:r>
      <w:r w:rsidR="008E5E9F" w:rsidRPr="00053AD9">
        <w:rPr>
          <w:rFonts w:ascii="Arial" w:hAnsi="Arial" w:cs="Arial"/>
          <w:color w:val="000009"/>
          <w:szCs w:val="24"/>
        </w:rPr>
        <w:t xml:space="preserve"> </w:t>
      </w:r>
      <w:r w:rsidRPr="00053AD9">
        <w:rPr>
          <w:rFonts w:ascii="Arial" w:hAnsi="Arial" w:cs="Arial"/>
          <w:color w:val="000009"/>
          <w:szCs w:val="24"/>
        </w:rPr>
        <w:t>caso</w:t>
      </w:r>
      <w:r w:rsidR="008E5E9F" w:rsidRPr="00053AD9">
        <w:rPr>
          <w:rFonts w:ascii="Arial" w:hAnsi="Arial" w:cs="Arial"/>
          <w:color w:val="000009"/>
          <w:szCs w:val="24"/>
        </w:rPr>
        <w:t xml:space="preserve"> </w:t>
      </w:r>
      <w:r w:rsidRPr="00053AD9">
        <w:rPr>
          <w:rFonts w:ascii="Arial" w:hAnsi="Arial" w:cs="Arial"/>
          <w:color w:val="000009"/>
          <w:szCs w:val="24"/>
        </w:rPr>
        <w:t>de</w:t>
      </w:r>
      <w:r w:rsidR="008E5E9F" w:rsidRPr="00053AD9">
        <w:rPr>
          <w:rFonts w:ascii="Arial" w:hAnsi="Arial" w:cs="Arial"/>
          <w:color w:val="000009"/>
          <w:szCs w:val="24"/>
        </w:rPr>
        <w:t xml:space="preserve"> </w:t>
      </w:r>
      <w:r w:rsidRPr="00053AD9">
        <w:rPr>
          <w:rFonts w:ascii="Arial" w:hAnsi="Arial" w:cs="Arial"/>
          <w:color w:val="000009"/>
          <w:szCs w:val="24"/>
        </w:rPr>
        <w:t>eventual rescisão</w:t>
      </w:r>
      <w:r w:rsidR="008E5E9F" w:rsidRPr="00053AD9">
        <w:rPr>
          <w:rFonts w:ascii="Arial" w:hAnsi="Arial" w:cs="Arial"/>
          <w:color w:val="000009"/>
          <w:szCs w:val="24"/>
        </w:rPr>
        <w:t xml:space="preserve"> </w:t>
      </w:r>
      <w:r w:rsidRPr="00053AD9">
        <w:rPr>
          <w:rFonts w:ascii="Arial" w:hAnsi="Arial" w:cs="Arial"/>
          <w:color w:val="000009"/>
          <w:szCs w:val="24"/>
        </w:rPr>
        <w:t>contratual.</w:t>
      </w:r>
    </w:p>
    <w:p w14:paraId="51A3A2E9" w14:textId="77777777" w:rsidR="00A07F92" w:rsidRPr="00053AD9" w:rsidRDefault="00A07F92" w:rsidP="00A07F92">
      <w:pPr>
        <w:autoSpaceDE w:val="0"/>
        <w:autoSpaceDN w:val="0"/>
        <w:adjustRightInd w:val="0"/>
        <w:jc w:val="both"/>
        <w:rPr>
          <w:rFonts w:ascii="Arial" w:hAnsi="Arial" w:cs="Arial"/>
          <w:b/>
          <w:bCs/>
          <w:szCs w:val="24"/>
        </w:rPr>
      </w:pPr>
    </w:p>
    <w:p w14:paraId="0DADA348" w14:textId="77777777" w:rsidR="00224886" w:rsidRPr="00053AD9" w:rsidRDefault="00224886" w:rsidP="00A07F92">
      <w:pPr>
        <w:autoSpaceDE w:val="0"/>
        <w:autoSpaceDN w:val="0"/>
        <w:adjustRightInd w:val="0"/>
        <w:jc w:val="both"/>
        <w:rPr>
          <w:rFonts w:ascii="Arial" w:hAnsi="Arial" w:cs="Arial"/>
          <w:b/>
          <w:bCs/>
          <w:szCs w:val="24"/>
        </w:rPr>
      </w:pPr>
      <w:r w:rsidRPr="00053AD9">
        <w:rPr>
          <w:rFonts w:ascii="Arial" w:hAnsi="Arial" w:cs="Arial"/>
          <w:b/>
          <w:bCs/>
          <w:szCs w:val="24"/>
        </w:rPr>
        <w:t>CLÁUSULA DÉCIMA SEGUNDA - DOS CASOS OMISSOS</w:t>
      </w:r>
    </w:p>
    <w:p w14:paraId="595DC471" w14:textId="77777777" w:rsidR="00A07F92" w:rsidRPr="00053AD9" w:rsidRDefault="00A07F92" w:rsidP="00A07F92">
      <w:pPr>
        <w:autoSpaceDE w:val="0"/>
        <w:autoSpaceDN w:val="0"/>
        <w:adjustRightInd w:val="0"/>
        <w:jc w:val="both"/>
        <w:rPr>
          <w:rFonts w:ascii="Arial" w:hAnsi="Arial" w:cs="Arial"/>
          <w:szCs w:val="24"/>
        </w:rPr>
      </w:pPr>
    </w:p>
    <w:p w14:paraId="7D46013B" w14:textId="27719EC4" w:rsidR="00224886" w:rsidRPr="00053AD9" w:rsidRDefault="00224886" w:rsidP="00A07F92">
      <w:pPr>
        <w:autoSpaceDE w:val="0"/>
        <w:autoSpaceDN w:val="0"/>
        <w:adjustRightInd w:val="0"/>
        <w:jc w:val="both"/>
        <w:rPr>
          <w:rFonts w:ascii="Arial" w:hAnsi="Arial" w:cs="Arial"/>
          <w:szCs w:val="24"/>
        </w:rPr>
      </w:pPr>
      <w:r w:rsidRPr="00053AD9">
        <w:rPr>
          <w:rFonts w:ascii="Arial" w:hAnsi="Arial" w:cs="Arial"/>
          <w:szCs w:val="24"/>
        </w:rPr>
        <w:t>12.1. Os casos omissos serão analisados pelos representantes legais das partes, com o intuito de solucionar o impasse, sem que haja prejuízo para nenhuma delas, tendo por base o que dispõem a Lei nº 8.666/93 e demais legislação vigente aplicável à espécie.</w:t>
      </w:r>
    </w:p>
    <w:p w14:paraId="01AA4101" w14:textId="77777777" w:rsidR="00A07F92" w:rsidRPr="00053AD9" w:rsidRDefault="00A07F92" w:rsidP="00A07F92">
      <w:pPr>
        <w:autoSpaceDE w:val="0"/>
        <w:autoSpaceDN w:val="0"/>
        <w:adjustRightInd w:val="0"/>
        <w:jc w:val="both"/>
        <w:rPr>
          <w:rFonts w:ascii="Arial" w:hAnsi="Arial" w:cs="Arial"/>
          <w:b/>
          <w:bCs/>
          <w:szCs w:val="24"/>
        </w:rPr>
      </w:pPr>
    </w:p>
    <w:p w14:paraId="7B8C6D8B" w14:textId="77777777" w:rsidR="00224886" w:rsidRPr="00053AD9" w:rsidRDefault="00224886" w:rsidP="00A07F92">
      <w:pPr>
        <w:autoSpaceDE w:val="0"/>
        <w:autoSpaceDN w:val="0"/>
        <w:adjustRightInd w:val="0"/>
        <w:jc w:val="both"/>
        <w:rPr>
          <w:rFonts w:ascii="Arial" w:hAnsi="Arial" w:cs="Arial"/>
          <w:b/>
          <w:bCs/>
          <w:szCs w:val="24"/>
        </w:rPr>
      </w:pPr>
      <w:r w:rsidRPr="00053AD9">
        <w:rPr>
          <w:rFonts w:ascii="Arial" w:hAnsi="Arial" w:cs="Arial"/>
          <w:b/>
          <w:bCs/>
          <w:szCs w:val="24"/>
        </w:rPr>
        <w:t>CLÁUSULA DÉCIMA TERCEIRA – FUNDAMENTAÇÃO LEGAL</w:t>
      </w:r>
    </w:p>
    <w:p w14:paraId="555377D0" w14:textId="77777777" w:rsidR="00A07F92" w:rsidRPr="00053AD9" w:rsidRDefault="00A07F92" w:rsidP="00A07F92">
      <w:pPr>
        <w:autoSpaceDE w:val="0"/>
        <w:autoSpaceDN w:val="0"/>
        <w:adjustRightInd w:val="0"/>
        <w:jc w:val="both"/>
        <w:rPr>
          <w:rFonts w:ascii="Arial" w:hAnsi="Arial" w:cs="Arial"/>
          <w:szCs w:val="24"/>
        </w:rPr>
      </w:pPr>
    </w:p>
    <w:p w14:paraId="7E2857C7" w14:textId="35007C94" w:rsidR="00224886" w:rsidRPr="00053AD9" w:rsidRDefault="00224886" w:rsidP="00A07F92">
      <w:pPr>
        <w:autoSpaceDE w:val="0"/>
        <w:autoSpaceDN w:val="0"/>
        <w:adjustRightInd w:val="0"/>
        <w:jc w:val="both"/>
        <w:rPr>
          <w:rFonts w:ascii="Arial" w:hAnsi="Arial" w:cs="Arial"/>
          <w:szCs w:val="24"/>
        </w:rPr>
      </w:pPr>
      <w:r w:rsidRPr="00053AD9">
        <w:rPr>
          <w:rFonts w:ascii="Arial" w:hAnsi="Arial" w:cs="Arial"/>
          <w:szCs w:val="24"/>
        </w:rPr>
        <w:t>13.1. O presente Contrato é firmado através do Edital de Credenciamento P</w:t>
      </w:r>
      <w:r w:rsidR="008E5E9F" w:rsidRPr="00053AD9">
        <w:rPr>
          <w:rFonts w:ascii="Arial" w:hAnsi="Arial" w:cs="Arial"/>
          <w:szCs w:val="24"/>
        </w:rPr>
        <w:t xml:space="preserve">úblico </w:t>
      </w:r>
      <w:r w:rsidR="00243ECD" w:rsidRPr="00053AD9">
        <w:rPr>
          <w:rFonts w:ascii="Arial" w:hAnsi="Arial" w:cs="Arial"/>
          <w:szCs w:val="24"/>
        </w:rPr>
        <w:t>00</w:t>
      </w:r>
      <w:r w:rsidR="006E3AA5" w:rsidRPr="00053AD9">
        <w:rPr>
          <w:rFonts w:ascii="Arial" w:hAnsi="Arial" w:cs="Arial"/>
          <w:szCs w:val="24"/>
        </w:rPr>
        <w:t>7</w:t>
      </w:r>
      <w:r w:rsidR="00243ECD" w:rsidRPr="00053AD9">
        <w:rPr>
          <w:rFonts w:ascii="Arial" w:hAnsi="Arial" w:cs="Arial"/>
          <w:szCs w:val="24"/>
        </w:rPr>
        <w:t>/20</w:t>
      </w:r>
      <w:r w:rsidR="00BE69AB" w:rsidRPr="00053AD9">
        <w:rPr>
          <w:rFonts w:ascii="Arial" w:hAnsi="Arial" w:cs="Arial"/>
          <w:szCs w:val="24"/>
        </w:rPr>
        <w:t>21</w:t>
      </w:r>
      <w:r w:rsidRPr="00053AD9">
        <w:rPr>
          <w:rFonts w:ascii="Arial" w:hAnsi="Arial" w:cs="Arial"/>
          <w:szCs w:val="24"/>
        </w:rPr>
        <w:t>.</w:t>
      </w:r>
    </w:p>
    <w:p w14:paraId="6CBC58BD" w14:textId="77777777" w:rsidR="00A07F92" w:rsidRPr="00053AD9" w:rsidRDefault="00A07F92" w:rsidP="00A07F92">
      <w:pPr>
        <w:autoSpaceDE w:val="0"/>
        <w:autoSpaceDN w:val="0"/>
        <w:adjustRightInd w:val="0"/>
        <w:jc w:val="both"/>
        <w:rPr>
          <w:rFonts w:ascii="Arial" w:hAnsi="Arial" w:cs="Arial"/>
          <w:szCs w:val="24"/>
        </w:rPr>
      </w:pPr>
    </w:p>
    <w:p w14:paraId="10A536C9" w14:textId="77777777" w:rsidR="00224886" w:rsidRPr="00053AD9" w:rsidRDefault="00224886" w:rsidP="00A07F92">
      <w:pPr>
        <w:autoSpaceDE w:val="0"/>
        <w:autoSpaceDN w:val="0"/>
        <w:adjustRightInd w:val="0"/>
        <w:jc w:val="both"/>
        <w:rPr>
          <w:rFonts w:ascii="Arial" w:hAnsi="Arial" w:cs="Arial"/>
          <w:szCs w:val="24"/>
        </w:rPr>
      </w:pPr>
      <w:r w:rsidRPr="00053AD9">
        <w:rPr>
          <w:rFonts w:ascii="Arial" w:hAnsi="Arial" w:cs="Arial"/>
          <w:szCs w:val="24"/>
        </w:rPr>
        <w:t>13.2. Este Contrato poderá ser alterado, nos casos previstos pelo artigo 65, da Lei nº 8.666/93, sempre através de Termo Aditivo.</w:t>
      </w:r>
    </w:p>
    <w:p w14:paraId="2D3374B1" w14:textId="77777777" w:rsidR="00A07F92" w:rsidRPr="00053AD9" w:rsidRDefault="00A07F92" w:rsidP="00A07F92">
      <w:pPr>
        <w:autoSpaceDE w:val="0"/>
        <w:autoSpaceDN w:val="0"/>
        <w:adjustRightInd w:val="0"/>
        <w:jc w:val="both"/>
        <w:rPr>
          <w:rFonts w:ascii="Arial" w:hAnsi="Arial" w:cs="Arial"/>
          <w:szCs w:val="24"/>
        </w:rPr>
      </w:pPr>
    </w:p>
    <w:p w14:paraId="2A108291" w14:textId="77777777" w:rsidR="00224886" w:rsidRPr="00053AD9" w:rsidRDefault="00224886" w:rsidP="00224886">
      <w:pPr>
        <w:keepNext/>
        <w:widowControl w:val="0"/>
        <w:spacing w:after="120"/>
        <w:jc w:val="both"/>
        <w:outlineLvl w:val="0"/>
        <w:rPr>
          <w:rFonts w:ascii="Arial" w:hAnsi="Arial" w:cs="Arial"/>
          <w:b/>
          <w:bCs/>
          <w:szCs w:val="24"/>
        </w:rPr>
      </w:pPr>
      <w:r w:rsidRPr="00053AD9">
        <w:rPr>
          <w:rFonts w:ascii="Arial" w:hAnsi="Arial" w:cs="Arial"/>
          <w:b/>
          <w:color w:val="000009"/>
          <w:szCs w:val="24"/>
        </w:rPr>
        <w:t>CLÁUSULA DÉCIMA QUARTA – DAS DISPOSIÇÕES</w:t>
      </w:r>
      <w:r w:rsidR="00A07F92" w:rsidRPr="00053AD9">
        <w:rPr>
          <w:rFonts w:ascii="Arial" w:hAnsi="Arial" w:cs="Arial"/>
          <w:b/>
          <w:color w:val="000009"/>
          <w:szCs w:val="24"/>
        </w:rPr>
        <w:t xml:space="preserve"> </w:t>
      </w:r>
      <w:r w:rsidRPr="00053AD9">
        <w:rPr>
          <w:rFonts w:ascii="Arial" w:hAnsi="Arial" w:cs="Arial"/>
          <w:b/>
          <w:color w:val="000009"/>
          <w:szCs w:val="24"/>
        </w:rPr>
        <w:t>GERAIS</w:t>
      </w:r>
    </w:p>
    <w:p w14:paraId="566DCD77" w14:textId="77777777" w:rsidR="00A07F92" w:rsidRPr="00053AD9" w:rsidRDefault="00A07F92" w:rsidP="00A07F92">
      <w:pPr>
        <w:widowControl w:val="0"/>
        <w:jc w:val="both"/>
        <w:rPr>
          <w:rFonts w:ascii="Arial" w:hAnsi="Arial" w:cs="Arial"/>
          <w:color w:val="000009"/>
          <w:szCs w:val="24"/>
        </w:rPr>
      </w:pPr>
    </w:p>
    <w:p w14:paraId="4D70316F" w14:textId="77777777" w:rsidR="00224886" w:rsidRPr="00053AD9" w:rsidRDefault="00224886" w:rsidP="00A07F92">
      <w:pPr>
        <w:widowControl w:val="0"/>
        <w:jc w:val="both"/>
        <w:rPr>
          <w:rFonts w:ascii="Arial" w:hAnsi="Arial" w:cs="Arial"/>
          <w:color w:val="000009"/>
          <w:szCs w:val="24"/>
        </w:rPr>
      </w:pPr>
      <w:r w:rsidRPr="00053AD9">
        <w:rPr>
          <w:rFonts w:ascii="Arial" w:hAnsi="Arial" w:cs="Arial"/>
          <w:color w:val="000009"/>
          <w:szCs w:val="24"/>
        </w:rPr>
        <w:t>14.1. Qualquer omissão ou tolerância de uma das partes, no exigir o estrito cumprimento</w:t>
      </w:r>
      <w:r w:rsidR="008E5E9F" w:rsidRPr="00053AD9">
        <w:rPr>
          <w:rFonts w:ascii="Arial" w:hAnsi="Arial" w:cs="Arial"/>
          <w:color w:val="000009"/>
          <w:szCs w:val="24"/>
        </w:rPr>
        <w:t xml:space="preserve"> </w:t>
      </w:r>
      <w:r w:rsidRPr="00053AD9">
        <w:rPr>
          <w:rFonts w:ascii="Arial" w:hAnsi="Arial" w:cs="Arial"/>
          <w:color w:val="000009"/>
          <w:szCs w:val="24"/>
        </w:rPr>
        <w:t>dos termos</w:t>
      </w:r>
      <w:r w:rsidR="008E5E9F" w:rsidRPr="00053AD9">
        <w:rPr>
          <w:rFonts w:ascii="Arial" w:hAnsi="Arial" w:cs="Arial"/>
          <w:color w:val="000009"/>
          <w:szCs w:val="24"/>
        </w:rPr>
        <w:t xml:space="preserve"> </w:t>
      </w:r>
      <w:r w:rsidRPr="00053AD9">
        <w:rPr>
          <w:rFonts w:ascii="Arial" w:hAnsi="Arial" w:cs="Arial"/>
          <w:color w:val="000009"/>
          <w:szCs w:val="24"/>
        </w:rPr>
        <w:t>e</w:t>
      </w:r>
      <w:r w:rsidR="008E5E9F" w:rsidRPr="00053AD9">
        <w:rPr>
          <w:rFonts w:ascii="Arial" w:hAnsi="Arial" w:cs="Arial"/>
          <w:color w:val="000009"/>
          <w:szCs w:val="24"/>
        </w:rPr>
        <w:t xml:space="preserve"> </w:t>
      </w:r>
      <w:r w:rsidRPr="00053AD9">
        <w:rPr>
          <w:rFonts w:ascii="Arial" w:hAnsi="Arial" w:cs="Arial"/>
          <w:color w:val="000009"/>
          <w:szCs w:val="24"/>
        </w:rPr>
        <w:t>condições</w:t>
      </w:r>
      <w:r w:rsidR="008E5E9F" w:rsidRPr="00053AD9">
        <w:rPr>
          <w:rFonts w:ascii="Arial" w:hAnsi="Arial" w:cs="Arial"/>
          <w:color w:val="000009"/>
          <w:szCs w:val="24"/>
        </w:rPr>
        <w:t xml:space="preserve"> </w:t>
      </w:r>
      <w:r w:rsidRPr="00053AD9">
        <w:rPr>
          <w:rFonts w:ascii="Arial" w:hAnsi="Arial" w:cs="Arial"/>
          <w:color w:val="000009"/>
          <w:szCs w:val="24"/>
        </w:rPr>
        <w:t>deste</w:t>
      </w:r>
      <w:r w:rsidR="008E5E9F" w:rsidRPr="00053AD9">
        <w:rPr>
          <w:rFonts w:ascii="Arial" w:hAnsi="Arial" w:cs="Arial"/>
          <w:color w:val="000009"/>
          <w:szCs w:val="24"/>
        </w:rPr>
        <w:t xml:space="preserve"> </w:t>
      </w:r>
      <w:r w:rsidRPr="00053AD9">
        <w:rPr>
          <w:rFonts w:ascii="Arial" w:hAnsi="Arial" w:cs="Arial"/>
          <w:color w:val="000009"/>
          <w:szCs w:val="24"/>
        </w:rPr>
        <w:t>contrato</w:t>
      </w:r>
      <w:r w:rsidR="008E5E9F" w:rsidRPr="00053AD9">
        <w:rPr>
          <w:rFonts w:ascii="Arial" w:hAnsi="Arial" w:cs="Arial"/>
          <w:color w:val="000009"/>
          <w:szCs w:val="24"/>
        </w:rPr>
        <w:t xml:space="preserve"> </w:t>
      </w:r>
      <w:r w:rsidRPr="00053AD9">
        <w:rPr>
          <w:rFonts w:ascii="Arial" w:hAnsi="Arial" w:cs="Arial"/>
          <w:color w:val="000009"/>
          <w:szCs w:val="24"/>
        </w:rPr>
        <w:t>ou</w:t>
      </w:r>
      <w:r w:rsidR="008E5E9F" w:rsidRPr="00053AD9">
        <w:rPr>
          <w:rFonts w:ascii="Arial" w:hAnsi="Arial" w:cs="Arial"/>
          <w:color w:val="000009"/>
          <w:szCs w:val="24"/>
        </w:rPr>
        <w:t xml:space="preserve"> </w:t>
      </w:r>
      <w:r w:rsidRPr="00053AD9">
        <w:rPr>
          <w:rFonts w:ascii="Arial" w:hAnsi="Arial" w:cs="Arial"/>
          <w:color w:val="000009"/>
          <w:szCs w:val="24"/>
        </w:rPr>
        <w:t>ao</w:t>
      </w:r>
      <w:r w:rsidR="008E5E9F" w:rsidRPr="00053AD9">
        <w:rPr>
          <w:rFonts w:ascii="Arial" w:hAnsi="Arial" w:cs="Arial"/>
          <w:color w:val="000009"/>
          <w:szCs w:val="24"/>
        </w:rPr>
        <w:t xml:space="preserve"> </w:t>
      </w:r>
      <w:r w:rsidRPr="00053AD9">
        <w:rPr>
          <w:rFonts w:ascii="Arial" w:hAnsi="Arial" w:cs="Arial"/>
          <w:color w:val="000009"/>
          <w:szCs w:val="24"/>
        </w:rPr>
        <w:t>exercer</w:t>
      </w:r>
      <w:r w:rsidR="008E5E9F" w:rsidRPr="00053AD9">
        <w:rPr>
          <w:rFonts w:ascii="Arial" w:hAnsi="Arial" w:cs="Arial"/>
          <w:color w:val="000009"/>
          <w:szCs w:val="24"/>
        </w:rPr>
        <w:t xml:space="preserve"> </w:t>
      </w:r>
      <w:r w:rsidRPr="00053AD9">
        <w:rPr>
          <w:rFonts w:ascii="Arial" w:hAnsi="Arial" w:cs="Arial"/>
          <w:color w:val="000009"/>
          <w:szCs w:val="24"/>
        </w:rPr>
        <w:t>qualquer</w:t>
      </w:r>
      <w:r w:rsidR="008E5E9F" w:rsidRPr="00053AD9">
        <w:rPr>
          <w:rFonts w:ascii="Arial" w:hAnsi="Arial" w:cs="Arial"/>
          <w:color w:val="000009"/>
          <w:szCs w:val="24"/>
        </w:rPr>
        <w:t xml:space="preserve"> </w:t>
      </w:r>
      <w:r w:rsidRPr="00053AD9">
        <w:rPr>
          <w:rFonts w:ascii="Arial" w:hAnsi="Arial" w:cs="Arial"/>
          <w:color w:val="000009"/>
          <w:szCs w:val="24"/>
        </w:rPr>
        <w:t>prerrogativa</w:t>
      </w:r>
      <w:r w:rsidR="008E5E9F" w:rsidRPr="00053AD9">
        <w:rPr>
          <w:rFonts w:ascii="Arial" w:hAnsi="Arial" w:cs="Arial"/>
          <w:color w:val="000009"/>
          <w:szCs w:val="24"/>
        </w:rPr>
        <w:t xml:space="preserve"> </w:t>
      </w:r>
      <w:r w:rsidRPr="00053AD9">
        <w:rPr>
          <w:rFonts w:ascii="Arial" w:hAnsi="Arial" w:cs="Arial"/>
          <w:color w:val="000009"/>
          <w:szCs w:val="24"/>
        </w:rPr>
        <w:t>dele</w:t>
      </w:r>
      <w:r w:rsidR="008E5E9F" w:rsidRPr="00053AD9">
        <w:rPr>
          <w:rFonts w:ascii="Arial" w:hAnsi="Arial" w:cs="Arial"/>
          <w:color w:val="000009"/>
          <w:szCs w:val="24"/>
        </w:rPr>
        <w:t xml:space="preserve"> </w:t>
      </w:r>
      <w:r w:rsidRPr="00053AD9">
        <w:rPr>
          <w:rFonts w:ascii="Arial" w:hAnsi="Arial" w:cs="Arial"/>
          <w:color w:val="000009"/>
          <w:szCs w:val="24"/>
        </w:rPr>
        <w:t>decorrente,</w:t>
      </w:r>
      <w:r w:rsidR="008E5E9F" w:rsidRPr="00053AD9">
        <w:rPr>
          <w:rFonts w:ascii="Arial" w:hAnsi="Arial" w:cs="Arial"/>
          <w:color w:val="000009"/>
          <w:szCs w:val="24"/>
        </w:rPr>
        <w:t xml:space="preserve"> </w:t>
      </w:r>
      <w:r w:rsidRPr="00053AD9">
        <w:rPr>
          <w:rFonts w:ascii="Arial" w:hAnsi="Arial" w:cs="Arial"/>
          <w:color w:val="000009"/>
          <w:szCs w:val="24"/>
        </w:rPr>
        <w:t>não constituirá renovação ou renúncia e nem afetará o direito das partes de exercê-lo a</w:t>
      </w:r>
      <w:r w:rsidR="008E5E9F" w:rsidRPr="00053AD9">
        <w:rPr>
          <w:rFonts w:ascii="Arial" w:hAnsi="Arial" w:cs="Arial"/>
          <w:color w:val="000009"/>
          <w:szCs w:val="24"/>
        </w:rPr>
        <w:t xml:space="preserve"> </w:t>
      </w:r>
      <w:r w:rsidRPr="00053AD9">
        <w:rPr>
          <w:rFonts w:ascii="Arial" w:hAnsi="Arial" w:cs="Arial"/>
          <w:color w:val="000009"/>
          <w:szCs w:val="24"/>
        </w:rPr>
        <w:t>qualquer tempo.</w:t>
      </w:r>
    </w:p>
    <w:p w14:paraId="64255C0B" w14:textId="77777777" w:rsidR="00A07F92" w:rsidRPr="00053AD9" w:rsidRDefault="00A07F92" w:rsidP="00A07F92">
      <w:pPr>
        <w:widowControl w:val="0"/>
        <w:jc w:val="both"/>
        <w:rPr>
          <w:rFonts w:ascii="Arial" w:hAnsi="Arial" w:cs="Arial"/>
          <w:szCs w:val="24"/>
        </w:rPr>
      </w:pPr>
    </w:p>
    <w:p w14:paraId="08490158" w14:textId="246DAB3F" w:rsidR="00224886" w:rsidRDefault="00224886" w:rsidP="00224886">
      <w:pPr>
        <w:autoSpaceDE w:val="0"/>
        <w:autoSpaceDN w:val="0"/>
        <w:adjustRightInd w:val="0"/>
        <w:spacing w:after="120"/>
        <w:jc w:val="both"/>
        <w:rPr>
          <w:rFonts w:ascii="Arial" w:hAnsi="Arial" w:cs="Arial"/>
          <w:b/>
          <w:bCs/>
          <w:szCs w:val="24"/>
        </w:rPr>
      </w:pPr>
      <w:r w:rsidRPr="00053AD9">
        <w:rPr>
          <w:rFonts w:ascii="Arial" w:hAnsi="Arial" w:cs="Arial"/>
          <w:b/>
          <w:bCs/>
          <w:szCs w:val="24"/>
        </w:rPr>
        <w:t>CLÁUSULA DÉCIMA QUINTA - DO FORO</w:t>
      </w:r>
    </w:p>
    <w:p w14:paraId="1E4F4E01" w14:textId="77777777" w:rsidR="004B74D4" w:rsidRPr="00053AD9" w:rsidRDefault="004B74D4" w:rsidP="00224886">
      <w:pPr>
        <w:autoSpaceDE w:val="0"/>
        <w:autoSpaceDN w:val="0"/>
        <w:adjustRightInd w:val="0"/>
        <w:spacing w:after="120"/>
        <w:jc w:val="both"/>
        <w:rPr>
          <w:rFonts w:ascii="Arial" w:hAnsi="Arial" w:cs="Arial"/>
          <w:b/>
          <w:bCs/>
          <w:szCs w:val="24"/>
        </w:rPr>
      </w:pPr>
    </w:p>
    <w:p w14:paraId="73C53D4B" w14:textId="761CBE10" w:rsidR="00224886" w:rsidRPr="00053AD9" w:rsidRDefault="00224886" w:rsidP="00224886">
      <w:pPr>
        <w:overflowPunct w:val="0"/>
        <w:autoSpaceDE w:val="0"/>
        <w:autoSpaceDN w:val="0"/>
        <w:adjustRightInd w:val="0"/>
        <w:jc w:val="both"/>
        <w:textAlignment w:val="baseline"/>
        <w:rPr>
          <w:rFonts w:ascii="Arial" w:hAnsi="Arial" w:cs="Arial"/>
          <w:szCs w:val="24"/>
        </w:rPr>
      </w:pPr>
      <w:r w:rsidRPr="00053AD9">
        <w:rPr>
          <w:rFonts w:ascii="Arial" w:hAnsi="Arial" w:cs="Arial"/>
          <w:szCs w:val="24"/>
        </w:rPr>
        <w:t xml:space="preserve">15.1. Fica eleito o foro da comarca de </w:t>
      </w:r>
      <w:r w:rsidR="008E5E9F" w:rsidRPr="00053AD9">
        <w:rPr>
          <w:rFonts w:ascii="Arial" w:hAnsi="Arial" w:cs="Arial"/>
          <w:szCs w:val="24"/>
        </w:rPr>
        <w:t>Modelo</w:t>
      </w:r>
      <w:r w:rsidR="00BE69AB" w:rsidRPr="00053AD9">
        <w:rPr>
          <w:rFonts w:ascii="Arial" w:hAnsi="Arial" w:cs="Arial"/>
          <w:szCs w:val="24"/>
        </w:rPr>
        <w:t xml:space="preserve"> </w:t>
      </w:r>
      <w:r w:rsidR="008E5E9F" w:rsidRPr="00053AD9">
        <w:rPr>
          <w:rFonts w:ascii="Arial" w:hAnsi="Arial" w:cs="Arial"/>
          <w:szCs w:val="24"/>
        </w:rPr>
        <w:t>-</w:t>
      </w:r>
      <w:r w:rsidR="00BE69AB" w:rsidRPr="00053AD9">
        <w:rPr>
          <w:rFonts w:ascii="Arial" w:hAnsi="Arial" w:cs="Arial"/>
          <w:szCs w:val="24"/>
        </w:rPr>
        <w:t xml:space="preserve"> </w:t>
      </w:r>
      <w:r w:rsidRPr="00053AD9">
        <w:rPr>
          <w:rFonts w:ascii="Arial" w:hAnsi="Arial" w:cs="Arial"/>
          <w:szCs w:val="24"/>
        </w:rPr>
        <w:t>SC, para dirimir eventuais dúvidas e/ou confli</w:t>
      </w:r>
      <w:r w:rsidR="008E5E9F" w:rsidRPr="00053AD9">
        <w:rPr>
          <w:rFonts w:ascii="Arial" w:hAnsi="Arial" w:cs="Arial"/>
          <w:szCs w:val="24"/>
        </w:rPr>
        <w:t>tos originados pelo</w:t>
      </w:r>
      <w:r w:rsidRPr="00053AD9">
        <w:rPr>
          <w:rFonts w:ascii="Arial" w:hAnsi="Arial" w:cs="Arial"/>
          <w:szCs w:val="24"/>
        </w:rPr>
        <w:t xml:space="preserve"> presente</w:t>
      </w:r>
      <w:r w:rsidR="008E5E9F" w:rsidRPr="00053AD9">
        <w:rPr>
          <w:rFonts w:ascii="Arial" w:hAnsi="Arial" w:cs="Arial"/>
          <w:szCs w:val="24"/>
        </w:rPr>
        <w:t xml:space="preserve"> contrato</w:t>
      </w:r>
      <w:r w:rsidRPr="00053AD9">
        <w:rPr>
          <w:rFonts w:ascii="Arial" w:hAnsi="Arial" w:cs="Arial"/>
          <w:szCs w:val="24"/>
        </w:rPr>
        <w:t>, com renúncia a quaisquer outros por mais privilegiados que possam traduzir.</w:t>
      </w:r>
    </w:p>
    <w:p w14:paraId="70CD6C84" w14:textId="026C521F" w:rsidR="00224886" w:rsidRDefault="00224886" w:rsidP="00224886">
      <w:pPr>
        <w:overflowPunct w:val="0"/>
        <w:autoSpaceDE w:val="0"/>
        <w:autoSpaceDN w:val="0"/>
        <w:adjustRightInd w:val="0"/>
        <w:jc w:val="both"/>
        <w:textAlignment w:val="baseline"/>
        <w:rPr>
          <w:rFonts w:ascii="Arial" w:hAnsi="Arial" w:cs="Arial"/>
          <w:szCs w:val="24"/>
        </w:rPr>
      </w:pPr>
    </w:p>
    <w:p w14:paraId="10971135" w14:textId="0E7BDC9A" w:rsidR="004B74D4" w:rsidRDefault="004B74D4" w:rsidP="00224886">
      <w:pPr>
        <w:overflowPunct w:val="0"/>
        <w:autoSpaceDE w:val="0"/>
        <w:autoSpaceDN w:val="0"/>
        <w:adjustRightInd w:val="0"/>
        <w:jc w:val="both"/>
        <w:textAlignment w:val="baseline"/>
        <w:rPr>
          <w:rFonts w:ascii="Arial" w:hAnsi="Arial" w:cs="Arial"/>
          <w:szCs w:val="24"/>
        </w:rPr>
      </w:pPr>
    </w:p>
    <w:p w14:paraId="40CAA8DB" w14:textId="39BCBA24" w:rsidR="004B74D4" w:rsidRDefault="004B74D4" w:rsidP="00224886">
      <w:pPr>
        <w:overflowPunct w:val="0"/>
        <w:autoSpaceDE w:val="0"/>
        <w:autoSpaceDN w:val="0"/>
        <w:adjustRightInd w:val="0"/>
        <w:jc w:val="both"/>
        <w:textAlignment w:val="baseline"/>
        <w:rPr>
          <w:rFonts w:ascii="Arial" w:hAnsi="Arial" w:cs="Arial"/>
          <w:szCs w:val="24"/>
        </w:rPr>
      </w:pPr>
    </w:p>
    <w:p w14:paraId="183DD617" w14:textId="77777777" w:rsidR="004B74D4" w:rsidRPr="00053AD9" w:rsidRDefault="004B74D4" w:rsidP="00224886">
      <w:pPr>
        <w:overflowPunct w:val="0"/>
        <w:autoSpaceDE w:val="0"/>
        <w:autoSpaceDN w:val="0"/>
        <w:adjustRightInd w:val="0"/>
        <w:jc w:val="both"/>
        <w:textAlignment w:val="baseline"/>
        <w:rPr>
          <w:rFonts w:ascii="Arial" w:hAnsi="Arial" w:cs="Arial"/>
          <w:szCs w:val="24"/>
        </w:rPr>
      </w:pPr>
    </w:p>
    <w:p w14:paraId="13C8F0FA" w14:textId="77777777" w:rsidR="00224886" w:rsidRPr="00053AD9" w:rsidRDefault="00224886" w:rsidP="00224886">
      <w:pPr>
        <w:autoSpaceDE w:val="0"/>
        <w:autoSpaceDN w:val="0"/>
        <w:adjustRightInd w:val="0"/>
        <w:spacing w:after="120"/>
        <w:jc w:val="both"/>
        <w:rPr>
          <w:rFonts w:ascii="Arial" w:hAnsi="Arial" w:cs="Arial"/>
          <w:szCs w:val="24"/>
        </w:rPr>
      </w:pPr>
      <w:r w:rsidRPr="00053AD9">
        <w:rPr>
          <w:rFonts w:ascii="Arial" w:hAnsi="Arial" w:cs="Arial"/>
          <w:szCs w:val="24"/>
        </w:rPr>
        <w:lastRenderedPageBreak/>
        <w:t>E por estar, assim, justo e avençado, depois de lido e achado conforme, foi o presente instrumento lavrado em 0</w:t>
      </w:r>
      <w:r w:rsidR="005B0520" w:rsidRPr="00053AD9">
        <w:rPr>
          <w:rFonts w:ascii="Arial" w:hAnsi="Arial" w:cs="Arial"/>
          <w:szCs w:val="24"/>
        </w:rPr>
        <w:t>3</w:t>
      </w:r>
      <w:r w:rsidRPr="00053AD9">
        <w:rPr>
          <w:rFonts w:ascii="Arial" w:hAnsi="Arial" w:cs="Arial"/>
          <w:szCs w:val="24"/>
        </w:rPr>
        <w:t xml:space="preserve"> (</w:t>
      </w:r>
      <w:r w:rsidR="005B0520" w:rsidRPr="00053AD9">
        <w:rPr>
          <w:rFonts w:ascii="Arial" w:hAnsi="Arial" w:cs="Arial"/>
          <w:szCs w:val="24"/>
        </w:rPr>
        <w:t>três</w:t>
      </w:r>
      <w:r w:rsidRPr="00053AD9">
        <w:rPr>
          <w:rFonts w:ascii="Arial" w:hAnsi="Arial" w:cs="Arial"/>
          <w:szCs w:val="24"/>
        </w:rPr>
        <w:t>) vias de igual teor e</w:t>
      </w:r>
      <w:r w:rsidR="008E5E9F" w:rsidRPr="00053AD9">
        <w:rPr>
          <w:rFonts w:ascii="Arial" w:hAnsi="Arial" w:cs="Arial"/>
          <w:szCs w:val="24"/>
        </w:rPr>
        <w:t xml:space="preserve"> forma e assinado pelas partes.</w:t>
      </w:r>
    </w:p>
    <w:p w14:paraId="6D587925" w14:textId="77777777" w:rsidR="00053AD9" w:rsidRPr="00053AD9" w:rsidRDefault="00053AD9" w:rsidP="00053AD9">
      <w:pPr>
        <w:widowControl w:val="0"/>
        <w:jc w:val="both"/>
        <w:rPr>
          <w:rFonts w:ascii="Arial" w:hAnsi="Arial" w:cs="Arial"/>
          <w:szCs w:val="24"/>
        </w:rPr>
      </w:pPr>
    </w:p>
    <w:p w14:paraId="622B5424" w14:textId="71949D03" w:rsidR="00224886" w:rsidRPr="00053AD9" w:rsidRDefault="008E5E9F" w:rsidP="00053AD9">
      <w:pPr>
        <w:widowControl w:val="0"/>
        <w:jc w:val="both"/>
        <w:rPr>
          <w:rFonts w:ascii="Arial" w:hAnsi="Arial" w:cs="Arial"/>
          <w:color w:val="000000"/>
          <w:szCs w:val="24"/>
        </w:rPr>
      </w:pPr>
      <w:r w:rsidRPr="00053AD9">
        <w:rPr>
          <w:rFonts w:ascii="Arial" w:hAnsi="Arial" w:cs="Arial"/>
          <w:color w:val="000000"/>
          <w:szCs w:val="24"/>
        </w:rPr>
        <w:t>Serra Alta/</w:t>
      </w:r>
      <w:r w:rsidR="00224886" w:rsidRPr="00053AD9">
        <w:rPr>
          <w:rFonts w:ascii="Arial" w:hAnsi="Arial" w:cs="Arial"/>
          <w:color w:val="000000"/>
          <w:szCs w:val="24"/>
        </w:rPr>
        <w:t xml:space="preserve">SC, ____ de _________________ </w:t>
      </w:r>
      <w:proofErr w:type="spellStart"/>
      <w:r w:rsidR="00224886" w:rsidRPr="00053AD9">
        <w:rPr>
          <w:rFonts w:ascii="Arial" w:hAnsi="Arial" w:cs="Arial"/>
          <w:color w:val="000000"/>
          <w:szCs w:val="24"/>
        </w:rPr>
        <w:t>de</w:t>
      </w:r>
      <w:proofErr w:type="spellEnd"/>
      <w:r w:rsidR="00224886" w:rsidRPr="00053AD9">
        <w:rPr>
          <w:rFonts w:ascii="Arial" w:hAnsi="Arial" w:cs="Arial"/>
          <w:color w:val="000000"/>
          <w:szCs w:val="24"/>
        </w:rPr>
        <w:t xml:space="preserve"> 20</w:t>
      </w:r>
      <w:r w:rsidR="00BE69AB" w:rsidRPr="00053AD9">
        <w:rPr>
          <w:rFonts w:ascii="Arial" w:hAnsi="Arial" w:cs="Arial"/>
          <w:color w:val="000000"/>
          <w:szCs w:val="24"/>
        </w:rPr>
        <w:t>21</w:t>
      </w:r>
      <w:r w:rsidR="00224886" w:rsidRPr="00053AD9">
        <w:rPr>
          <w:rFonts w:ascii="Arial" w:hAnsi="Arial" w:cs="Arial"/>
          <w:color w:val="000000"/>
          <w:szCs w:val="24"/>
        </w:rPr>
        <w:t>.</w:t>
      </w:r>
    </w:p>
    <w:p w14:paraId="3347C65D" w14:textId="77777777" w:rsidR="00224886" w:rsidRPr="00053AD9" w:rsidRDefault="00224886" w:rsidP="00224886">
      <w:pPr>
        <w:widowControl w:val="0"/>
        <w:ind w:left="2835"/>
        <w:jc w:val="both"/>
        <w:rPr>
          <w:rFonts w:ascii="Arial" w:hAnsi="Arial" w:cs="Arial"/>
          <w:color w:val="000000"/>
          <w:szCs w:val="24"/>
        </w:rPr>
      </w:pPr>
    </w:p>
    <w:p w14:paraId="6391BD18" w14:textId="77777777" w:rsidR="00224886" w:rsidRPr="00053AD9" w:rsidRDefault="00224886" w:rsidP="00224886">
      <w:pPr>
        <w:widowControl w:val="0"/>
        <w:jc w:val="both"/>
        <w:rPr>
          <w:rFonts w:ascii="Arial" w:hAnsi="Arial" w:cs="Arial"/>
          <w:b/>
          <w:color w:val="000000"/>
          <w:szCs w:val="24"/>
        </w:rPr>
      </w:pPr>
    </w:p>
    <w:p w14:paraId="69101D5B" w14:textId="77777777" w:rsidR="007F37EA" w:rsidRPr="00053AD9" w:rsidRDefault="007F37EA" w:rsidP="00224886">
      <w:pPr>
        <w:widowControl w:val="0"/>
        <w:jc w:val="both"/>
        <w:rPr>
          <w:rFonts w:ascii="Arial" w:hAnsi="Arial" w:cs="Arial"/>
          <w:b/>
          <w:color w:val="000000"/>
          <w:szCs w:val="24"/>
        </w:rPr>
      </w:pPr>
    </w:p>
    <w:p w14:paraId="2A430B85" w14:textId="14B9EE33" w:rsidR="00224886" w:rsidRPr="00053AD9" w:rsidRDefault="00797394" w:rsidP="008E5E9F">
      <w:pPr>
        <w:widowControl w:val="0"/>
        <w:jc w:val="center"/>
        <w:rPr>
          <w:rFonts w:ascii="Arial" w:hAnsi="Arial" w:cs="Arial"/>
          <w:b/>
          <w:color w:val="000000"/>
          <w:szCs w:val="24"/>
        </w:rPr>
      </w:pPr>
      <w:r w:rsidRPr="00053AD9">
        <w:rPr>
          <w:rFonts w:ascii="Arial" w:hAnsi="Arial" w:cs="Arial"/>
          <w:b/>
          <w:color w:val="000000"/>
          <w:szCs w:val="24"/>
        </w:rPr>
        <w:t>RAFAEL MARIN</w:t>
      </w:r>
    </w:p>
    <w:p w14:paraId="691DB086" w14:textId="77777777" w:rsidR="00224886" w:rsidRPr="00053AD9" w:rsidRDefault="00224886" w:rsidP="00224886">
      <w:pPr>
        <w:widowControl w:val="0"/>
        <w:jc w:val="center"/>
        <w:rPr>
          <w:rFonts w:ascii="Arial" w:hAnsi="Arial" w:cs="Arial"/>
          <w:b/>
          <w:color w:val="000000"/>
          <w:szCs w:val="24"/>
        </w:rPr>
      </w:pPr>
      <w:r w:rsidRPr="00053AD9">
        <w:rPr>
          <w:rFonts w:ascii="Arial" w:hAnsi="Arial" w:cs="Arial"/>
          <w:b/>
          <w:color w:val="000000"/>
          <w:szCs w:val="24"/>
        </w:rPr>
        <w:t>Prefeito</w:t>
      </w:r>
      <w:r w:rsidR="008E5E9F" w:rsidRPr="00053AD9">
        <w:rPr>
          <w:rFonts w:ascii="Arial" w:hAnsi="Arial" w:cs="Arial"/>
          <w:b/>
          <w:color w:val="000000"/>
          <w:szCs w:val="24"/>
        </w:rPr>
        <w:t xml:space="preserve"> Municipal</w:t>
      </w:r>
    </w:p>
    <w:p w14:paraId="330A0243" w14:textId="77777777" w:rsidR="008E5E9F" w:rsidRPr="00053AD9" w:rsidRDefault="008E5E9F" w:rsidP="00224886">
      <w:pPr>
        <w:widowControl w:val="0"/>
        <w:jc w:val="center"/>
        <w:rPr>
          <w:rFonts w:ascii="Arial" w:hAnsi="Arial" w:cs="Arial"/>
          <w:b/>
          <w:color w:val="000000"/>
          <w:szCs w:val="24"/>
        </w:rPr>
      </w:pPr>
      <w:r w:rsidRPr="00053AD9">
        <w:rPr>
          <w:rFonts w:ascii="Arial" w:hAnsi="Arial" w:cs="Arial"/>
          <w:b/>
          <w:color w:val="000000"/>
          <w:szCs w:val="24"/>
        </w:rPr>
        <w:t>CREDENCIANTE</w:t>
      </w:r>
    </w:p>
    <w:p w14:paraId="2205884D" w14:textId="77777777" w:rsidR="00224886" w:rsidRPr="00053AD9" w:rsidRDefault="00224886" w:rsidP="00224886">
      <w:pPr>
        <w:widowControl w:val="0"/>
        <w:jc w:val="center"/>
        <w:rPr>
          <w:rFonts w:ascii="Arial" w:hAnsi="Arial" w:cs="Arial"/>
          <w:b/>
          <w:color w:val="000000"/>
          <w:szCs w:val="24"/>
        </w:rPr>
      </w:pPr>
    </w:p>
    <w:p w14:paraId="494AC225" w14:textId="77777777" w:rsidR="008E5E9F" w:rsidRPr="00053AD9" w:rsidRDefault="008E5E9F" w:rsidP="00224886">
      <w:pPr>
        <w:widowControl w:val="0"/>
        <w:jc w:val="center"/>
        <w:rPr>
          <w:rFonts w:ascii="Arial" w:hAnsi="Arial" w:cs="Arial"/>
          <w:b/>
          <w:color w:val="000000"/>
          <w:szCs w:val="24"/>
        </w:rPr>
      </w:pPr>
    </w:p>
    <w:p w14:paraId="5406ECEB" w14:textId="77777777" w:rsidR="00B445AC" w:rsidRPr="00053AD9" w:rsidRDefault="00B445AC" w:rsidP="00224886">
      <w:pPr>
        <w:widowControl w:val="0"/>
        <w:jc w:val="center"/>
        <w:rPr>
          <w:rFonts w:ascii="Arial" w:hAnsi="Arial" w:cs="Arial"/>
          <w:b/>
          <w:color w:val="000000"/>
          <w:szCs w:val="24"/>
        </w:rPr>
      </w:pPr>
    </w:p>
    <w:p w14:paraId="28BBC74B" w14:textId="77777777" w:rsidR="008E5E9F" w:rsidRPr="00053AD9" w:rsidRDefault="008E5E9F" w:rsidP="00224886">
      <w:pPr>
        <w:widowControl w:val="0"/>
        <w:jc w:val="center"/>
        <w:rPr>
          <w:rFonts w:ascii="Arial" w:hAnsi="Arial" w:cs="Arial"/>
          <w:b/>
          <w:color w:val="000000"/>
          <w:szCs w:val="24"/>
        </w:rPr>
      </w:pPr>
      <w:r w:rsidRPr="00053AD9">
        <w:rPr>
          <w:rFonts w:ascii="Arial" w:hAnsi="Arial" w:cs="Arial"/>
          <w:b/>
          <w:color w:val="000000"/>
          <w:szCs w:val="24"/>
        </w:rPr>
        <w:t>RESPONSÁVEL</w:t>
      </w:r>
    </w:p>
    <w:p w14:paraId="46D94C81" w14:textId="77777777" w:rsidR="00224886" w:rsidRPr="00053AD9" w:rsidRDefault="008E5E9F" w:rsidP="00224886">
      <w:pPr>
        <w:widowControl w:val="0"/>
        <w:jc w:val="center"/>
        <w:rPr>
          <w:rFonts w:ascii="Arial" w:hAnsi="Arial" w:cs="Arial"/>
          <w:b/>
          <w:color w:val="000000"/>
          <w:szCs w:val="24"/>
        </w:rPr>
      </w:pPr>
      <w:r w:rsidRPr="00053AD9">
        <w:rPr>
          <w:rFonts w:ascii="Arial" w:hAnsi="Arial" w:cs="Arial"/>
          <w:b/>
          <w:color w:val="000000"/>
          <w:szCs w:val="24"/>
        </w:rPr>
        <w:t>CREDENCIAD</w:t>
      </w:r>
      <w:r w:rsidR="00224886" w:rsidRPr="00053AD9">
        <w:rPr>
          <w:rFonts w:ascii="Arial" w:hAnsi="Arial" w:cs="Arial"/>
          <w:b/>
          <w:color w:val="000000"/>
          <w:szCs w:val="24"/>
        </w:rPr>
        <w:t>O</w:t>
      </w:r>
    </w:p>
    <w:p w14:paraId="1958DCEA" w14:textId="77777777" w:rsidR="00224886" w:rsidRPr="00053AD9" w:rsidRDefault="00224886" w:rsidP="00224886">
      <w:pPr>
        <w:widowControl w:val="0"/>
        <w:jc w:val="both"/>
        <w:rPr>
          <w:rFonts w:ascii="Arial" w:hAnsi="Arial" w:cs="Arial"/>
          <w:b/>
          <w:color w:val="000000"/>
          <w:szCs w:val="24"/>
        </w:rPr>
      </w:pPr>
    </w:p>
    <w:p w14:paraId="011FADA4" w14:textId="77777777" w:rsidR="00B445AC" w:rsidRPr="00053AD9" w:rsidRDefault="00B445AC" w:rsidP="00B445AC">
      <w:pPr>
        <w:jc w:val="both"/>
        <w:rPr>
          <w:rFonts w:ascii="Arial" w:hAnsi="Arial" w:cs="Arial"/>
          <w:b/>
          <w:szCs w:val="24"/>
        </w:rPr>
      </w:pPr>
    </w:p>
    <w:p w14:paraId="37551BA2" w14:textId="5A62C6E8" w:rsidR="00B445AC" w:rsidRPr="00053AD9" w:rsidRDefault="00B445AC" w:rsidP="00B445AC">
      <w:pPr>
        <w:jc w:val="both"/>
        <w:rPr>
          <w:rFonts w:ascii="Arial" w:hAnsi="Arial" w:cs="Arial"/>
          <w:b/>
          <w:szCs w:val="24"/>
        </w:rPr>
      </w:pPr>
    </w:p>
    <w:p w14:paraId="1A758B13" w14:textId="77777777" w:rsidR="007838B6" w:rsidRPr="00053AD9" w:rsidRDefault="007838B6" w:rsidP="00B445AC">
      <w:pPr>
        <w:jc w:val="both"/>
        <w:rPr>
          <w:rFonts w:ascii="Arial" w:hAnsi="Arial" w:cs="Arial"/>
          <w:b/>
          <w:szCs w:val="24"/>
        </w:rPr>
      </w:pPr>
    </w:p>
    <w:p w14:paraId="5711F263" w14:textId="77777777" w:rsidR="00B445AC" w:rsidRPr="00053AD9" w:rsidRDefault="00B445AC" w:rsidP="00B445AC">
      <w:pPr>
        <w:jc w:val="both"/>
        <w:rPr>
          <w:rFonts w:ascii="Arial" w:hAnsi="Arial" w:cs="Arial"/>
          <w:b/>
          <w:szCs w:val="24"/>
        </w:rPr>
      </w:pPr>
      <w:r w:rsidRPr="00053AD9">
        <w:rPr>
          <w:rFonts w:ascii="Arial" w:hAnsi="Arial" w:cs="Arial"/>
          <w:b/>
          <w:szCs w:val="24"/>
        </w:rPr>
        <w:t>Analisado e aprovado pelo Departamento Jurídico</w:t>
      </w:r>
    </w:p>
    <w:p w14:paraId="668CB1C7" w14:textId="77777777" w:rsidR="00B445AC" w:rsidRPr="00053AD9" w:rsidRDefault="00B445AC" w:rsidP="00B445AC">
      <w:pPr>
        <w:jc w:val="both"/>
        <w:rPr>
          <w:rFonts w:ascii="Arial" w:hAnsi="Arial" w:cs="Arial"/>
          <w:b/>
          <w:szCs w:val="24"/>
        </w:rPr>
      </w:pPr>
    </w:p>
    <w:p w14:paraId="3E8D1C20" w14:textId="77777777" w:rsidR="00B445AC" w:rsidRPr="00053AD9" w:rsidRDefault="00B445AC" w:rsidP="00B445AC">
      <w:pPr>
        <w:jc w:val="both"/>
        <w:rPr>
          <w:rFonts w:ascii="Arial" w:hAnsi="Arial" w:cs="Arial"/>
          <w:b/>
          <w:szCs w:val="24"/>
        </w:rPr>
      </w:pPr>
    </w:p>
    <w:p w14:paraId="467CC2A1" w14:textId="77777777" w:rsidR="00B445AC" w:rsidRPr="00053AD9" w:rsidRDefault="00B445AC" w:rsidP="00B445AC">
      <w:pPr>
        <w:jc w:val="both"/>
        <w:rPr>
          <w:rFonts w:ascii="Arial" w:hAnsi="Arial" w:cs="Arial"/>
          <w:b/>
          <w:szCs w:val="24"/>
        </w:rPr>
      </w:pPr>
    </w:p>
    <w:p w14:paraId="3B436D82" w14:textId="77777777" w:rsidR="00B445AC" w:rsidRPr="00053AD9" w:rsidRDefault="00B445AC" w:rsidP="00B445AC">
      <w:pPr>
        <w:jc w:val="both"/>
        <w:rPr>
          <w:rFonts w:ascii="Arial" w:hAnsi="Arial" w:cs="Arial"/>
          <w:b/>
          <w:szCs w:val="24"/>
        </w:rPr>
      </w:pPr>
      <w:r w:rsidRPr="00053AD9">
        <w:rPr>
          <w:rFonts w:ascii="Arial" w:hAnsi="Arial" w:cs="Arial"/>
          <w:b/>
          <w:szCs w:val="24"/>
        </w:rPr>
        <w:t>MAURÍCIO LEONIR SONDA</w:t>
      </w:r>
    </w:p>
    <w:p w14:paraId="24CCF7F5" w14:textId="77777777" w:rsidR="00B445AC" w:rsidRPr="00053AD9" w:rsidRDefault="00B445AC" w:rsidP="00B445AC">
      <w:pPr>
        <w:jc w:val="both"/>
        <w:rPr>
          <w:rFonts w:ascii="Arial" w:hAnsi="Arial" w:cs="Arial"/>
          <w:b/>
          <w:szCs w:val="24"/>
        </w:rPr>
      </w:pPr>
      <w:r w:rsidRPr="00053AD9">
        <w:rPr>
          <w:rFonts w:ascii="Arial" w:hAnsi="Arial" w:cs="Arial"/>
          <w:b/>
          <w:szCs w:val="24"/>
        </w:rPr>
        <w:t>Advogado</w:t>
      </w:r>
    </w:p>
    <w:p w14:paraId="665142C6" w14:textId="77777777" w:rsidR="00B445AC" w:rsidRPr="00053AD9" w:rsidRDefault="00B445AC" w:rsidP="00B445AC">
      <w:pPr>
        <w:jc w:val="both"/>
        <w:rPr>
          <w:rFonts w:ascii="Arial" w:hAnsi="Arial" w:cs="Arial"/>
          <w:b/>
          <w:szCs w:val="24"/>
        </w:rPr>
      </w:pPr>
      <w:r w:rsidRPr="00053AD9">
        <w:rPr>
          <w:rFonts w:ascii="Arial" w:hAnsi="Arial" w:cs="Arial"/>
          <w:b/>
          <w:szCs w:val="24"/>
        </w:rPr>
        <w:t>OAB 54.175/SC</w:t>
      </w:r>
    </w:p>
    <w:p w14:paraId="567B9ECA" w14:textId="77777777" w:rsidR="00224886" w:rsidRPr="00053AD9" w:rsidRDefault="00224886" w:rsidP="00224886">
      <w:pPr>
        <w:widowControl w:val="0"/>
        <w:jc w:val="both"/>
        <w:rPr>
          <w:rFonts w:ascii="Arial" w:hAnsi="Arial" w:cs="Arial"/>
          <w:b/>
          <w:color w:val="000000"/>
          <w:szCs w:val="24"/>
        </w:rPr>
      </w:pPr>
    </w:p>
    <w:p w14:paraId="63315664" w14:textId="77777777" w:rsidR="00224886" w:rsidRPr="00053AD9" w:rsidRDefault="00224886" w:rsidP="00224886">
      <w:pPr>
        <w:widowControl w:val="0"/>
        <w:jc w:val="both"/>
        <w:rPr>
          <w:rFonts w:ascii="Arial" w:hAnsi="Arial" w:cs="Arial"/>
          <w:b/>
          <w:color w:val="000000"/>
          <w:szCs w:val="24"/>
        </w:rPr>
      </w:pPr>
      <w:r w:rsidRPr="00053AD9">
        <w:rPr>
          <w:rFonts w:ascii="Arial" w:hAnsi="Arial" w:cs="Arial"/>
          <w:b/>
          <w:color w:val="000000"/>
          <w:szCs w:val="24"/>
        </w:rPr>
        <w:t>Testemunhas:</w:t>
      </w:r>
    </w:p>
    <w:p w14:paraId="76CC2C71" w14:textId="77777777" w:rsidR="00224886" w:rsidRPr="00053AD9" w:rsidRDefault="00224886" w:rsidP="00224886">
      <w:pPr>
        <w:widowControl w:val="0"/>
        <w:jc w:val="both"/>
        <w:rPr>
          <w:rFonts w:ascii="Arial" w:hAnsi="Arial" w:cs="Arial"/>
          <w:b/>
          <w:color w:val="000000"/>
          <w:szCs w:val="24"/>
        </w:rPr>
      </w:pPr>
    </w:p>
    <w:p w14:paraId="11D1DD65" w14:textId="77777777" w:rsidR="008E5E9F" w:rsidRPr="00053AD9" w:rsidRDefault="008E5E9F" w:rsidP="00224886">
      <w:pPr>
        <w:widowControl w:val="0"/>
        <w:jc w:val="both"/>
        <w:rPr>
          <w:rFonts w:ascii="Arial" w:hAnsi="Arial" w:cs="Arial"/>
          <w:b/>
          <w:color w:val="000000"/>
          <w:szCs w:val="24"/>
        </w:rPr>
      </w:pPr>
    </w:p>
    <w:p w14:paraId="3B27265C" w14:textId="77777777" w:rsidR="00224886" w:rsidRPr="00053AD9" w:rsidRDefault="00224886" w:rsidP="00224886">
      <w:pPr>
        <w:widowControl w:val="0"/>
        <w:tabs>
          <w:tab w:val="left" w:pos="709"/>
          <w:tab w:val="left" w:pos="4536"/>
          <w:tab w:val="left" w:pos="5245"/>
        </w:tabs>
        <w:jc w:val="both"/>
        <w:rPr>
          <w:rFonts w:ascii="Arial" w:hAnsi="Arial" w:cs="Arial"/>
          <w:b/>
          <w:color w:val="000000"/>
          <w:szCs w:val="24"/>
        </w:rPr>
      </w:pPr>
      <w:r w:rsidRPr="00053AD9">
        <w:rPr>
          <w:rFonts w:ascii="Arial" w:hAnsi="Arial" w:cs="Arial"/>
          <w:b/>
          <w:color w:val="000000"/>
          <w:szCs w:val="24"/>
        </w:rPr>
        <w:t xml:space="preserve">Nome:                               </w:t>
      </w:r>
      <w:r w:rsidR="001243A6" w:rsidRPr="00053AD9">
        <w:rPr>
          <w:rFonts w:ascii="Arial" w:hAnsi="Arial" w:cs="Arial"/>
          <w:b/>
          <w:color w:val="000000"/>
          <w:szCs w:val="24"/>
        </w:rPr>
        <w:t xml:space="preserve">                         </w:t>
      </w:r>
      <w:r w:rsidRPr="00053AD9">
        <w:rPr>
          <w:rFonts w:ascii="Arial" w:hAnsi="Arial" w:cs="Arial"/>
          <w:b/>
          <w:color w:val="000000"/>
          <w:szCs w:val="24"/>
        </w:rPr>
        <w:t xml:space="preserve"> Nome:</w:t>
      </w:r>
      <w:r w:rsidRPr="00053AD9">
        <w:rPr>
          <w:rFonts w:ascii="Arial" w:hAnsi="Arial" w:cs="Arial"/>
          <w:b/>
          <w:color w:val="000000"/>
          <w:szCs w:val="24"/>
        </w:rPr>
        <w:tab/>
      </w:r>
    </w:p>
    <w:p w14:paraId="67F779E0" w14:textId="77777777" w:rsidR="00224886" w:rsidRPr="00053AD9" w:rsidRDefault="00224886" w:rsidP="00224886">
      <w:pPr>
        <w:widowControl w:val="0"/>
        <w:tabs>
          <w:tab w:val="left" w:pos="709"/>
          <w:tab w:val="left" w:pos="4536"/>
          <w:tab w:val="left" w:pos="5245"/>
        </w:tabs>
        <w:jc w:val="both"/>
        <w:rPr>
          <w:rFonts w:ascii="Arial" w:hAnsi="Arial" w:cs="Arial"/>
          <w:b/>
          <w:color w:val="000000"/>
          <w:szCs w:val="24"/>
        </w:rPr>
      </w:pPr>
      <w:r w:rsidRPr="00053AD9">
        <w:rPr>
          <w:rFonts w:ascii="Arial" w:hAnsi="Arial" w:cs="Arial"/>
          <w:b/>
          <w:color w:val="000000"/>
          <w:szCs w:val="24"/>
        </w:rPr>
        <w:t>CPF:</w:t>
      </w:r>
      <w:r w:rsidRPr="00053AD9">
        <w:rPr>
          <w:rFonts w:ascii="Arial" w:hAnsi="Arial" w:cs="Arial"/>
          <w:b/>
          <w:color w:val="000000"/>
          <w:szCs w:val="24"/>
        </w:rPr>
        <w:tab/>
      </w:r>
      <w:r w:rsidRPr="00053AD9">
        <w:rPr>
          <w:rFonts w:ascii="Arial" w:hAnsi="Arial" w:cs="Arial"/>
          <w:b/>
          <w:color w:val="000000"/>
          <w:szCs w:val="24"/>
        </w:rPr>
        <w:tab/>
        <w:t>CPF:</w:t>
      </w:r>
    </w:p>
    <w:p w14:paraId="1C0B7A24" w14:textId="77777777" w:rsidR="00224886" w:rsidRPr="00053AD9" w:rsidRDefault="00224886" w:rsidP="00224886">
      <w:pPr>
        <w:jc w:val="both"/>
        <w:rPr>
          <w:rFonts w:ascii="Arial" w:hAnsi="Arial" w:cs="Arial"/>
          <w:b/>
          <w:szCs w:val="24"/>
        </w:rPr>
      </w:pPr>
    </w:p>
    <w:p w14:paraId="7F5982E7" w14:textId="77777777" w:rsidR="00224886" w:rsidRPr="00053AD9" w:rsidRDefault="00224886" w:rsidP="00224886">
      <w:pPr>
        <w:jc w:val="both"/>
        <w:rPr>
          <w:rFonts w:ascii="Arial" w:hAnsi="Arial" w:cs="Arial"/>
          <w:b/>
          <w:szCs w:val="24"/>
        </w:rPr>
      </w:pPr>
    </w:p>
    <w:p w14:paraId="27FFD13B" w14:textId="77777777" w:rsidR="001243A6" w:rsidRPr="00053AD9" w:rsidRDefault="001243A6" w:rsidP="00224886">
      <w:pPr>
        <w:jc w:val="both"/>
        <w:rPr>
          <w:rFonts w:ascii="Arial" w:hAnsi="Arial" w:cs="Arial"/>
          <w:b/>
          <w:szCs w:val="24"/>
        </w:rPr>
      </w:pPr>
    </w:p>
    <w:p w14:paraId="1C0A7AE9" w14:textId="77777777" w:rsidR="008E5E9F" w:rsidRPr="00053AD9" w:rsidRDefault="008E5E9F" w:rsidP="00224886">
      <w:pPr>
        <w:jc w:val="both"/>
        <w:rPr>
          <w:rFonts w:ascii="Arial" w:hAnsi="Arial" w:cs="Arial"/>
          <w:b/>
          <w:szCs w:val="24"/>
        </w:rPr>
      </w:pPr>
    </w:p>
    <w:sectPr w:rsidR="008E5E9F" w:rsidRPr="00053AD9" w:rsidSect="00337CED">
      <w:headerReference w:type="default" r:id="rId17"/>
      <w:footerReference w:type="even" r:id="rId18"/>
      <w:footerReference w:type="default" r:id="rId19"/>
      <w:pgSz w:w="11907" w:h="16840" w:code="9"/>
      <w:pgMar w:top="658" w:right="851" w:bottom="1276" w:left="851" w:header="568"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87F7" w14:textId="77777777" w:rsidR="00B0056D" w:rsidRDefault="00B0056D" w:rsidP="00224886">
      <w:r>
        <w:separator/>
      </w:r>
    </w:p>
  </w:endnote>
  <w:endnote w:type="continuationSeparator" w:id="0">
    <w:p w14:paraId="61BFEF84" w14:textId="77777777" w:rsidR="00B0056D" w:rsidRDefault="00B0056D" w:rsidP="0022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lin Sans FB Demi">
    <w:altName w:val="Berlin Sans FB Demi"/>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655" w14:textId="77777777" w:rsidR="005D7807" w:rsidRDefault="005D7807" w:rsidP="0042110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A40A7E" w14:textId="77777777" w:rsidR="005D7807" w:rsidRDefault="005D780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739C" w14:textId="77777777" w:rsidR="005D7807" w:rsidRPr="00A7051F" w:rsidRDefault="005D7807" w:rsidP="0042110D">
    <w:pPr>
      <w:pStyle w:val="Rodap"/>
      <w:framePr w:wrap="around" w:vAnchor="text" w:hAnchor="margin" w:xAlign="center" w:y="1"/>
      <w:rPr>
        <w:rStyle w:val="Nmerodepgina"/>
        <w:rFonts w:ascii="Arial" w:hAnsi="Arial" w:cs="Arial"/>
      </w:rPr>
    </w:pPr>
    <w:r w:rsidRPr="00A7051F">
      <w:rPr>
        <w:rStyle w:val="Nmerodepgina"/>
        <w:rFonts w:ascii="Arial" w:hAnsi="Arial" w:cs="Arial"/>
      </w:rPr>
      <w:fldChar w:fldCharType="begin"/>
    </w:r>
    <w:r w:rsidRPr="00A7051F">
      <w:rPr>
        <w:rStyle w:val="Nmerodepgina"/>
        <w:rFonts w:ascii="Arial" w:hAnsi="Arial" w:cs="Arial"/>
      </w:rPr>
      <w:instrText xml:space="preserve">PAGE  </w:instrText>
    </w:r>
    <w:r w:rsidRPr="00A7051F">
      <w:rPr>
        <w:rStyle w:val="Nmerodepgina"/>
        <w:rFonts w:ascii="Arial" w:hAnsi="Arial" w:cs="Arial"/>
      </w:rPr>
      <w:fldChar w:fldCharType="separate"/>
    </w:r>
    <w:r w:rsidR="002B59CC">
      <w:rPr>
        <w:rStyle w:val="Nmerodepgina"/>
        <w:rFonts w:ascii="Arial" w:hAnsi="Arial" w:cs="Arial"/>
        <w:noProof/>
      </w:rPr>
      <w:t>31</w:t>
    </w:r>
    <w:r w:rsidRPr="00A7051F">
      <w:rPr>
        <w:rStyle w:val="Nmerodepgina"/>
        <w:rFonts w:ascii="Arial" w:hAnsi="Arial" w:cs="Arial"/>
      </w:rPr>
      <w:fldChar w:fldCharType="end"/>
    </w:r>
  </w:p>
  <w:p w14:paraId="31640C3A" w14:textId="77777777" w:rsidR="005D7807" w:rsidRDefault="005D78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F224" w14:textId="77777777" w:rsidR="00B0056D" w:rsidRDefault="00B0056D" w:rsidP="00224886">
      <w:r>
        <w:separator/>
      </w:r>
    </w:p>
  </w:footnote>
  <w:footnote w:type="continuationSeparator" w:id="0">
    <w:p w14:paraId="55072343" w14:textId="77777777" w:rsidR="00B0056D" w:rsidRDefault="00B0056D" w:rsidP="0022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1F2D64" w14:paraId="5F841D86" w14:textId="77777777" w:rsidTr="001F2D64">
      <w:trPr>
        <w:trHeight w:val="1408"/>
      </w:trPr>
      <w:tc>
        <w:tcPr>
          <w:tcW w:w="2547" w:type="dxa"/>
        </w:tcPr>
        <w:p w14:paraId="08594B32" w14:textId="70AE434D" w:rsidR="001F2D64" w:rsidRPr="001F2D64" w:rsidRDefault="009E0C03" w:rsidP="0042110D">
          <w:pPr>
            <w:pStyle w:val="Cabealho"/>
            <w:jc w:val="both"/>
            <w:rPr>
              <w:b/>
              <w:sz w:val="10"/>
              <w:szCs w:val="10"/>
            </w:rPr>
          </w:pPr>
          <w:r>
            <w:rPr>
              <w:sz w:val="10"/>
              <w:szCs w:val="10"/>
            </w:rPr>
            <w:object w:dxaOrig="1440" w:dyaOrig="1440" w14:anchorId="14238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7pt;margin-top:2.8pt;width:90pt;height:64.75pt;z-index:251659264">
                <v:imagedata r:id="rId1" o:title=""/>
                <w10:wrap type="topAndBottom"/>
              </v:shape>
              <o:OLEObject Type="Embed" ProgID="CorelDraw.Graphic.8" ShapeID="_x0000_s2050" DrawAspect="Content" ObjectID="_1685274411" r:id="rId2"/>
            </w:object>
          </w:r>
        </w:p>
      </w:tc>
      <w:tc>
        <w:tcPr>
          <w:tcW w:w="7081" w:type="dxa"/>
        </w:tcPr>
        <w:p w14:paraId="2A51AA18" w14:textId="6E0C8098" w:rsidR="001F2D64" w:rsidRPr="001F2D64" w:rsidRDefault="001F2D64" w:rsidP="001F2D64">
          <w:pPr>
            <w:pStyle w:val="Cabealho"/>
            <w:jc w:val="both"/>
            <w:rPr>
              <w:rFonts w:ascii="Verdana" w:hAnsi="Verdana"/>
              <w:b/>
              <w:sz w:val="18"/>
              <w:szCs w:val="18"/>
            </w:rPr>
          </w:pPr>
          <w:r w:rsidRPr="001F2D64">
            <w:rPr>
              <w:rFonts w:ascii="Verdana" w:hAnsi="Verdana"/>
              <w:b/>
              <w:sz w:val="18"/>
              <w:szCs w:val="18"/>
            </w:rPr>
            <w:t>ESTADO DE SANTA CATARINA</w:t>
          </w:r>
        </w:p>
        <w:p w14:paraId="19F71D7C" w14:textId="77777777" w:rsidR="001F2D64" w:rsidRPr="001F2D64" w:rsidRDefault="001F2D64" w:rsidP="001F2D64">
          <w:pPr>
            <w:pStyle w:val="Cabealho"/>
            <w:jc w:val="both"/>
            <w:rPr>
              <w:rFonts w:ascii="Verdana" w:hAnsi="Verdana"/>
              <w:b/>
              <w:sz w:val="18"/>
              <w:szCs w:val="18"/>
            </w:rPr>
          </w:pPr>
          <w:r w:rsidRPr="001F2D64">
            <w:rPr>
              <w:rFonts w:ascii="Verdana" w:hAnsi="Verdana"/>
              <w:b/>
              <w:sz w:val="18"/>
              <w:szCs w:val="18"/>
            </w:rPr>
            <w:t>FUNDO MUNICIPAL DE SAÚDE DE SERRA ALTA</w:t>
          </w:r>
        </w:p>
        <w:p w14:paraId="3832CB74" w14:textId="77777777" w:rsidR="001F2D64" w:rsidRPr="001F2D64" w:rsidRDefault="001F2D64" w:rsidP="001F2D64">
          <w:pPr>
            <w:pStyle w:val="Cabealho"/>
            <w:jc w:val="both"/>
            <w:rPr>
              <w:rFonts w:ascii="Verdana" w:hAnsi="Verdana"/>
              <w:b/>
              <w:sz w:val="18"/>
              <w:szCs w:val="18"/>
            </w:rPr>
          </w:pPr>
          <w:r w:rsidRPr="001F2D64">
            <w:rPr>
              <w:rFonts w:ascii="Verdana" w:hAnsi="Verdana" w:cs="Courier New"/>
              <w:b/>
              <w:sz w:val="18"/>
              <w:szCs w:val="18"/>
            </w:rPr>
            <w:t>Rua Almirante Barroso, 525 - Fone</w:t>
          </w:r>
          <w:r w:rsidRPr="001F2D64">
            <w:rPr>
              <w:rFonts w:ascii="Verdana" w:hAnsi="Verdana" w:cs="Courier New"/>
              <w:b/>
              <w:noProof/>
              <w:sz w:val="18"/>
              <w:szCs w:val="18"/>
            </w:rPr>
            <w:t xml:space="preserve"> (</w:t>
          </w:r>
          <w:r w:rsidRPr="001F2D64">
            <w:rPr>
              <w:rFonts w:ascii="Verdana" w:hAnsi="Verdana" w:cs="Courier New"/>
              <w:b/>
              <w:sz w:val="18"/>
              <w:szCs w:val="18"/>
            </w:rPr>
            <w:t>49) 3364-0057.</w:t>
          </w:r>
        </w:p>
        <w:p w14:paraId="0FB3FDD5" w14:textId="77777777" w:rsidR="001F2D64" w:rsidRPr="001F2D64" w:rsidRDefault="001F2D64" w:rsidP="001F2D64">
          <w:pPr>
            <w:pStyle w:val="Cabealho"/>
            <w:rPr>
              <w:rFonts w:ascii="Verdana" w:hAnsi="Verdana" w:cs="Courier New"/>
              <w:b/>
              <w:sz w:val="18"/>
              <w:szCs w:val="18"/>
            </w:rPr>
          </w:pPr>
          <w:r w:rsidRPr="001F2D64">
            <w:rPr>
              <w:rFonts w:ascii="Verdana" w:hAnsi="Verdana"/>
              <w:b/>
              <w:color w:val="000000"/>
              <w:sz w:val="18"/>
              <w:szCs w:val="18"/>
            </w:rPr>
            <w:t>CNPJ Nº 11.583.359/0001-55</w:t>
          </w:r>
        </w:p>
        <w:p w14:paraId="071D7BF2" w14:textId="77777777" w:rsidR="001F2D64" w:rsidRPr="001F2D64" w:rsidRDefault="001F2D64" w:rsidP="001F2D64">
          <w:pPr>
            <w:pStyle w:val="Cabealho"/>
            <w:rPr>
              <w:rFonts w:ascii="Verdana" w:hAnsi="Verdana" w:cs="Courier New"/>
              <w:b/>
              <w:sz w:val="18"/>
              <w:szCs w:val="18"/>
            </w:rPr>
          </w:pPr>
          <w:r w:rsidRPr="001F2D64">
            <w:rPr>
              <w:rFonts w:ascii="Verdana" w:hAnsi="Verdana" w:cs="Courier New"/>
              <w:b/>
              <w:sz w:val="18"/>
              <w:szCs w:val="18"/>
            </w:rPr>
            <w:t xml:space="preserve">E-mail: </w:t>
          </w:r>
          <w:hyperlink r:id="rId3" w:history="1">
            <w:r w:rsidRPr="001F2D64">
              <w:rPr>
                <w:rStyle w:val="Hyperlink"/>
                <w:rFonts w:ascii="Verdana" w:hAnsi="Verdana" w:cs="Courier New"/>
                <w:sz w:val="18"/>
                <w:szCs w:val="18"/>
              </w:rPr>
              <w:t>compras@serralta.sc.gov.br</w:t>
            </w:r>
          </w:hyperlink>
        </w:p>
        <w:p w14:paraId="64A66BD8" w14:textId="5742368D" w:rsidR="001F2D64" w:rsidRPr="001F2D64" w:rsidRDefault="001F2D64" w:rsidP="001F2D64">
          <w:pPr>
            <w:pStyle w:val="Cabealho"/>
            <w:rPr>
              <w:rFonts w:ascii="Verdana" w:hAnsi="Verdana" w:cs="Courier New"/>
              <w:b/>
              <w:sz w:val="20"/>
            </w:rPr>
          </w:pPr>
          <w:r w:rsidRPr="001F2D64">
            <w:rPr>
              <w:rFonts w:ascii="Verdana" w:hAnsi="Verdana" w:cs="Courier New"/>
              <w:b/>
              <w:sz w:val="18"/>
              <w:szCs w:val="18"/>
            </w:rPr>
            <w:t xml:space="preserve">Site: </w:t>
          </w:r>
          <w:hyperlink r:id="rId4" w:history="1">
            <w:r w:rsidRPr="001F2D64">
              <w:rPr>
                <w:rStyle w:val="Hyperlink"/>
                <w:rFonts w:ascii="Verdana" w:hAnsi="Verdana" w:cs="Courier New"/>
                <w:sz w:val="18"/>
                <w:szCs w:val="18"/>
              </w:rPr>
              <w:t>www.serralta.sc.gov.br</w:t>
            </w:r>
          </w:hyperlink>
        </w:p>
      </w:tc>
    </w:tr>
  </w:tbl>
  <w:p w14:paraId="411D6AC5" w14:textId="5DB9CC9C" w:rsidR="005D7807" w:rsidRPr="00777A2A" w:rsidRDefault="005D7807" w:rsidP="00337CED">
    <w:pPr>
      <w:pStyle w:val="Cabealho"/>
      <w:jc w:val="both"/>
      <w:rPr>
        <w:rFonts w:ascii="Arial" w:hAnsi="Arial" w:cs="Arial"/>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01067C74"/>
    <w:multiLevelType w:val="multilevel"/>
    <w:tmpl w:val="65B2E004"/>
    <w:lvl w:ilvl="0">
      <w:start w:val="3"/>
      <w:numFmt w:val="decimal"/>
      <w:lvlText w:val="%1"/>
      <w:lvlJc w:val="left"/>
      <w:pPr>
        <w:ind w:left="524" w:hanging="420"/>
      </w:pPr>
      <w:rPr>
        <w:rFonts w:hint="default"/>
      </w:rPr>
    </w:lvl>
    <w:lvl w:ilvl="1">
      <w:start w:val="2"/>
      <w:numFmt w:val="decimal"/>
      <w:lvlText w:val="%1.%2."/>
      <w:lvlJc w:val="left"/>
      <w:pPr>
        <w:ind w:left="420" w:hanging="420"/>
      </w:pPr>
      <w:rPr>
        <w:rFonts w:ascii="Arial" w:eastAsia="Times New Roman" w:hAnsi="Arial" w:cs="Arial" w:hint="default"/>
        <w:b/>
        <w:bCs/>
        <w:w w:val="100"/>
        <w:sz w:val="21"/>
        <w:szCs w:val="21"/>
      </w:rPr>
    </w:lvl>
    <w:lvl w:ilvl="2">
      <w:start w:val="1"/>
      <w:numFmt w:val="decimal"/>
      <w:lvlText w:val="%1.%2.%3."/>
      <w:lvlJc w:val="left"/>
      <w:pPr>
        <w:ind w:left="704" w:hanging="600"/>
      </w:pPr>
      <w:rPr>
        <w:rFonts w:ascii="Arial" w:eastAsia="Times New Roman" w:hAnsi="Arial" w:cs="Arial" w:hint="default"/>
        <w:b/>
        <w:bCs/>
        <w:w w:val="100"/>
        <w:sz w:val="21"/>
        <w:szCs w:val="21"/>
      </w:rPr>
    </w:lvl>
    <w:lvl w:ilvl="3">
      <w:start w:val="1"/>
      <w:numFmt w:val="bullet"/>
      <w:lvlText w:val="•"/>
      <w:lvlJc w:val="left"/>
      <w:pPr>
        <w:ind w:left="1765" w:hanging="600"/>
      </w:pPr>
      <w:rPr>
        <w:rFonts w:hint="default"/>
      </w:rPr>
    </w:lvl>
    <w:lvl w:ilvl="4">
      <w:start w:val="1"/>
      <w:numFmt w:val="bullet"/>
      <w:lvlText w:val="•"/>
      <w:lvlJc w:val="left"/>
      <w:pPr>
        <w:ind w:left="2830" w:hanging="600"/>
      </w:pPr>
      <w:rPr>
        <w:rFonts w:hint="default"/>
      </w:rPr>
    </w:lvl>
    <w:lvl w:ilvl="5">
      <w:start w:val="1"/>
      <w:numFmt w:val="bullet"/>
      <w:lvlText w:val="•"/>
      <w:lvlJc w:val="left"/>
      <w:pPr>
        <w:ind w:left="3895" w:hanging="600"/>
      </w:pPr>
      <w:rPr>
        <w:rFonts w:hint="default"/>
      </w:rPr>
    </w:lvl>
    <w:lvl w:ilvl="6">
      <w:start w:val="1"/>
      <w:numFmt w:val="bullet"/>
      <w:lvlText w:val="•"/>
      <w:lvlJc w:val="left"/>
      <w:pPr>
        <w:ind w:left="4960" w:hanging="600"/>
      </w:pPr>
      <w:rPr>
        <w:rFonts w:hint="default"/>
      </w:rPr>
    </w:lvl>
    <w:lvl w:ilvl="7">
      <w:start w:val="1"/>
      <w:numFmt w:val="bullet"/>
      <w:lvlText w:val="•"/>
      <w:lvlJc w:val="left"/>
      <w:pPr>
        <w:ind w:left="6025" w:hanging="600"/>
      </w:pPr>
      <w:rPr>
        <w:rFonts w:hint="default"/>
      </w:rPr>
    </w:lvl>
    <w:lvl w:ilvl="8">
      <w:start w:val="1"/>
      <w:numFmt w:val="bullet"/>
      <w:lvlText w:val="•"/>
      <w:lvlJc w:val="left"/>
      <w:pPr>
        <w:ind w:left="7090" w:hanging="600"/>
      </w:pPr>
      <w:rPr>
        <w:rFonts w:hint="default"/>
      </w:rPr>
    </w:lvl>
  </w:abstractNum>
  <w:abstractNum w:abstractNumId="2" w15:restartNumberingAfterBreak="0">
    <w:nsid w:val="029E08EA"/>
    <w:multiLevelType w:val="hybridMultilevel"/>
    <w:tmpl w:val="F9502286"/>
    <w:lvl w:ilvl="0" w:tplc="B630CF58">
      <w:start w:val="3"/>
      <w:numFmt w:val="decimal"/>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186AB7"/>
    <w:multiLevelType w:val="hybridMultilevel"/>
    <w:tmpl w:val="78F02B04"/>
    <w:lvl w:ilvl="0" w:tplc="8F0065E4">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4" w15:restartNumberingAfterBreak="0">
    <w:nsid w:val="0DEF4718"/>
    <w:multiLevelType w:val="hybridMultilevel"/>
    <w:tmpl w:val="57163A3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1E4EC3"/>
    <w:multiLevelType w:val="hybridMultilevel"/>
    <w:tmpl w:val="1C1A5B4A"/>
    <w:lvl w:ilvl="0" w:tplc="B18CEEF2">
      <w:start w:val="1"/>
      <w:numFmt w:val="lowerLetter"/>
      <w:lvlText w:val="%1)"/>
      <w:lvlJc w:val="left"/>
      <w:pPr>
        <w:ind w:left="248" w:hanging="248"/>
      </w:pPr>
      <w:rPr>
        <w:rFonts w:ascii="Arial" w:eastAsia="Times New Roman" w:hAnsi="Arial" w:cs="Arial" w:hint="default"/>
        <w:spacing w:val="-1"/>
        <w:w w:val="99"/>
        <w:sz w:val="24"/>
        <w:szCs w:val="24"/>
      </w:rPr>
    </w:lvl>
    <w:lvl w:ilvl="1" w:tplc="71288A24">
      <w:start w:val="1"/>
      <w:numFmt w:val="bullet"/>
      <w:lvlText w:val="•"/>
      <w:lvlJc w:val="left"/>
      <w:pPr>
        <w:ind w:left="1156" w:hanging="248"/>
      </w:pPr>
      <w:rPr>
        <w:rFonts w:hint="default"/>
      </w:rPr>
    </w:lvl>
    <w:lvl w:ilvl="2" w:tplc="0D7A6E94">
      <w:start w:val="1"/>
      <w:numFmt w:val="bullet"/>
      <w:lvlText w:val="•"/>
      <w:lvlJc w:val="left"/>
      <w:pPr>
        <w:ind w:left="2068" w:hanging="248"/>
      </w:pPr>
      <w:rPr>
        <w:rFonts w:hint="default"/>
      </w:rPr>
    </w:lvl>
    <w:lvl w:ilvl="3" w:tplc="874CD98E">
      <w:start w:val="1"/>
      <w:numFmt w:val="bullet"/>
      <w:lvlText w:val="•"/>
      <w:lvlJc w:val="left"/>
      <w:pPr>
        <w:ind w:left="2980" w:hanging="248"/>
      </w:pPr>
      <w:rPr>
        <w:rFonts w:hint="default"/>
      </w:rPr>
    </w:lvl>
    <w:lvl w:ilvl="4" w:tplc="C69E5790">
      <w:start w:val="1"/>
      <w:numFmt w:val="bullet"/>
      <w:lvlText w:val="•"/>
      <w:lvlJc w:val="left"/>
      <w:pPr>
        <w:ind w:left="3892" w:hanging="248"/>
      </w:pPr>
      <w:rPr>
        <w:rFonts w:hint="default"/>
      </w:rPr>
    </w:lvl>
    <w:lvl w:ilvl="5" w:tplc="B62E6FC4">
      <w:start w:val="1"/>
      <w:numFmt w:val="bullet"/>
      <w:lvlText w:val="•"/>
      <w:lvlJc w:val="left"/>
      <w:pPr>
        <w:ind w:left="4804" w:hanging="248"/>
      </w:pPr>
      <w:rPr>
        <w:rFonts w:hint="default"/>
      </w:rPr>
    </w:lvl>
    <w:lvl w:ilvl="6" w:tplc="1B18C97C">
      <w:start w:val="1"/>
      <w:numFmt w:val="bullet"/>
      <w:lvlText w:val="•"/>
      <w:lvlJc w:val="left"/>
      <w:pPr>
        <w:ind w:left="5716" w:hanging="248"/>
      </w:pPr>
      <w:rPr>
        <w:rFonts w:hint="default"/>
      </w:rPr>
    </w:lvl>
    <w:lvl w:ilvl="7" w:tplc="34A60EAE">
      <w:start w:val="1"/>
      <w:numFmt w:val="bullet"/>
      <w:lvlText w:val="•"/>
      <w:lvlJc w:val="left"/>
      <w:pPr>
        <w:ind w:left="6628" w:hanging="248"/>
      </w:pPr>
      <w:rPr>
        <w:rFonts w:hint="default"/>
      </w:rPr>
    </w:lvl>
    <w:lvl w:ilvl="8" w:tplc="654C85CE">
      <w:start w:val="1"/>
      <w:numFmt w:val="bullet"/>
      <w:lvlText w:val="•"/>
      <w:lvlJc w:val="left"/>
      <w:pPr>
        <w:ind w:left="7540" w:hanging="248"/>
      </w:pPr>
      <w:rPr>
        <w:rFonts w:hint="default"/>
      </w:rPr>
    </w:lvl>
  </w:abstractNum>
  <w:abstractNum w:abstractNumId="6" w15:restartNumberingAfterBreak="0">
    <w:nsid w:val="181C1FF4"/>
    <w:multiLevelType w:val="hybridMultilevel"/>
    <w:tmpl w:val="6FDE256C"/>
    <w:lvl w:ilvl="0" w:tplc="C35AC94E">
      <w:start w:val="1"/>
      <w:numFmt w:val="lowerLetter"/>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531F6C"/>
    <w:multiLevelType w:val="multilevel"/>
    <w:tmpl w:val="5E2664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32777"/>
    <w:multiLevelType w:val="multilevel"/>
    <w:tmpl w:val="23D29BB4"/>
    <w:lvl w:ilvl="0">
      <w:start w:val="3"/>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9" w15:restartNumberingAfterBreak="0">
    <w:nsid w:val="1B792860"/>
    <w:multiLevelType w:val="multilevel"/>
    <w:tmpl w:val="32ECDEE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126610A"/>
    <w:multiLevelType w:val="multilevel"/>
    <w:tmpl w:val="EC1EC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0240E8"/>
    <w:multiLevelType w:val="hybridMultilevel"/>
    <w:tmpl w:val="AB7C5D8C"/>
    <w:lvl w:ilvl="0" w:tplc="323697FC">
      <w:start w:val="1"/>
      <w:numFmt w:val="lowerLetter"/>
      <w:lvlText w:val="%1)"/>
      <w:lvlJc w:val="left"/>
      <w:pPr>
        <w:ind w:left="288" w:hanging="288"/>
      </w:pPr>
      <w:rPr>
        <w:rFonts w:ascii="Arial" w:eastAsia="Times New Roman" w:hAnsi="Arial" w:cs="Arial" w:hint="default"/>
        <w:i/>
        <w:w w:val="100"/>
        <w:sz w:val="24"/>
        <w:szCs w:val="24"/>
      </w:rPr>
    </w:lvl>
    <w:lvl w:ilvl="1" w:tplc="D69495D4">
      <w:start w:val="1"/>
      <w:numFmt w:val="bullet"/>
      <w:lvlText w:val="•"/>
      <w:lvlJc w:val="left"/>
      <w:pPr>
        <w:ind w:left="1196" w:hanging="288"/>
      </w:pPr>
      <w:rPr>
        <w:rFonts w:hint="default"/>
      </w:rPr>
    </w:lvl>
    <w:lvl w:ilvl="2" w:tplc="73089666">
      <w:start w:val="1"/>
      <w:numFmt w:val="bullet"/>
      <w:lvlText w:val="•"/>
      <w:lvlJc w:val="left"/>
      <w:pPr>
        <w:ind w:left="2108" w:hanging="288"/>
      </w:pPr>
      <w:rPr>
        <w:rFonts w:hint="default"/>
      </w:rPr>
    </w:lvl>
    <w:lvl w:ilvl="3" w:tplc="526EC304">
      <w:start w:val="1"/>
      <w:numFmt w:val="bullet"/>
      <w:lvlText w:val="•"/>
      <w:lvlJc w:val="left"/>
      <w:pPr>
        <w:ind w:left="3020" w:hanging="288"/>
      </w:pPr>
      <w:rPr>
        <w:rFonts w:hint="default"/>
      </w:rPr>
    </w:lvl>
    <w:lvl w:ilvl="4" w:tplc="F566DE1A">
      <w:start w:val="1"/>
      <w:numFmt w:val="bullet"/>
      <w:lvlText w:val="•"/>
      <w:lvlJc w:val="left"/>
      <w:pPr>
        <w:ind w:left="3932" w:hanging="288"/>
      </w:pPr>
      <w:rPr>
        <w:rFonts w:hint="default"/>
      </w:rPr>
    </w:lvl>
    <w:lvl w:ilvl="5" w:tplc="4828B24A">
      <w:start w:val="1"/>
      <w:numFmt w:val="bullet"/>
      <w:lvlText w:val="•"/>
      <w:lvlJc w:val="left"/>
      <w:pPr>
        <w:ind w:left="4844" w:hanging="288"/>
      </w:pPr>
      <w:rPr>
        <w:rFonts w:hint="default"/>
      </w:rPr>
    </w:lvl>
    <w:lvl w:ilvl="6" w:tplc="59B6FDA6">
      <w:start w:val="1"/>
      <w:numFmt w:val="bullet"/>
      <w:lvlText w:val="•"/>
      <w:lvlJc w:val="left"/>
      <w:pPr>
        <w:ind w:left="5756" w:hanging="288"/>
      </w:pPr>
      <w:rPr>
        <w:rFonts w:hint="default"/>
      </w:rPr>
    </w:lvl>
    <w:lvl w:ilvl="7" w:tplc="8C3699B8">
      <w:start w:val="1"/>
      <w:numFmt w:val="bullet"/>
      <w:lvlText w:val="•"/>
      <w:lvlJc w:val="left"/>
      <w:pPr>
        <w:ind w:left="6668" w:hanging="288"/>
      </w:pPr>
      <w:rPr>
        <w:rFonts w:hint="default"/>
      </w:rPr>
    </w:lvl>
    <w:lvl w:ilvl="8" w:tplc="9F84FC0A">
      <w:start w:val="1"/>
      <w:numFmt w:val="bullet"/>
      <w:lvlText w:val="•"/>
      <w:lvlJc w:val="left"/>
      <w:pPr>
        <w:ind w:left="7580" w:hanging="288"/>
      </w:pPr>
      <w:rPr>
        <w:rFonts w:hint="default"/>
      </w:rPr>
    </w:lvl>
  </w:abstractNum>
  <w:abstractNum w:abstractNumId="13" w15:restartNumberingAfterBreak="0">
    <w:nsid w:val="2628062E"/>
    <w:multiLevelType w:val="hybridMultilevel"/>
    <w:tmpl w:val="C19AC6AC"/>
    <w:lvl w:ilvl="0" w:tplc="43BE4D0C">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B748E"/>
    <w:multiLevelType w:val="hybridMultilevel"/>
    <w:tmpl w:val="76B8ED94"/>
    <w:lvl w:ilvl="0" w:tplc="F11E908E">
      <w:start w:val="1"/>
      <w:numFmt w:val="lowerLetter"/>
      <w:lvlText w:val="%1)"/>
      <w:lvlJc w:val="left"/>
      <w:pPr>
        <w:ind w:left="104" w:hanging="274"/>
      </w:pPr>
      <w:rPr>
        <w:rFonts w:ascii="Times New Roman" w:eastAsia="Times New Roman" w:hAnsi="Times New Roman" w:hint="default"/>
        <w:spacing w:val="-1"/>
        <w:w w:val="99"/>
        <w:sz w:val="24"/>
        <w:szCs w:val="24"/>
      </w:rPr>
    </w:lvl>
    <w:lvl w:ilvl="1" w:tplc="39E2064A">
      <w:start w:val="1"/>
      <w:numFmt w:val="bullet"/>
      <w:lvlText w:val="•"/>
      <w:lvlJc w:val="left"/>
      <w:pPr>
        <w:ind w:left="1012" w:hanging="274"/>
      </w:pPr>
      <w:rPr>
        <w:rFonts w:hint="default"/>
      </w:rPr>
    </w:lvl>
    <w:lvl w:ilvl="2" w:tplc="C24A1990">
      <w:start w:val="1"/>
      <w:numFmt w:val="bullet"/>
      <w:lvlText w:val="•"/>
      <w:lvlJc w:val="left"/>
      <w:pPr>
        <w:ind w:left="1924" w:hanging="274"/>
      </w:pPr>
      <w:rPr>
        <w:rFonts w:hint="default"/>
      </w:rPr>
    </w:lvl>
    <w:lvl w:ilvl="3" w:tplc="F9F27238">
      <w:start w:val="1"/>
      <w:numFmt w:val="bullet"/>
      <w:lvlText w:val="•"/>
      <w:lvlJc w:val="left"/>
      <w:pPr>
        <w:ind w:left="2836" w:hanging="274"/>
      </w:pPr>
      <w:rPr>
        <w:rFonts w:hint="default"/>
      </w:rPr>
    </w:lvl>
    <w:lvl w:ilvl="4" w:tplc="68A63DD0">
      <w:start w:val="1"/>
      <w:numFmt w:val="bullet"/>
      <w:lvlText w:val="•"/>
      <w:lvlJc w:val="left"/>
      <w:pPr>
        <w:ind w:left="3748" w:hanging="274"/>
      </w:pPr>
      <w:rPr>
        <w:rFonts w:hint="default"/>
      </w:rPr>
    </w:lvl>
    <w:lvl w:ilvl="5" w:tplc="B8BEDB3C">
      <w:start w:val="1"/>
      <w:numFmt w:val="bullet"/>
      <w:lvlText w:val="•"/>
      <w:lvlJc w:val="left"/>
      <w:pPr>
        <w:ind w:left="4660" w:hanging="274"/>
      </w:pPr>
      <w:rPr>
        <w:rFonts w:hint="default"/>
      </w:rPr>
    </w:lvl>
    <w:lvl w:ilvl="6" w:tplc="26A851FA">
      <w:start w:val="1"/>
      <w:numFmt w:val="bullet"/>
      <w:lvlText w:val="•"/>
      <w:lvlJc w:val="left"/>
      <w:pPr>
        <w:ind w:left="5572" w:hanging="274"/>
      </w:pPr>
      <w:rPr>
        <w:rFonts w:hint="default"/>
      </w:rPr>
    </w:lvl>
    <w:lvl w:ilvl="7" w:tplc="5E345FF4">
      <w:start w:val="1"/>
      <w:numFmt w:val="bullet"/>
      <w:lvlText w:val="•"/>
      <w:lvlJc w:val="left"/>
      <w:pPr>
        <w:ind w:left="6484" w:hanging="274"/>
      </w:pPr>
      <w:rPr>
        <w:rFonts w:hint="default"/>
      </w:rPr>
    </w:lvl>
    <w:lvl w:ilvl="8" w:tplc="70AAACFC">
      <w:start w:val="1"/>
      <w:numFmt w:val="bullet"/>
      <w:lvlText w:val="•"/>
      <w:lvlJc w:val="left"/>
      <w:pPr>
        <w:ind w:left="7396" w:hanging="274"/>
      </w:pPr>
      <w:rPr>
        <w:rFonts w:hint="default"/>
      </w:rPr>
    </w:lvl>
  </w:abstractNum>
  <w:abstractNum w:abstractNumId="15" w15:restartNumberingAfterBreak="0">
    <w:nsid w:val="29D86D02"/>
    <w:multiLevelType w:val="multilevel"/>
    <w:tmpl w:val="F4AC148E"/>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6F6FD4"/>
    <w:multiLevelType w:val="hybridMultilevel"/>
    <w:tmpl w:val="856ABEE8"/>
    <w:lvl w:ilvl="0" w:tplc="85545DB0">
      <w:start w:val="2"/>
      <w:numFmt w:val="lowerLetter"/>
      <w:lvlText w:val="%1)"/>
      <w:lvlJc w:val="left"/>
      <w:pPr>
        <w:ind w:left="464" w:hanging="360"/>
      </w:pPr>
      <w:rPr>
        <w:rFonts w:hint="default"/>
      </w:rPr>
    </w:lvl>
    <w:lvl w:ilvl="1" w:tplc="04160019" w:tentative="1">
      <w:start w:val="1"/>
      <w:numFmt w:val="lowerLetter"/>
      <w:lvlText w:val="%2."/>
      <w:lvlJc w:val="left"/>
      <w:pPr>
        <w:ind w:left="1184" w:hanging="360"/>
      </w:pPr>
    </w:lvl>
    <w:lvl w:ilvl="2" w:tplc="0416001B" w:tentative="1">
      <w:start w:val="1"/>
      <w:numFmt w:val="lowerRoman"/>
      <w:lvlText w:val="%3."/>
      <w:lvlJc w:val="right"/>
      <w:pPr>
        <w:ind w:left="1904" w:hanging="180"/>
      </w:pPr>
    </w:lvl>
    <w:lvl w:ilvl="3" w:tplc="0416000F" w:tentative="1">
      <w:start w:val="1"/>
      <w:numFmt w:val="decimal"/>
      <w:lvlText w:val="%4."/>
      <w:lvlJc w:val="left"/>
      <w:pPr>
        <w:ind w:left="2624" w:hanging="360"/>
      </w:pPr>
    </w:lvl>
    <w:lvl w:ilvl="4" w:tplc="04160019" w:tentative="1">
      <w:start w:val="1"/>
      <w:numFmt w:val="lowerLetter"/>
      <w:lvlText w:val="%5."/>
      <w:lvlJc w:val="left"/>
      <w:pPr>
        <w:ind w:left="3344" w:hanging="360"/>
      </w:pPr>
    </w:lvl>
    <w:lvl w:ilvl="5" w:tplc="0416001B" w:tentative="1">
      <w:start w:val="1"/>
      <w:numFmt w:val="lowerRoman"/>
      <w:lvlText w:val="%6."/>
      <w:lvlJc w:val="right"/>
      <w:pPr>
        <w:ind w:left="4064" w:hanging="180"/>
      </w:pPr>
    </w:lvl>
    <w:lvl w:ilvl="6" w:tplc="0416000F" w:tentative="1">
      <w:start w:val="1"/>
      <w:numFmt w:val="decimal"/>
      <w:lvlText w:val="%7."/>
      <w:lvlJc w:val="left"/>
      <w:pPr>
        <w:ind w:left="4784" w:hanging="360"/>
      </w:pPr>
    </w:lvl>
    <w:lvl w:ilvl="7" w:tplc="04160019" w:tentative="1">
      <w:start w:val="1"/>
      <w:numFmt w:val="lowerLetter"/>
      <w:lvlText w:val="%8."/>
      <w:lvlJc w:val="left"/>
      <w:pPr>
        <w:ind w:left="5504" w:hanging="360"/>
      </w:pPr>
    </w:lvl>
    <w:lvl w:ilvl="8" w:tplc="0416001B" w:tentative="1">
      <w:start w:val="1"/>
      <w:numFmt w:val="lowerRoman"/>
      <w:lvlText w:val="%9."/>
      <w:lvlJc w:val="right"/>
      <w:pPr>
        <w:ind w:left="6224" w:hanging="180"/>
      </w:pPr>
    </w:lvl>
  </w:abstractNum>
  <w:abstractNum w:abstractNumId="17" w15:restartNumberingAfterBreak="0">
    <w:nsid w:val="325A59C1"/>
    <w:multiLevelType w:val="hybridMultilevel"/>
    <w:tmpl w:val="04628E3A"/>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8" w15:restartNumberingAfterBreak="0">
    <w:nsid w:val="33FE5DCA"/>
    <w:multiLevelType w:val="hybridMultilevel"/>
    <w:tmpl w:val="C3D6A2DE"/>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391F21"/>
    <w:multiLevelType w:val="hybridMultilevel"/>
    <w:tmpl w:val="9DA2CD92"/>
    <w:lvl w:ilvl="0" w:tplc="4C907DE8">
      <w:start w:val="1"/>
      <w:numFmt w:val="lowerLetter"/>
      <w:lvlText w:val="%1)"/>
      <w:lvlJc w:val="left"/>
      <w:pPr>
        <w:ind w:left="464" w:hanging="360"/>
      </w:pPr>
      <w:rPr>
        <w:rFonts w:hint="default"/>
        <w:b/>
        <w:u w:val="none"/>
      </w:rPr>
    </w:lvl>
    <w:lvl w:ilvl="1" w:tplc="04160019" w:tentative="1">
      <w:start w:val="1"/>
      <w:numFmt w:val="lowerLetter"/>
      <w:lvlText w:val="%2."/>
      <w:lvlJc w:val="left"/>
      <w:pPr>
        <w:ind w:left="1184" w:hanging="360"/>
      </w:pPr>
    </w:lvl>
    <w:lvl w:ilvl="2" w:tplc="0416001B" w:tentative="1">
      <w:start w:val="1"/>
      <w:numFmt w:val="lowerRoman"/>
      <w:lvlText w:val="%3."/>
      <w:lvlJc w:val="right"/>
      <w:pPr>
        <w:ind w:left="1904" w:hanging="180"/>
      </w:pPr>
    </w:lvl>
    <w:lvl w:ilvl="3" w:tplc="0416000F" w:tentative="1">
      <w:start w:val="1"/>
      <w:numFmt w:val="decimal"/>
      <w:lvlText w:val="%4."/>
      <w:lvlJc w:val="left"/>
      <w:pPr>
        <w:ind w:left="2624" w:hanging="360"/>
      </w:pPr>
    </w:lvl>
    <w:lvl w:ilvl="4" w:tplc="04160019" w:tentative="1">
      <w:start w:val="1"/>
      <w:numFmt w:val="lowerLetter"/>
      <w:lvlText w:val="%5."/>
      <w:lvlJc w:val="left"/>
      <w:pPr>
        <w:ind w:left="3344" w:hanging="360"/>
      </w:pPr>
    </w:lvl>
    <w:lvl w:ilvl="5" w:tplc="0416001B" w:tentative="1">
      <w:start w:val="1"/>
      <w:numFmt w:val="lowerRoman"/>
      <w:lvlText w:val="%6."/>
      <w:lvlJc w:val="right"/>
      <w:pPr>
        <w:ind w:left="4064" w:hanging="180"/>
      </w:pPr>
    </w:lvl>
    <w:lvl w:ilvl="6" w:tplc="0416000F" w:tentative="1">
      <w:start w:val="1"/>
      <w:numFmt w:val="decimal"/>
      <w:lvlText w:val="%7."/>
      <w:lvlJc w:val="left"/>
      <w:pPr>
        <w:ind w:left="4784" w:hanging="360"/>
      </w:pPr>
    </w:lvl>
    <w:lvl w:ilvl="7" w:tplc="04160019" w:tentative="1">
      <w:start w:val="1"/>
      <w:numFmt w:val="lowerLetter"/>
      <w:lvlText w:val="%8."/>
      <w:lvlJc w:val="left"/>
      <w:pPr>
        <w:ind w:left="5504" w:hanging="360"/>
      </w:pPr>
    </w:lvl>
    <w:lvl w:ilvl="8" w:tplc="0416001B" w:tentative="1">
      <w:start w:val="1"/>
      <w:numFmt w:val="lowerRoman"/>
      <w:lvlText w:val="%9."/>
      <w:lvlJc w:val="right"/>
      <w:pPr>
        <w:ind w:left="6224" w:hanging="180"/>
      </w:pPr>
    </w:lvl>
  </w:abstractNum>
  <w:abstractNum w:abstractNumId="20" w15:restartNumberingAfterBreak="0">
    <w:nsid w:val="348C2482"/>
    <w:multiLevelType w:val="hybridMultilevel"/>
    <w:tmpl w:val="6FDCB97E"/>
    <w:lvl w:ilvl="0" w:tplc="2A6CBB56">
      <w:start w:val="1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5E05AE"/>
    <w:multiLevelType w:val="hybridMultilevel"/>
    <w:tmpl w:val="CEBA4E3A"/>
    <w:lvl w:ilvl="0" w:tplc="B1128D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B8121B"/>
    <w:multiLevelType w:val="multilevel"/>
    <w:tmpl w:val="A3FEC210"/>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272A57"/>
    <w:multiLevelType w:val="hybridMultilevel"/>
    <w:tmpl w:val="A15CE53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4104AB7"/>
    <w:multiLevelType w:val="multilevel"/>
    <w:tmpl w:val="3ADA3448"/>
    <w:lvl w:ilvl="0">
      <w:start w:val="8"/>
      <w:numFmt w:val="decimal"/>
      <w:lvlText w:val="%1"/>
      <w:lvlJc w:val="left"/>
      <w:pPr>
        <w:ind w:left="360" w:hanging="360"/>
      </w:pPr>
      <w:rPr>
        <w:rFonts w:eastAsia="Arial" w:hint="default"/>
        <w:b/>
      </w:rPr>
    </w:lvl>
    <w:lvl w:ilvl="1">
      <w:start w:val="1"/>
      <w:numFmt w:val="decimal"/>
      <w:lvlText w:val="%1.%2"/>
      <w:lvlJc w:val="left"/>
      <w:pPr>
        <w:ind w:left="502" w:hanging="360"/>
      </w:pPr>
      <w:rPr>
        <w:rFonts w:eastAsia="Arial" w:hint="default"/>
        <w:b/>
      </w:rPr>
    </w:lvl>
    <w:lvl w:ilvl="2">
      <w:start w:val="1"/>
      <w:numFmt w:val="decimal"/>
      <w:lvlText w:val="%1.%2.%3"/>
      <w:lvlJc w:val="left"/>
      <w:pPr>
        <w:ind w:left="1004" w:hanging="720"/>
      </w:pPr>
      <w:rPr>
        <w:rFonts w:eastAsia="Arial" w:hint="default"/>
        <w:b/>
      </w:rPr>
    </w:lvl>
    <w:lvl w:ilvl="3">
      <w:start w:val="1"/>
      <w:numFmt w:val="decimal"/>
      <w:lvlText w:val="%1.%2.%3.%4"/>
      <w:lvlJc w:val="left"/>
      <w:pPr>
        <w:ind w:left="1146" w:hanging="720"/>
      </w:pPr>
      <w:rPr>
        <w:rFonts w:eastAsia="Arial" w:hint="default"/>
        <w:b/>
      </w:rPr>
    </w:lvl>
    <w:lvl w:ilvl="4">
      <w:start w:val="1"/>
      <w:numFmt w:val="decimal"/>
      <w:lvlText w:val="%1.%2.%3.%4.%5"/>
      <w:lvlJc w:val="left"/>
      <w:pPr>
        <w:ind w:left="1648" w:hanging="1080"/>
      </w:pPr>
      <w:rPr>
        <w:rFonts w:eastAsia="Arial" w:hint="default"/>
        <w:b/>
      </w:rPr>
    </w:lvl>
    <w:lvl w:ilvl="5">
      <w:start w:val="1"/>
      <w:numFmt w:val="decimal"/>
      <w:lvlText w:val="%1.%2.%3.%4.%5.%6"/>
      <w:lvlJc w:val="left"/>
      <w:pPr>
        <w:ind w:left="1790" w:hanging="1080"/>
      </w:pPr>
      <w:rPr>
        <w:rFonts w:eastAsia="Arial" w:hint="default"/>
        <w:b/>
      </w:rPr>
    </w:lvl>
    <w:lvl w:ilvl="6">
      <w:start w:val="1"/>
      <w:numFmt w:val="decimal"/>
      <w:lvlText w:val="%1.%2.%3.%4.%5.%6.%7"/>
      <w:lvlJc w:val="left"/>
      <w:pPr>
        <w:ind w:left="2292" w:hanging="1440"/>
      </w:pPr>
      <w:rPr>
        <w:rFonts w:eastAsia="Arial" w:hint="default"/>
        <w:b/>
      </w:rPr>
    </w:lvl>
    <w:lvl w:ilvl="7">
      <w:start w:val="1"/>
      <w:numFmt w:val="decimal"/>
      <w:lvlText w:val="%1.%2.%3.%4.%5.%6.%7.%8"/>
      <w:lvlJc w:val="left"/>
      <w:pPr>
        <w:ind w:left="2434" w:hanging="1440"/>
      </w:pPr>
      <w:rPr>
        <w:rFonts w:eastAsia="Arial" w:hint="default"/>
        <w:b/>
      </w:rPr>
    </w:lvl>
    <w:lvl w:ilvl="8">
      <w:start w:val="1"/>
      <w:numFmt w:val="decimal"/>
      <w:lvlText w:val="%1.%2.%3.%4.%5.%6.%7.%8.%9"/>
      <w:lvlJc w:val="left"/>
      <w:pPr>
        <w:ind w:left="2936" w:hanging="1800"/>
      </w:pPr>
      <w:rPr>
        <w:rFonts w:eastAsia="Arial" w:hint="default"/>
        <w:b/>
      </w:rPr>
    </w:lvl>
  </w:abstractNum>
  <w:abstractNum w:abstractNumId="25" w15:restartNumberingAfterBreak="0">
    <w:nsid w:val="4BC3385F"/>
    <w:multiLevelType w:val="hybridMultilevel"/>
    <w:tmpl w:val="1B807F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4C335F"/>
    <w:multiLevelType w:val="hybridMultilevel"/>
    <w:tmpl w:val="C088D452"/>
    <w:lvl w:ilvl="0" w:tplc="C9766A34">
      <w:start w:val="1"/>
      <w:numFmt w:val="lowerLetter"/>
      <w:lvlText w:val="%1)"/>
      <w:lvlJc w:val="left"/>
      <w:pPr>
        <w:ind w:left="260" w:hanging="260"/>
      </w:pPr>
      <w:rPr>
        <w:rFonts w:ascii="Arial" w:eastAsia="Times New Roman" w:hAnsi="Arial" w:cs="Arial" w:hint="default"/>
        <w:spacing w:val="-1"/>
        <w:w w:val="99"/>
        <w:sz w:val="24"/>
        <w:szCs w:val="24"/>
      </w:rPr>
    </w:lvl>
    <w:lvl w:ilvl="1" w:tplc="EB9C5998">
      <w:start w:val="1"/>
      <w:numFmt w:val="bullet"/>
      <w:lvlText w:val="•"/>
      <w:lvlJc w:val="left"/>
      <w:pPr>
        <w:ind w:left="1012" w:hanging="260"/>
      </w:pPr>
      <w:rPr>
        <w:rFonts w:hint="default"/>
      </w:rPr>
    </w:lvl>
    <w:lvl w:ilvl="2" w:tplc="9F620F4E">
      <w:start w:val="1"/>
      <w:numFmt w:val="bullet"/>
      <w:lvlText w:val="•"/>
      <w:lvlJc w:val="left"/>
      <w:pPr>
        <w:ind w:left="1924" w:hanging="260"/>
      </w:pPr>
      <w:rPr>
        <w:rFonts w:hint="default"/>
      </w:rPr>
    </w:lvl>
    <w:lvl w:ilvl="3" w:tplc="601C75A0">
      <w:start w:val="1"/>
      <w:numFmt w:val="bullet"/>
      <w:lvlText w:val="•"/>
      <w:lvlJc w:val="left"/>
      <w:pPr>
        <w:ind w:left="2836" w:hanging="260"/>
      </w:pPr>
      <w:rPr>
        <w:rFonts w:hint="default"/>
      </w:rPr>
    </w:lvl>
    <w:lvl w:ilvl="4" w:tplc="183AB3BA">
      <w:start w:val="1"/>
      <w:numFmt w:val="bullet"/>
      <w:lvlText w:val="•"/>
      <w:lvlJc w:val="left"/>
      <w:pPr>
        <w:ind w:left="3748" w:hanging="260"/>
      </w:pPr>
      <w:rPr>
        <w:rFonts w:hint="default"/>
      </w:rPr>
    </w:lvl>
    <w:lvl w:ilvl="5" w:tplc="733896EE">
      <w:start w:val="1"/>
      <w:numFmt w:val="bullet"/>
      <w:lvlText w:val="•"/>
      <w:lvlJc w:val="left"/>
      <w:pPr>
        <w:ind w:left="4660" w:hanging="260"/>
      </w:pPr>
      <w:rPr>
        <w:rFonts w:hint="default"/>
      </w:rPr>
    </w:lvl>
    <w:lvl w:ilvl="6" w:tplc="B1AE05DE">
      <w:start w:val="1"/>
      <w:numFmt w:val="bullet"/>
      <w:lvlText w:val="•"/>
      <w:lvlJc w:val="left"/>
      <w:pPr>
        <w:ind w:left="5572" w:hanging="260"/>
      </w:pPr>
      <w:rPr>
        <w:rFonts w:hint="default"/>
      </w:rPr>
    </w:lvl>
    <w:lvl w:ilvl="7" w:tplc="5E185B78">
      <w:start w:val="1"/>
      <w:numFmt w:val="bullet"/>
      <w:lvlText w:val="•"/>
      <w:lvlJc w:val="left"/>
      <w:pPr>
        <w:ind w:left="6484" w:hanging="260"/>
      </w:pPr>
      <w:rPr>
        <w:rFonts w:hint="default"/>
      </w:rPr>
    </w:lvl>
    <w:lvl w:ilvl="8" w:tplc="60AAB6AE">
      <w:start w:val="1"/>
      <w:numFmt w:val="bullet"/>
      <w:lvlText w:val="•"/>
      <w:lvlJc w:val="left"/>
      <w:pPr>
        <w:ind w:left="7396" w:hanging="260"/>
      </w:pPr>
      <w:rPr>
        <w:rFonts w:hint="default"/>
      </w:rPr>
    </w:lvl>
  </w:abstractNum>
  <w:abstractNum w:abstractNumId="27" w15:restartNumberingAfterBreak="0">
    <w:nsid w:val="4C731D30"/>
    <w:multiLevelType w:val="hybridMultilevel"/>
    <w:tmpl w:val="C97C5924"/>
    <w:lvl w:ilvl="0" w:tplc="4F5CED80">
      <w:start w:val="1"/>
      <w:numFmt w:val="lowerLetter"/>
      <w:lvlText w:val="%1)"/>
      <w:lvlJc w:val="left"/>
      <w:pPr>
        <w:ind w:left="104" w:hanging="248"/>
      </w:pPr>
      <w:rPr>
        <w:rFonts w:ascii="Arial" w:eastAsia="Times New Roman" w:hAnsi="Arial" w:cs="Arial" w:hint="default"/>
        <w:spacing w:val="-1"/>
        <w:w w:val="99"/>
        <w:sz w:val="21"/>
        <w:szCs w:val="21"/>
      </w:rPr>
    </w:lvl>
    <w:lvl w:ilvl="1" w:tplc="68C48D46">
      <w:start w:val="1"/>
      <w:numFmt w:val="bullet"/>
      <w:lvlText w:val="•"/>
      <w:lvlJc w:val="left"/>
      <w:pPr>
        <w:ind w:left="1012" w:hanging="248"/>
      </w:pPr>
      <w:rPr>
        <w:rFonts w:hint="default"/>
      </w:rPr>
    </w:lvl>
    <w:lvl w:ilvl="2" w:tplc="2304D540">
      <w:start w:val="1"/>
      <w:numFmt w:val="bullet"/>
      <w:lvlText w:val="•"/>
      <w:lvlJc w:val="left"/>
      <w:pPr>
        <w:ind w:left="1924" w:hanging="248"/>
      </w:pPr>
      <w:rPr>
        <w:rFonts w:hint="default"/>
      </w:rPr>
    </w:lvl>
    <w:lvl w:ilvl="3" w:tplc="AB1A7C30">
      <w:start w:val="1"/>
      <w:numFmt w:val="bullet"/>
      <w:lvlText w:val="•"/>
      <w:lvlJc w:val="left"/>
      <w:pPr>
        <w:ind w:left="2836" w:hanging="248"/>
      </w:pPr>
      <w:rPr>
        <w:rFonts w:hint="default"/>
      </w:rPr>
    </w:lvl>
    <w:lvl w:ilvl="4" w:tplc="C576F8F0">
      <w:start w:val="1"/>
      <w:numFmt w:val="bullet"/>
      <w:lvlText w:val="•"/>
      <w:lvlJc w:val="left"/>
      <w:pPr>
        <w:ind w:left="3748" w:hanging="248"/>
      </w:pPr>
      <w:rPr>
        <w:rFonts w:hint="default"/>
      </w:rPr>
    </w:lvl>
    <w:lvl w:ilvl="5" w:tplc="A58A3DBA">
      <w:start w:val="1"/>
      <w:numFmt w:val="bullet"/>
      <w:lvlText w:val="•"/>
      <w:lvlJc w:val="left"/>
      <w:pPr>
        <w:ind w:left="4660" w:hanging="248"/>
      </w:pPr>
      <w:rPr>
        <w:rFonts w:hint="default"/>
      </w:rPr>
    </w:lvl>
    <w:lvl w:ilvl="6" w:tplc="9502159E">
      <w:start w:val="1"/>
      <w:numFmt w:val="bullet"/>
      <w:lvlText w:val="•"/>
      <w:lvlJc w:val="left"/>
      <w:pPr>
        <w:ind w:left="5572" w:hanging="248"/>
      </w:pPr>
      <w:rPr>
        <w:rFonts w:hint="default"/>
      </w:rPr>
    </w:lvl>
    <w:lvl w:ilvl="7" w:tplc="BA7EF89C">
      <w:start w:val="1"/>
      <w:numFmt w:val="bullet"/>
      <w:lvlText w:val="•"/>
      <w:lvlJc w:val="left"/>
      <w:pPr>
        <w:ind w:left="6484" w:hanging="248"/>
      </w:pPr>
      <w:rPr>
        <w:rFonts w:hint="default"/>
      </w:rPr>
    </w:lvl>
    <w:lvl w:ilvl="8" w:tplc="3DB22414">
      <w:start w:val="1"/>
      <w:numFmt w:val="bullet"/>
      <w:lvlText w:val="•"/>
      <w:lvlJc w:val="left"/>
      <w:pPr>
        <w:ind w:left="7396" w:hanging="248"/>
      </w:pPr>
      <w:rPr>
        <w:rFonts w:hint="default"/>
      </w:rPr>
    </w:lvl>
  </w:abstractNum>
  <w:abstractNum w:abstractNumId="28" w15:restartNumberingAfterBreak="0">
    <w:nsid w:val="4EB83574"/>
    <w:multiLevelType w:val="multilevel"/>
    <w:tmpl w:val="758AB3DA"/>
    <w:lvl w:ilvl="0">
      <w:start w:val="12"/>
      <w:numFmt w:val="decimal"/>
      <w:lvlText w:val="%1"/>
      <w:lvlJc w:val="left"/>
      <w:pPr>
        <w:ind w:left="720" w:hanging="360"/>
      </w:pPr>
      <w:rPr>
        <w:rFonts w:eastAsia="Arial"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1D316A"/>
    <w:multiLevelType w:val="multilevel"/>
    <w:tmpl w:val="DE805EB2"/>
    <w:lvl w:ilvl="0">
      <w:start w:val="7"/>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30" w15:restartNumberingAfterBreak="0">
    <w:nsid w:val="509A736B"/>
    <w:multiLevelType w:val="hybridMultilevel"/>
    <w:tmpl w:val="74CA02D0"/>
    <w:lvl w:ilvl="0" w:tplc="70BA0AB8">
      <w:start w:val="5"/>
      <w:numFmt w:val="decimal"/>
      <w:lvlText w:val="%1"/>
      <w:lvlJc w:val="left"/>
      <w:pPr>
        <w:ind w:left="1080" w:hanging="360"/>
      </w:pPr>
      <w:rPr>
        <w:rFonts w:eastAsia="Arial" w:hint="default"/>
        <w:b/>
      </w:rPr>
    </w:lvl>
    <w:lvl w:ilvl="1" w:tplc="04160019">
      <w:start w:val="1"/>
      <w:numFmt w:val="lowerLetter"/>
      <w:lvlText w:val="%2."/>
      <w:lvlJc w:val="left"/>
      <w:pPr>
        <w:ind w:left="502"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0D54C3C"/>
    <w:multiLevelType w:val="multilevel"/>
    <w:tmpl w:val="B52629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1D79B4"/>
    <w:multiLevelType w:val="multilevel"/>
    <w:tmpl w:val="D66CA6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F32BDB"/>
    <w:multiLevelType w:val="hybridMultilevel"/>
    <w:tmpl w:val="405EC8EA"/>
    <w:lvl w:ilvl="0" w:tplc="40D2483A">
      <w:start w:val="1"/>
      <w:numFmt w:val="lowerLetter"/>
      <w:lvlText w:val="%1)"/>
      <w:lvlJc w:val="left"/>
      <w:pPr>
        <w:ind w:left="1429" w:hanging="360"/>
      </w:pPr>
      <w:rPr>
        <w:rFonts w:ascii="Times New Roman" w:eastAsia="Calibri" w:hAnsi="Times New Roman" w:cs="Times New Roman"/>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67F0349"/>
    <w:multiLevelType w:val="multilevel"/>
    <w:tmpl w:val="B896C38A"/>
    <w:lvl w:ilvl="0">
      <w:start w:val="2"/>
      <w:numFmt w:val="decimal"/>
      <w:lvlText w:val="%1."/>
      <w:lvlJc w:val="left"/>
      <w:pPr>
        <w:ind w:left="240" w:hanging="240"/>
      </w:pPr>
      <w:rPr>
        <w:rFonts w:ascii="Arial" w:eastAsia="Times New Roman" w:hAnsi="Arial" w:cs="Arial" w:hint="default"/>
        <w:b/>
        <w:bCs/>
        <w:w w:val="100"/>
        <w:sz w:val="21"/>
        <w:szCs w:val="21"/>
      </w:rPr>
    </w:lvl>
    <w:lvl w:ilvl="1">
      <w:start w:val="1"/>
      <w:numFmt w:val="decimal"/>
      <w:lvlText w:val="%1.%2."/>
      <w:lvlJc w:val="left"/>
      <w:pPr>
        <w:ind w:left="460" w:hanging="460"/>
      </w:pPr>
      <w:rPr>
        <w:rFonts w:ascii="Arial" w:eastAsia="Times New Roman" w:hAnsi="Arial" w:cs="Arial" w:hint="default"/>
        <w:b w:val="0"/>
        <w:w w:val="100"/>
      </w:rPr>
    </w:lvl>
    <w:lvl w:ilvl="2">
      <w:start w:val="1"/>
      <w:numFmt w:val="decimal"/>
      <w:lvlText w:val="%1.%2.%3."/>
      <w:lvlJc w:val="left"/>
      <w:pPr>
        <w:ind w:left="760" w:hanging="618"/>
      </w:pPr>
      <w:rPr>
        <w:rFonts w:ascii="Arial" w:eastAsia="Times New Roman" w:hAnsi="Arial" w:cs="Arial" w:hint="default"/>
        <w:w w:val="100"/>
        <w:sz w:val="21"/>
        <w:szCs w:val="21"/>
      </w:rPr>
    </w:lvl>
    <w:lvl w:ilvl="3">
      <w:start w:val="1"/>
      <w:numFmt w:val="decimal"/>
      <w:lvlText w:val="%1.%2.%3.%4."/>
      <w:lvlJc w:val="left"/>
      <w:pPr>
        <w:ind w:left="104" w:hanging="798"/>
      </w:pPr>
      <w:rPr>
        <w:rFonts w:ascii="Arial" w:eastAsia="Times New Roman" w:hAnsi="Arial" w:cs="Arial" w:hint="default"/>
        <w:w w:val="100"/>
        <w:sz w:val="21"/>
        <w:szCs w:val="21"/>
      </w:rPr>
    </w:lvl>
    <w:lvl w:ilvl="4">
      <w:start w:val="1"/>
      <w:numFmt w:val="bullet"/>
      <w:lvlText w:val="•"/>
      <w:lvlJc w:val="left"/>
      <w:pPr>
        <w:ind w:left="3300" w:hanging="798"/>
      </w:pPr>
      <w:rPr>
        <w:rFonts w:hint="default"/>
      </w:rPr>
    </w:lvl>
    <w:lvl w:ilvl="5">
      <w:start w:val="1"/>
      <w:numFmt w:val="bullet"/>
      <w:lvlText w:val="•"/>
      <w:lvlJc w:val="left"/>
      <w:pPr>
        <w:ind w:left="4286" w:hanging="798"/>
      </w:pPr>
      <w:rPr>
        <w:rFonts w:hint="default"/>
      </w:rPr>
    </w:lvl>
    <w:lvl w:ilvl="6">
      <w:start w:val="1"/>
      <w:numFmt w:val="bullet"/>
      <w:lvlText w:val="•"/>
      <w:lvlJc w:val="left"/>
      <w:pPr>
        <w:ind w:left="5273" w:hanging="798"/>
      </w:pPr>
      <w:rPr>
        <w:rFonts w:hint="default"/>
      </w:rPr>
    </w:lvl>
    <w:lvl w:ilvl="7">
      <w:start w:val="1"/>
      <w:numFmt w:val="bullet"/>
      <w:lvlText w:val="•"/>
      <w:lvlJc w:val="left"/>
      <w:pPr>
        <w:ind w:left="6260" w:hanging="798"/>
      </w:pPr>
      <w:rPr>
        <w:rFonts w:hint="default"/>
      </w:rPr>
    </w:lvl>
    <w:lvl w:ilvl="8">
      <w:start w:val="1"/>
      <w:numFmt w:val="bullet"/>
      <w:lvlText w:val="•"/>
      <w:lvlJc w:val="left"/>
      <w:pPr>
        <w:ind w:left="7246" w:hanging="798"/>
      </w:pPr>
      <w:rPr>
        <w:rFonts w:hint="default"/>
      </w:rPr>
    </w:lvl>
  </w:abstractNum>
  <w:abstractNum w:abstractNumId="35" w15:restartNumberingAfterBreak="0">
    <w:nsid w:val="587F51AC"/>
    <w:multiLevelType w:val="multilevel"/>
    <w:tmpl w:val="F46A49C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B17514E"/>
    <w:multiLevelType w:val="hybridMultilevel"/>
    <w:tmpl w:val="18AE48A8"/>
    <w:lvl w:ilvl="0" w:tplc="E916AA46">
      <w:start w:val="1"/>
      <w:numFmt w:val="lowerLetter"/>
      <w:lvlText w:val="%1)"/>
      <w:lvlJc w:val="left"/>
      <w:pPr>
        <w:ind w:left="250" w:hanging="250"/>
      </w:pPr>
      <w:rPr>
        <w:rFonts w:ascii="Arial" w:eastAsia="Times New Roman" w:hAnsi="Arial" w:cs="Arial" w:hint="default"/>
        <w:spacing w:val="-1"/>
        <w:w w:val="99"/>
        <w:sz w:val="24"/>
        <w:szCs w:val="24"/>
      </w:rPr>
    </w:lvl>
    <w:lvl w:ilvl="1" w:tplc="3B8CEE70">
      <w:start w:val="1"/>
      <w:numFmt w:val="bullet"/>
      <w:lvlText w:val="•"/>
      <w:lvlJc w:val="left"/>
      <w:pPr>
        <w:ind w:left="1158" w:hanging="250"/>
      </w:pPr>
      <w:rPr>
        <w:rFonts w:hint="default"/>
      </w:rPr>
    </w:lvl>
    <w:lvl w:ilvl="2" w:tplc="EA4C1FC6">
      <w:start w:val="1"/>
      <w:numFmt w:val="bullet"/>
      <w:lvlText w:val="•"/>
      <w:lvlJc w:val="left"/>
      <w:pPr>
        <w:ind w:left="2070" w:hanging="250"/>
      </w:pPr>
      <w:rPr>
        <w:rFonts w:hint="default"/>
      </w:rPr>
    </w:lvl>
    <w:lvl w:ilvl="3" w:tplc="474EE0CA">
      <w:start w:val="1"/>
      <w:numFmt w:val="bullet"/>
      <w:lvlText w:val="•"/>
      <w:lvlJc w:val="left"/>
      <w:pPr>
        <w:ind w:left="2982" w:hanging="250"/>
      </w:pPr>
      <w:rPr>
        <w:rFonts w:hint="default"/>
      </w:rPr>
    </w:lvl>
    <w:lvl w:ilvl="4" w:tplc="305801E6">
      <w:start w:val="1"/>
      <w:numFmt w:val="bullet"/>
      <w:lvlText w:val="•"/>
      <w:lvlJc w:val="left"/>
      <w:pPr>
        <w:ind w:left="3894" w:hanging="250"/>
      </w:pPr>
      <w:rPr>
        <w:rFonts w:hint="default"/>
      </w:rPr>
    </w:lvl>
    <w:lvl w:ilvl="5" w:tplc="1390CAA0">
      <w:start w:val="1"/>
      <w:numFmt w:val="bullet"/>
      <w:lvlText w:val="•"/>
      <w:lvlJc w:val="left"/>
      <w:pPr>
        <w:ind w:left="4806" w:hanging="250"/>
      </w:pPr>
      <w:rPr>
        <w:rFonts w:hint="default"/>
      </w:rPr>
    </w:lvl>
    <w:lvl w:ilvl="6" w:tplc="1B3E65C4">
      <w:start w:val="1"/>
      <w:numFmt w:val="bullet"/>
      <w:lvlText w:val="•"/>
      <w:lvlJc w:val="left"/>
      <w:pPr>
        <w:ind w:left="5718" w:hanging="250"/>
      </w:pPr>
      <w:rPr>
        <w:rFonts w:hint="default"/>
      </w:rPr>
    </w:lvl>
    <w:lvl w:ilvl="7" w:tplc="9690A55C">
      <w:start w:val="1"/>
      <w:numFmt w:val="bullet"/>
      <w:lvlText w:val="•"/>
      <w:lvlJc w:val="left"/>
      <w:pPr>
        <w:ind w:left="6630" w:hanging="250"/>
      </w:pPr>
      <w:rPr>
        <w:rFonts w:hint="default"/>
      </w:rPr>
    </w:lvl>
    <w:lvl w:ilvl="8" w:tplc="59C8B9BE">
      <w:start w:val="1"/>
      <w:numFmt w:val="bullet"/>
      <w:lvlText w:val="•"/>
      <w:lvlJc w:val="left"/>
      <w:pPr>
        <w:ind w:left="7542" w:hanging="250"/>
      </w:pPr>
      <w:rPr>
        <w:rFonts w:hint="default"/>
      </w:rPr>
    </w:lvl>
  </w:abstractNum>
  <w:abstractNum w:abstractNumId="37" w15:restartNumberingAfterBreak="0">
    <w:nsid w:val="5EA10621"/>
    <w:multiLevelType w:val="hybridMultilevel"/>
    <w:tmpl w:val="56F2DB4A"/>
    <w:lvl w:ilvl="0" w:tplc="2A008A6E">
      <w:start w:val="1"/>
      <w:numFmt w:val="lowerLetter"/>
      <w:lvlText w:val="%1)"/>
      <w:lvlJc w:val="left"/>
      <w:pPr>
        <w:ind w:left="104" w:hanging="270"/>
      </w:pPr>
      <w:rPr>
        <w:rFonts w:hint="default"/>
        <w:b/>
        <w:spacing w:val="-1"/>
        <w:w w:val="99"/>
        <w:sz w:val="21"/>
        <w:szCs w:val="21"/>
      </w:rPr>
    </w:lvl>
    <w:lvl w:ilvl="1" w:tplc="E86C14DA">
      <w:start w:val="1"/>
      <w:numFmt w:val="bullet"/>
      <w:lvlText w:val="•"/>
      <w:lvlJc w:val="left"/>
      <w:pPr>
        <w:ind w:left="1012" w:hanging="270"/>
      </w:pPr>
      <w:rPr>
        <w:rFonts w:hint="default"/>
      </w:rPr>
    </w:lvl>
    <w:lvl w:ilvl="2" w:tplc="2C24DBE8">
      <w:start w:val="1"/>
      <w:numFmt w:val="bullet"/>
      <w:lvlText w:val="•"/>
      <w:lvlJc w:val="left"/>
      <w:pPr>
        <w:ind w:left="1924" w:hanging="270"/>
      </w:pPr>
      <w:rPr>
        <w:rFonts w:hint="default"/>
      </w:rPr>
    </w:lvl>
    <w:lvl w:ilvl="3" w:tplc="DD5E1CDC">
      <w:start w:val="1"/>
      <w:numFmt w:val="bullet"/>
      <w:lvlText w:val="•"/>
      <w:lvlJc w:val="left"/>
      <w:pPr>
        <w:ind w:left="2836" w:hanging="270"/>
      </w:pPr>
      <w:rPr>
        <w:rFonts w:hint="default"/>
      </w:rPr>
    </w:lvl>
    <w:lvl w:ilvl="4" w:tplc="9C36706E">
      <w:start w:val="1"/>
      <w:numFmt w:val="bullet"/>
      <w:lvlText w:val="•"/>
      <w:lvlJc w:val="left"/>
      <w:pPr>
        <w:ind w:left="3748" w:hanging="270"/>
      </w:pPr>
      <w:rPr>
        <w:rFonts w:hint="default"/>
      </w:rPr>
    </w:lvl>
    <w:lvl w:ilvl="5" w:tplc="B3601F4E">
      <w:start w:val="1"/>
      <w:numFmt w:val="bullet"/>
      <w:lvlText w:val="•"/>
      <w:lvlJc w:val="left"/>
      <w:pPr>
        <w:ind w:left="4660" w:hanging="270"/>
      </w:pPr>
      <w:rPr>
        <w:rFonts w:hint="default"/>
      </w:rPr>
    </w:lvl>
    <w:lvl w:ilvl="6" w:tplc="7D00CC14">
      <w:start w:val="1"/>
      <w:numFmt w:val="bullet"/>
      <w:lvlText w:val="•"/>
      <w:lvlJc w:val="left"/>
      <w:pPr>
        <w:ind w:left="5572" w:hanging="270"/>
      </w:pPr>
      <w:rPr>
        <w:rFonts w:hint="default"/>
      </w:rPr>
    </w:lvl>
    <w:lvl w:ilvl="7" w:tplc="CC80D9CE">
      <w:start w:val="1"/>
      <w:numFmt w:val="bullet"/>
      <w:lvlText w:val="•"/>
      <w:lvlJc w:val="left"/>
      <w:pPr>
        <w:ind w:left="6484" w:hanging="270"/>
      </w:pPr>
      <w:rPr>
        <w:rFonts w:hint="default"/>
      </w:rPr>
    </w:lvl>
    <w:lvl w:ilvl="8" w:tplc="4588E306">
      <w:start w:val="1"/>
      <w:numFmt w:val="bullet"/>
      <w:lvlText w:val="•"/>
      <w:lvlJc w:val="left"/>
      <w:pPr>
        <w:ind w:left="7396" w:hanging="270"/>
      </w:pPr>
      <w:rPr>
        <w:rFonts w:hint="default"/>
      </w:rPr>
    </w:lvl>
  </w:abstractNum>
  <w:abstractNum w:abstractNumId="38" w15:restartNumberingAfterBreak="0">
    <w:nsid w:val="63546445"/>
    <w:multiLevelType w:val="hybridMultilevel"/>
    <w:tmpl w:val="0BCE5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45F5ECA"/>
    <w:multiLevelType w:val="multilevel"/>
    <w:tmpl w:val="87EABCE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076AA5"/>
    <w:multiLevelType w:val="hybridMultilevel"/>
    <w:tmpl w:val="AE1A89E0"/>
    <w:lvl w:ilvl="0" w:tplc="05A283EE">
      <w:start w:val="5"/>
      <w:numFmt w:val="decimal"/>
      <w:lvlText w:val="%1"/>
      <w:lvlJc w:val="left"/>
      <w:pPr>
        <w:ind w:left="644" w:hanging="360"/>
      </w:pPr>
      <w:rPr>
        <w:rFonts w:eastAsia="Arial"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60B0159"/>
    <w:multiLevelType w:val="hybridMultilevel"/>
    <w:tmpl w:val="93E8B0DA"/>
    <w:lvl w:ilvl="0" w:tplc="1C4CF3D6">
      <w:start w:val="14"/>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7AD298C"/>
    <w:multiLevelType w:val="hybridMultilevel"/>
    <w:tmpl w:val="740A1C5A"/>
    <w:lvl w:ilvl="0" w:tplc="A224C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9D0836"/>
    <w:multiLevelType w:val="multilevel"/>
    <w:tmpl w:val="2FB4559C"/>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4" w15:restartNumberingAfterBreak="0">
    <w:nsid w:val="721909DF"/>
    <w:multiLevelType w:val="multilevel"/>
    <w:tmpl w:val="529A5B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EE6D75"/>
    <w:multiLevelType w:val="hybridMultilevel"/>
    <w:tmpl w:val="ACC0C778"/>
    <w:lvl w:ilvl="0" w:tplc="557CC748">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182905"/>
    <w:multiLevelType w:val="hybridMultilevel"/>
    <w:tmpl w:val="A9DCFC5E"/>
    <w:lvl w:ilvl="0" w:tplc="6C0698EE">
      <w:start w:val="1"/>
      <w:numFmt w:val="upperRoman"/>
      <w:lvlText w:val="%1"/>
      <w:lvlJc w:val="left"/>
      <w:pPr>
        <w:ind w:left="104" w:hanging="180"/>
      </w:pPr>
      <w:rPr>
        <w:rFonts w:ascii="Times New Roman" w:eastAsia="Times New Roman" w:hAnsi="Times New Roman" w:hint="default"/>
        <w:w w:val="100"/>
        <w:sz w:val="24"/>
        <w:szCs w:val="24"/>
      </w:rPr>
    </w:lvl>
    <w:lvl w:ilvl="1" w:tplc="62025DFC">
      <w:start w:val="1"/>
      <w:numFmt w:val="bullet"/>
      <w:lvlText w:val="•"/>
      <w:lvlJc w:val="left"/>
      <w:pPr>
        <w:ind w:left="1012" w:hanging="180"/>
      </w:pPr>
      <w:rPr>
        <w:rFonts w:hint="default"/>
      </w:rPr>
    </w:lvl>
    <w:lvl w:ilvl="2" w:tplc="1DF2505A">
      <w:start w:val="1"/>
      <w:numFmt w:val="bullet"/>
      <w:lvlText w:val="•"/>
      <w:lvlJc w:val="left"/>
      <w:pPr>
        <w:ind w:left="1924" w:hanging="180"/>
      </w:pPr>
      <w:rPr>
        <w:rFonts w:hint="default"/>
      </w:rPr>
    </w:lvl>
    <w:lvl w:ilvl="3" w:tplc="FD9E4C00">
      <w:start w:val="1"/>
      <w:numFmt w:val="bullet"/>
      <w:lvlText w:val="•"/>
      <w:lvlJc w:val="left"/>
      <w:pPr>
        <w:ind w:left="2836" w:hanging="180"/>
      </w:pPr>
      <w:rPr>
        <w:rFonts w:hint="default"/>
      </w:rPr>
    </w:lvl>
    <w:lvl w:ilvl="4" w:tplc="ED045CB4">
      <w:start w:val="1"/>
      <w:numFmt w:val="bullet"/>
      <w:lvlText w:val="•"/>
      <w:lvlJc w:val="left"/>
      <w:pPr>
        <w:ind w:left="3748" w:hanging="180"/>
      </w:pPr>
      <w:rPr>
        <w:rFonts w:hint="default"/>
      </w:rPr>
    </w:lvl>
    <w:lvl w:ilvl="5" w:tplc="F740D900">
      <w:start w:val="1"/>
      <w:numFmt w:val="bullet"/>
      <w:lvlText w:val="•"/>
      <w:lvlJc w:val="left"/>
      <w:pPr>
        <w:ind w:left="4660" w:hanging="180"/>
      </w:pPr>
      <w:rPr>
        <w:rFonts w:hint="default"/>
      </w:rPr>
    </w:lvl>
    <w:lvl w:ilvl="6" w:tplc="568E0F6A">
      <w:start w:val="1"/>
      <w:numFmt w:val="bullet"/>
      <w:lvlText w:val="•"/>
      <w:lvlJc w:val="left"/>
      <w:pPr>
        <w:ind w:left="5572" w:hanging="180"/>
      </w:pPr>
      <w:rPr>
        <w:rFonts w:hint="default"/>
      </w:rPr>
    </w:lvl>
    <w:lvl w:ilvl="7" w:tplc="B718A17C">
      <w:start w:val="1"/>
      <w:numFmt w:val="bullet"/>
      <w:lvlText w:val="•"/>
      <w:lvlJc w:val="left"/>
      <w:pPr>
        <w:ind w:left="6484" w:hanging="180"/>
      </w:pPr>
      <w:rPr>
        <w:rFonts w:hint="default"/>
      </w:rPr>
    </w:lvl>
    <w:lvl w:ilvl="8" w:tplc="B1B05D6A">
      <w:start w:val="1"/>
      <w:numFmt w:val="bullet"/>
      <w:lvlText w:val="•"/>
      <w:lvlJc w:val="left"/>
      <w:pPr>
        <w:ind w:left="7396" w:hanging="180"/>
      </w:pPr>
      <w:rPr>
        <w:rFonts w:hint="default"/>
      </w:rPr>
    </w:lvl>
  </w:abstractNum>
  <w:abstractNum w:abstractNumId="47" w15:restartNumberingAfterBreak="0">
    <w:nsid w:val="7925633E"/>
    <w:multiLevelType w:val="hybridMultilevel"/>
    <w:tmpl w:val="23666754"/>
    <w:lvl w:ilvl="0" w:tplc="61E067A8">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8F25DA"/>
    <w:multiLevelType w:val="hybridMultilevel"/>
    <w:tmpl w:val="8830066A"/>
    <w:lvl w:ilvl="0" w:tplc="315E3048">
      <w:start w:val="4"/>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69390F"/>
    <w:multiLevelType w:val="multilevel"/>
    <w:tmpl w:val="D66CA6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0"/>
  </w:num>
  <w:num w:numId="2">
    <w:abstractNumId w:val="14"/>
  </w:num>
  <w:num w:numId="3">
    <w:abstractNumId w:val="12"/>
  </w:num>
  <w:num w:numId="4">
    <w:abstractNumId w:val="26"/>
  </w:num>
  <w:num w:numId="5">
    <w:abstractNumId w:val="46"/>
  </w:num>
  <w:num w:numId="6">
    <w:abstractNumId w:val="5"/>
  </w:num>
  <w:num w:numId="7">
    <w:abstractNumId w:val="36"/>
  </w:num>
  <w:num w:numId="8">
    <w:abstractNumId w:val="27"/>
  </w:num>
  <w:num w:numId="9">
    <w:abstractNumId w:val="37"/>
  </w:num>
  <w:num w:numId="10">
    <w:abstractNumId w:val="1"/>
  </w:num>
  <w:num w:numId="11">
    <w:abstractNumId w:val="34"/>
  </w:num>
  <w:num w:numId="12">
    <w:abstractNumId w:val="21"/>
  </w:num>
  <w:num w:numId="13">
    <w:abstractNumId w:val="18"/>
  </w:num>
  <w:num w:numId="14">
    <w:abstractNumId w:val="19"/>
  </w:num>
  <w:num w:numId="15">
    <w:abstractNumId w:val="47"/>
  </w:num>
  <w:num w:numId="16">
    <w:abstractNumId w:val="39"/>
  </w:num>
  <w:num w:numId="17">
    <w:abstractNumId w:val="32"/>
  </w:num>
  <w:num w:numId="18">
    <w:abstractNumId w:val="15"/>
  </w:num>
  <w:num w:numId="19">
    <w:abstractNumId w:val="49"/>
  </w:num>
  <w:num w:numId="20">
    <w:abstractNumId w:val="17"/>
  </w:num>
  <w:num w:numId="21">
    <w:abstractNumId w:val="41"/>
  </w:num>
  <w:num w:numId="22">
    <w:abstractNumId w:val="11"/>
  </w:num>
  <w:num w:numId="23">
    <w:abstractNumId w:val="45"/>
  </w:num>
  <w:num w:numId="24">
    <w:abstractNumId w:val="42"/>
  </w:num>
  <w:num w:numId="25">
    <w:abstractNumId w:val="35"/>
  </w:num>
  <w:num w:numId="26">
    <w:abstractNumId w:val="31"/>
  </w:num>
  <w:num w:numId="27">
    <w:abstractNumId w:val="7"/>
  </w:num>
  <w:num w:numId="28">
    <w:abstractNumId w:val="43"/>
  </w:num>
  <w:num w:numId="29">
    <w:abstractNumId w:val="44"/>
  </w:num>
  <w:num w:numId="30">
    <w:abstractNumId w:val="9"/>
  </w:num>
  <w:num w:numId="31">
    <w:abstractNumId w:val="22"/>
  </w:num>
  <w:num w:numId="32">
    <w:abstractNumId w:val="0"/>
    <w:lvlOverride w:ilvl="0">
      <w:startOverride w:val="1"/>
    </w:lvlOverride>
  </w:num>
  <w:num w:numId="33">
    <w:abstractNumId w:val="8"/>
  </w:num>
  <w:num w:numId="34">
    <w:abstractNumId w:val="20"/>
  </w:num>
  <w:num w:numId="35">
    <w:abstractNumId w:val="16"/>
  </w:num>
  <w:num w:numId="36">
    <w:abstractNumId w:val="23"/>
  </w:num>
  <w:num w:numId="37">
    <w:abstractNumId w:val="33"/>
  </w:num>
  <w:num w:numId="38">
    <w:abstractNumId w:val="38"/>
  </w:num>
  <w:num w:numId="39">
    <w:abstractNumId w:val="30"/>
  </w:num>
  <w:num w:numId="40">
    <w:abstractNumId w:val="6"/>
  </w:num>
  <w:num w:numId="41">
    <w:abstractNumId w:val="13"/>
  </w:num>
  <w:num w:numId="42">
    <w:abstractNumId w:val="28"/>
  </w:num>
  <w:num w:numId="43">
    <w:abstractNumId w:val="25"/>
  </w:num>
  <w:num w:numId="44">
    <w:abstractNumId w:val="24"/>
  </w:num>
  <w:num w:numId="45">
    <w:abstractNumId w:val="48"/>
  </w:num>
  <w:num w:numId="46">
    <w:abstractNumId w:val="29"/>
  </w:num>
  <w:num w:numId="47">
    <w:abstractNumId w:val="2"/>
  </w:num>
  <w:num w:numId="48">
    <w:abstractNumId w:val="40"/>
  </w:num>
  <w:num w:numId="49">
    <w:abstractNumId w:val="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86"/>
    <w:rsid w:val="0000042C"/>
    <w:rsid w:val="00021C14"/>
    <w:rsid w:val="00023168"/>
    <w:rsid w:val="000431B1"/>
    <w:rsid w:val="000462DC"/>
    <w:rsid w:val="00053AD9"/>
    <w:rsid w:val="0005406D"/>
    <w:rsid w:val="000541F5"/>
    <w:rsid w:val="00055334"/>
    <w:rsid w:val="0008115B"/>
    <w:rsid w:val="00085436"/>
    <w:rsid w:val="0009559E"/>
    <w:rsid w:val="000B22A3"/>
    <w:rsid w:val="000B708E"/>
    <w:rsid w:val="000E700F"/>
    <w:rsid w:val="000E7B94"/>
    <w:rsid w:val="00104381"/>
    <w:rsid w:val="001243A6"/>
    <w:rsid w:val="00136861"/>
    <w:rsid w:val="00152674"/>
    <w:rsid w:val="00152E78"/>
    <w:rsid w:val="001854EC"/>
    <w:rsid w:val="001A199B"/>
    <w:rsid w:val="001A70BA"/>
    <w:rsid w:val="001E3E41"/>
    <w:rsid w:val="001E5141"/>
    <w:rsid w:val="001F2D64"/>
    <w:rsid w:val="001F3FBC"/>
    <w:rsid w:val="001F7C3C"/>
    <w:rsid w:val="00206140"/>
    <w:rsid w:val="00213101"/>
    <w:rsid w:val="00224886"/>
    <w:rsid w:val="00231335"/>
    <w:rsid w:val="002348D4"/>
    <w:rsid w:val="00243ECD"/>
    <w:rsid w:val="00250503"/>
    <w:rsid w:val="00252BBA"/>
    <w:rsid w:val="002B2A65"/>
    <w:rsid w:val="002B59CC"/>
    <w:rsid w:val="003163F0"/>
    <w:rsid w:val="00326085"/>
    <w:rsid w:val="0033607B"/>
    <w:rsid w:val="00337CED"/>
    <w:rsid w:val="00351B1D"/>
    <w:rsid w:val="00362C81"/>
    <w:rsid w:val="0036326C"/>
    <w:rsid w:val="00374081"/>
    <w:rsid w:val="00380C7A"/>
    <w:rsid w:val="003C70A9"/>
    <w:rsid w:val="003F6518"/>
    <w:rsid w:val="0042110D"/>
    <w:rsid w:val="00430BFA"/>
    <w:rsid w:val="00432387"/>
    <w:rsid w:val="00436BF4"/>
    <w:rsid w:val="004372A2"/>
    <w:rsid w:val="00440063"/>
    <w:rsid w:val="00447769"/>
    <w:rsid w:val="00454FB7"/>
    <w:rsid w:val="004573A1"/>
    <w:rsid w:val="0046141A"/>
    <w:rsid w:val="00486AD8"/>
    <w:rsid w:val="00497550"/>
    <w:rsid w:val="0049798C"/>
    <w:rsid w:val="004B303A"/>
    <w:rsid w:val="004B74D4"/>
    <w:rsid w:val="004D0632"/>
    <w:rsid w:val="004D717F"/>
    <w:rsid w:val="004D73A4"/>
    <w:rsid w:val="00507E07"/>
    <w:rsid w:val="005134E0"/>
    <w:rsid w:val="00514E30"/>
    <w:rsid w:val="00517192"/>
    <w:rsid w:val="005355FD"/>
    <w:rsid w:val="00540728"/>
    <w:rsid w:val="005437DC"/>
    <w:rsid w:val="00564225"/>
    <w:rsid w:val="005734D8"/>
    <w:rsid w:val="0057586B"/>
    <w:rsid w:val="00585FA3"/>
    <w:rsid w:val="005A1522"/>
    <w:rsid w:val="005B0520"/>
    <w:rsid w:val="005D0A37"/>
    <w:rsid w:val="005D7807"/>
    <w:rsid w:val="00603379"/>
    <w:rsid w:val="00605C19"/>
    <w:rsid w:val="00624065"/>
    <w:rsid w:val="006321D7"/>
    <w:rsid w:val="00635790"/>
    <w:rsid w:val="00650F10"/>
    <w:rsid w:val="00660FBA"/>
    <w:rsid w:val="00690C30"/>
    <w:rsid w:val="006A5135"/>
    <w:rsid w:val="006B5237"/>
    <w:rsid w:val="006D051C"/>
    <w:rsid w:val="006E3AA5"/>
    <w:rsid w:val="006E716F"/>
    <w:rsid w:val="006F493B"/>
    <w:rsid w:val="00704160"/>
    <w:rsid w:val="00710794"/>
    <w:rsid w:val="0072325A"/>
    <w:rsid w:val="0073150C"/>
    <w:rsid w:val="00747A75"/>
    <w:rsid w:val="007674A7"/>
    <w:rsid w:val="00777A2A"/>
    <w:rsid w:val="007838B6"/>
    <w:rsid w:val="00797394"/>
    <w:rsid w:val="00797F26"/>
    <w:rsid w:val="007D0D30"/>
    <w:rsid w:val="007D2602"/>
    <w:rsid w:val="007E2683"/>
    <w:rsid w:val="007F37EA"/>
    <w:rsid w:val="00810228"/>
    <w:rsid w:val="008616FF"/>
    <w:rsid w:val="00864952"/>
    <w:rsid w:val="0086787B"/>
    <w:rsid w:val="00887796"/>
    <w:rsid w:val="008B7F00"/>
    <w:rsid w:val="008E2FA9"/>
    <w:rsid w:val="008E5E9F"/>
    <w:rsid w:val="008F3722"/>
    <w:rsid w:val="00924A79"/>
    <w:rsid w:val="009479C0"/>
    <w:rsid w:val="0095588C"/>
    <w:rsid w:val="00957E94"/>
    <w:rsid w:val="009638D0"/>
    <w:rsid w:val="0099110D"/>
    <w:rsid w:val="009B16F0"/>
    <w:rsid w:val="009B46C1"/>
    <w:rsid w:val="009D18A8"/>
    <w:rsid w:val="009D42FB"/>
    <w:rsid w:val="009D59E5"/>
    <w:rsid w:val="009E0C03"/>
    <w:rsid w:val="00A068CF"/>
    <w:rsid w:val="00A07F92"/>
    <w:rsid w:val="00A12DA0"/>
    <w:rsid w:val="00A1605F"/>
    <w:rsid w:val="00A56FB6"/>
    <w:rsid w:val="00A63709"/>
    <w:rsid w:val="00A65221"/>
    <w:rsid w:val="00A90017"/>
    <w:rsid w:val="00AD0EA6"/>
    <w:rsid w:val="00AE5E7A"/>
    <w:rsid w:val="00B0056D"/>
    <w:rsid w:val="00B445AC"/>
    <w:rsid w:val="00B546A0"/>
    <w:rsid w:val="00BE04ED"/>
    <w:rsid w:val="00BE35C9"/>
    <w:rsid w:val="00BE69AB"/>
    <w:rsid w:val="00BF42F1"/>
    <w:rsid w:val="00BF6534"/>
    <w:rsid w:val="00C0692C"/>
    <w:rsid w:val="00C10723"/>
    <w:rsid w:val="00C2431A"/>
    <w:rsid w:val="00C436CA"/>
    <w:rsid w:val="00C5440E"/>
    <w:rsid w:val="00CB1687"/>
    <w:rsid w:val="00CB4A19"/>
    <w:rsid w:val="00CD6FF1"/>
    <w:rsid w:val="00D1143F"/>
    <w:rsid w:val="00D1730C"/>
    <w:rsid w:val="00D34EF1"/>
    <w:rsid w:val="00D35382"/>
    <w:rsid w:val="00D434CC"/>
    <w:rsid w:val="00D75244"/>
    <w:rsid w:val="00D7557B"/>
    <w:rsid w:val="00D75F81"/>
    <w:rsid w:val="00D929EC"/>
    <w:rsid w:val="00DC2E14"/>
    <w:rsid w:val="00DC40FC"/>
    <w:rsid w:val="00DD1031"/>
    <w:rsid w:val="00DE1304"/>
    <w:rsid w:val="00DE560F"/>
    <w:rsid w:val="00E00760"/>
    <w:rsid w:val="00E27FB6"/>
    <w:rsid w:val="00EA2AEB"/>
    <w:rsid w:val="00EC5E40"/>
    <w:rsid w:val="00EE09F6"/>
    <w:rsid w:val="00EE3A1E"/>
    <w:rsid w:val="00EE4E5A"/>
    <w:rsid w:val="00EF3587"/>
    <w:rsid w:val="00F04305"/>
    <w:rsid w:val="00F07F0C"/>
    <w:rsid w:val="00F244F9"/>
    <w:rsid w:val="00F44330"/>
    <w:rsid w:val="00F5343F"/>
    <w:rsid w:val="00F65235"/>
    <w:rsid w:val="00F6542F"/>
    <w:rsid w:val="00F72C30"/>
    <w:rsid w:val="00F73C4E"/>
    <w:rsid w:val="00F80EEA"/>
    <w:rsid w:val="00F909DC"/>
    <w:rsid w:val="00F90DA5"/>
    <w:rsid w:val="00F93AE8"/>
    <w:rsid w:val="00F97C2E"/>
    <w:rsid w:val="00FA272C"/>
    <w:rsid w:val="00FA42EA"/>
    <w:rsid w:val="00FC3BEC"/>
    <w:rsid w:val="00FC4398"/>
    <w:rsid w:val="00FC5784"/>
    <w:rsid w:val="00FD3864"/>
    <w:rsid w:val="00FF2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8111C7"/>
  <w15:docId w15:val="{8B9A2362-E41A-4415-9FCB-24DD039E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86"/>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1"/>
    <w:qFormat/>
    <w:rsid w:val="00224886"/>
    <w:pPr>
      <w:keepNext/>
      <w:widowControl w:val="0"/>
      <w:outlineLvl w:val="0"/>
    </w:pPr>
    <w:rPr>
      <w:rFonts w:ascii="Arial" w:hAnsi="Arial"/>
      <w:b/>
    </w:rPr>
  </w:style>
  <w:style w:type="paragraph" w:styleId="Ttulo2">
    <w:name w:val="heading 2"/>
    <w:basedOn w:val="Normal"/>
    <w:next w:val="Normal"/>
    <w:link w:val="Ttulo2Char"/>
    <w:qFormat/>
    <w:rsid w:val="00224886"/>
    <w:pPr>
      <w:keepNext/>
      <w:suppressAutoHyphens/>
      <w:jc w:val="both"/>
      <w:outlineLvl w:val="1"/>
    </w:pPr>
    <w:rPr>
      <w:rFonts w:ascii="Arial" w:hAnsi="Arial"/>
      <w:b/>
      <w:sz w:val="22"/>
    </w:rPr>
  </w:style>
  <w:style w:type="paragraph" w:styleId="Ttulo3">
    <w:name w:val="heading 3"/>
    <w:basedOn w:val="Normal"/>
    <w:next w:val="Normal"/>
    <w:link w:val="Ttulo3Char"/>
    <w:qFormat/>
    <w:rsid w:val="00224886"/>
    <w:pPr>
      <w:keepNext/>
      <w:widowControl w:val="0"/>
      <w:jc w:val="right"/>
      <w:outlineLvl w:val="2"/>
    </w:pPr>
    <w:rPr>
      <w:rFonts w:ascii="Arial" w:hAnsi="Arial"/>
    </w:rPr>
  </w:style>
  <w:style w:type="paragraph" w:styleId="Ttulo4">
    <w:name w:val="heading 4"/>
    <w:basedOn w:val="Normal"/>
    <w:next w:val="Normal"/>
    <w:link w:val="Ttulo4Char"/>
    <w:qFormat/>
    <w:rsid w:val="00224886"/>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224886"/>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224886"/>
    <w:pPr>
      <w:keepNext/>
      <w:widowControl w:val="0"/>
      <w:jc w:val="center"/>
      <w:outlineLvl w:val="5"/>
    </w:pPr>
    <w:rPr>
      <w:b/>
    </w:rPr>
  </w:style>
  <w:style w:type="paragraph" w:styleId="Ttulo7">
    <w:name w:val="heading 7"/>
    <w:basedOn w:val="Normal"/>
    <w:next w:val="Normal"/>
    <w:link w:val="Ttulo7Char"/>
    <w:qFormat/>
    <w:rsid w:val="00224886"/>
    <w:pPr>
      <w:keepNext/>
      <w:widowControl w:val="0"/>
      <w:outlineLvl w:val="6"/>
    </w:pPr>
    <w:rPr>
      <w:rFonts w:ascii="Arial" w:hAnsi="Arial"/>
      <w:b/>
    </w:rPr>
  </w:style>
  <w:style w:type="paragraph" w:styleId="Ttulo8">
    <w:name w:val="heading 8"/>
    <w:basedOn w:val="Normal"/>
    <w:next w:val="Normal"/>
    <w:link w:val="Ttulo8Char"/>
    <w:qFormat/>
    <w:rsid w:val="00224886"/>
    <w:pPr>
      <w:keepNext/>
      <w:widowControl w:val="0"/>
      <w:jc w:val="right"/>
      <w:outlineLvl w:val="7"/>
    </w:pPr>
    <w:rPr>
      <w:rFonts w:ascii="Arial" w:hAnsi="Arial"/>
      <w:b/>
    </w:rPr>
  </w:style>
  <w:style w:type="paragraph" w:styleId="Ttulo9">
    <w:name w:val="heading 9"/>
    <w:basedOn w:val="Normal"/>
    <w:next w:val="Normal"/>
    <w:link w:val="Ttulo9Char"/>
    <w:qFormat/>
    <w:rsid w:val="00224886"/>
    <w:pPr>
      <w:keepNext/>
      <w:widowControl w:val="0"/>
      <w:tabs>
        <w:tab w:val="left" w:pos="1065"/>
      </w:tabs>
      <w:ind w:left="1065" w:hanging="360"/>
      <w:jc w:val="both"/>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24886"/>
    <w:pPr>
      <w:tabs>
        <w:tab w:val="center" w:pos="4419"/>
        <w:tab w:val="right" w:pos="8838"/>
      </w:tabs>
    </w:pPr>
  </w:style>
  <w:style w:type="character" w:customStyle="1" w:styleId="CabealhoChar">
    <w:name w:val="Cabeçalho Char"/>
    <w:basedOn w:val="Fontepargpadro"/>
    <w:link w:val="Cabealho"/>
    <w:rsid w:val="00224886"/>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224886"/>
    <w:pPr>
      <w:tabs>
        <w:tab w:val="center" w:pos="4419"/>
        <w:tab w:val="right" w:pos="8838"/>
      </w:tabs>
    </w:pPr>
  </w:style>
  <w:style w:type="character" w:customStyle="1" w:styleId="RodapChar">
    <w:name w:val="Rodapé Char"/>
    <w:basedOn w:val="Fontepargpadro"/>
    <w:link w:val="Rodap"/>
    <w:uiPriority w:val="99"/>
    <w:rsid w:val="00224886"/>
    <w:rPr>
      <w:rFonts w:ascii="Times New Roman" w:eastAsia="Times New Roman" w:hAnsi="Times New Roman" w:cs="Times New Roman"/>
      <w:sz w:val="24"/>
      <w:szCs w:val="20"/>
      <w:lang w:eastAsia="pt-BR"/>
    </w:rPr>
  </w:style>
  <w:style w:type="character" w:styleId="Nmerodepgina">
    <w:name w:val="page number"/>
    <w:basedOn w:val="Fontepargpadro"/>
    <w:rsid w:val="00224886"/>
  </w:style>
  <w:style w:type="character" w:styleId="Hyperlink">
    <w:name w:val="Hyperlink"/>
    <w:rsid w:val="00224886"/>
    <w:rPr>
      <w:color w:val="0000FF"/>
      <w:u w:val="single"/>
    </w:rPr>
  </w:style>
  <w:style w:type="paragraph" w:styleId="NormalWeb">
    <w:name w:val="Normal (Web)"/>
    <w:basedOn w:val="Normal"/>
    <w:rsid w:val="00224886"/>
    <w:pPr>
      <w:spacing w:before="100" w:beforeAutospacing="1" w:after="100" w:afterAutospacing="1"/>
    </w:pPr>
    <w:rPr>
      <w:szCs w:val="24"/>
    </w:rPr>
  </w:style>
  <w:style w:type="character" w:customStyle="1" w:styleId="Ttulo1Char">
    <w:name w:val="Título 1 Char"/>
    <w:basedOn w:val="Fontepargpadro"/>
    <w:link w:val="Ttulo1"/>
    <w:uiPriority w:val="1"/>
    <w:rsid w:val="00224886"/>
    <w:rPr>
      <w:rFonts w:ascii="Arial" w:eastAsia="Times New Roman" w:hAnsi="Arial" w:cs="Times New Roman"/>
      <w:b/>
      <w:sz w:val="24"/>
      <w:szCs w:val="20"/>
      <w:lang w:eastAsia="pt-BR"/>
    </w:rPr>
  </w:style>
  <w:style w:type="character" w:customStyle="1" w:styleId="Ttulo2Char">
    <w:name w:val="Título 2 Char"/>
    <w:basedOn w:val="Fontepargpadro"/>
    <w:link w:val="Ttulo2"/>
    <w:rsid w:val="00224886"/>
    <w:rPr>
      <w:rFonts w:ascii="Arial" w:eastAsia="Times New Roman" w:hAnsi="Arial" w:cs="Times New Roman"/>
      <w:b/>
      <w:szCs w:val="20"/>
      <w:lang w:eastAsia="pt-BR"/>
    </w:rPr>
  </w:style>
  <w:style w:type="character" w:customStyle="1" w:styleId="Ttulo3Char">
    <w:name w:val="Título 3 Char"/>
    <w:basedOn w:val="Fontepargpadro"/>
    <w:link w:val="Ttulo3"/>
    <w:rsid w:val="00224886"/>
    <w:rPr>
      <w:rFonts w:ascii="Arial" w:eastAsia="Times New Roman" w:hAnsi="Arial" w:cs="Times New Roman"/>
      <w:sz w:val="24"/>
      <w:szCs w:val="20"/>
      <w:lang w:eastAsia="pt-BR"/>
    </w:rPr>
  </w:style>
  <w:style w:type="character" w:customStyle="1" w:styleId="Ttulo4Char">
    <w:name w:val="Título 4 Char"/>
    <w:basedOn w:val="Fontepargpadro"/>
    <w:link w:val="Ttulo4"/>
    <w:rsid w:val="00224886"/>
    <w:rPr>
      <w:rFonts w:ascii="Arial" w:eastAsia="Times New Roman" w:hAnsi="Arial" w:cs="Times New Roman"/>
      <w:b/>
      <w:sz w:val="28"/>
      <w:szCs w:val="20"/>
      <w:lang w:eastAsia="pt-BR"/>
    </w:rPr>
  </w:style>
  <w:style w:type="character" w:customStyle="1" w:styleId="Ttulo5Char">
    <w:name w:val="Título 5 Char"/>
    <w:basedOn w:val="Fontepargpadro"/>
    <w:link w:val="Ttulo5"/>
    <w:rsid w:val="00224886"/>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224886"/>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24886"/>
    <w:rPr>
      <w:rFonts w:ascii="Arial" w:eastAsia="Times New Roman" w:hAnsi="Arial" w:cs="Times New Roman"/>
      <w:b/>
      <w:sz w:val="24"/>
      <w:szCs w:val="20"/>
      <w:lang w:eastAsia="pt-BR"/>
    </w:rPr>
  </w:style>
  <w:style w:type="character" w:customStyle="1" w:styleId="Ttulo8Char">
    <w:name w:val="Título 8 Char"/>
    <w:basedOn w:val="Fontepargpadro"/>
    <w:link w:val="Ttulo8"/>
    <w:rsid w:val="00224886"/>
    <w:rPr>
      <w:rFonts w:ascii="Arial" w:eastAsia="Times New Roman" w:hAnsi="Arial" w:cs="Times New Roman"/>
      <w:b/>
      <w:sz w:val="24"/>
      <w:szCs w:val="20"/>
      <w:lang w:eastAsia="pt-BR"/>
    </w:rPr>
  </w:style>
  <w:style w:type="character" w:customStyle="1" w:styleId="Ttulo9Char">
    <w:name w:val="Título 9 Char"/>
    <w:basedOn w:val="Fontepargpadro"/>
    <w:link w:val="Ttulo9"/>
    <w:rsid w:val="00224886"/>
    <w:rPr>
      <w:rFonts w:ascii="Arial" w:eastAsia="Times New Roman" w:hAnsi="Arial" w:cs="Times New Roman"/>
      <w:b/>
      <w:sz w:val="24"/>
      <w:szCs w:val="20"/>
      <w:lang w:eastAsia="pt-BR"/>
    </w:rPr>
  </w:style>
  <w:style w:type="paragraph" w:styleId="Textodebalo">
    <w:name w:val="Balloon Text"/>
    <w:basedOn w:val="Normal"/>
    <w:link w:val="TextodebaloChar"/>
    <w:uiPriority w:val="99"/>
    <w:semiHidden/>
    <w:unhideWhenUsed/>
    <w:rsid w:val="00224886"/>
    <w:rPr>
      <w:rFonts w:ascii="Tahoma" w:hAnsi="Tahoma" w:cs="Tahoma"/>
      <w:sz w:val="16"/>
      <w:szCs w:val="16"/>
      <w:lang w:eastAsia="en-US"/>
    </w:rPr>
  </w:style>
  <w:style w:type="character" w:customStyle="1" w:styleId="TextodebaloChar">
    <w:name w:val="Texto de balão Char"/>
    <w:basedOn w:val="Fontepargpadro"/>
    <w:link w:val="Textodebalo"/>
    <w:uiPriority w:val="99"/>
    <w:semiHidden/>
    <w:rsid w:val="00224886"/>
    <w:rPr>
      <w:rFonts w:ascii="Tahoma" w:eastAsia="Times New Roman" w:hAnsi="Tahoma" w:cs="Tahoma"/>
      <w:sz w:val="16"/>
      <w:szCs w:val="16"/>
    </w:rPr>
  </w:style>
  <w:style w:type="paragraph" w:styleId="SemEspaamento">
    <w:name w:val="No Spacing"/>
    <w:uiPriority w:val="1"/>
    <w:qFormat/>
    <w:rsid w:val="00224886"/>
    <w:pPr>
      <w:spacing w:after="0" w:line="240" w:lineRule="auto"/>
    </w:pPr>
    <w:rPr>
      <w:rFonts w:ascii="Times New Roman" w:eastAsia="Times New Roman" w:hAnsi="Times New Roman" w:cs="Times New Roman"/>
      <w:sz w:val="20"/>
      <w:szCs w:val="20"/>
    </w:rPr>
  </w:style>
  <w:style w:type="numbering" w:customStyle="1" w:styleId="Semlista1">
    <w:name w:val="Sem lista1"/>
    <w:next w:val="Semlista"/>
    <w:uiPriority w:val="99"/>
    <w:semiHidden/>
    <w:rsid w:val="00224886"/>
  </w:style>
  <w:style w:type="paragraph" w:styleId="Ttulo">
    <w:name w:val="Title"/>
    <w:basedOn w:val="Normal"/>
    <w:link w:val="TtuloChar"/>
    <w:qFormat/>
    <w:rsid w:val="00224886"/>
    <w:pPr>
      <w:widowControl w:val="0"/>
      <w:jc w:val="center"/>
    </w:pPr>
    <w:rPr>
      <w:rFonts w:ascii="Arial" w:hAnsi="Arial"/>
      <w:b/>
      <w:sz w:val="32"/>
    </w:rPr>
  </w:style>
  <w:style w:type="character" w:customStyle="1" w:styleId="TtuloChar">
    <w:name w:val="Título Char"/>
    <w:basedOn w:val="Fontepargpadro"/>
    <w:link w:val="Ttulo"/>
    <w:rsid w:val="00224886"/>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224886"/>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224886"/>
    <w:rPr>
      <w:rFonts w:ascii="Arial" w:eastAsia="Times New Roman" w:hAnsi="Arial" w:cs="Times New Roman"/>
      <w:szCs w:val="20"/>
      <w:lang w:eastAsia="pt-BR"/>
    </w:rPr>
  </w:style>
  <w:style w:type="paragraph" w:customStyle="1" w:styleId="BodyText21">
    <w:name w:val="Body Text 21"/>
    <w:basedOn w:val="Normal"/>
    <w:rsid w:val="00224886"/>
    <w:pPr>
      <w:widowControl w:val="0"/>
      <w:suppressAutoHyphens/>
      <w:jc w:val="center"/>
    </w:pPr>
    <w:rPr>
      <w:rFonts w:ascii="Arial" w:hAnsi="Arial"/>
      <w:b/>
      <w:sz w:val="28"/>
    </w:rPr>
  </w:style>
  <w:style w:type="paragraph" w:styleId="Recuodecorpodetexto2">
    <w:name w:val="Body Text Indent 2"/>
    <w:basedOn w:val="Normal"/>
    <w:link w:val="Recuodecorpodetexto2Char"/>
    <w:rsid w:val="00224886"/>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224886"/>
    <w:rPr>
      <w:rFonts w:ascii="Arial" w:eastAsia="Times New Roman" w:hAnsi="Arial" w:cs="Times New Roman"/>
      <w:szCs w:val="20"/>
      <w:lang w:eastAsia="pt-BR"/>
    </w:rPr>
  </w:style>
  <w:style w:type="paragraph" w:styleId="Corpodetexto3">
    <w:name w:val="Body Text 3"/>
    <w:basedOn w:val="Normal"/>
    <w:link w:val="Corpodetexto3Char"/>
    <w:rsid w:val="00224886"/>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rPr>
  </w:style>
  <w:style w:type="character" w:customStyle="1" w:styleId="Corpodetexto3Char">
    <w:name w:val="Corpo de texto 3 Char"/>
    <w:basedOn w:val="Fontepargpadro"/>
    <w:link w:val="Corpodetexto3"/>
    <w:rsid w:val="00224886"/>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224886"/>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224886"/>
    <w:rPr>
      <w:rFonts w:ascii="Arial" w:eastAsia="Times New Roman" w:hAnsi="Arial" w:cs="Times New Roman"/>
      <w:szCs w:val="20"/>
      <w:lang w:eastAsia="pt-BR"/>
    </w:rPr>
  </w:style>
  <w:style w:type="paragraph" w:styleId="Corpodetexto">
    <w:name w:val="Body Text"/>
    <w:basedOn w:val="Normal"/>
    <w:link w:val="CorpodetextoChar"/>
    <w:uiPriority w:val="1"/>
    <w:qFormat/>
    <w:rsid w:val="00224886"/>
    <w:pPr>
      <w:widowControl w:val="0"/>
      <w:jc w:val="both"/>
    </w:pPr>
    <w:rPr>
      <w:rFonts w:ascii="Arial" w:hAnsi="Arial"/>
      <w:b/>
    </w:rPr>
  </w:style>
  <w:style w:type="character" w:customStyle="1" w:styleId="CorpodetextoChar">
    <w:name w:val="Corpo de texto Char"/>
    <w:basedOn w:val="Fontepargpadro"/>
    <w:link w:val="Corpodetexto"/>
    <w:uiPriority w:val="1"/>
    <w:rsid w:val="00224886"/>
    <w:rPr>
      <w:rFonts w:ascii="Arial" w:eastAsia="Times New Roman" w:hAnsi="Arial" w:cs="Times New Roman"/>
      <w:b/>
      <w:sz w:val="24"/>
      <w:szCs w:val="20"/>
      <w:lang w:eastAsia="pt-BR"/>
    </w:rPr>
  </w:style>
  <w:style w:type="paragraph" w:styleId="Corpodetexto2">
    <w:name w:val="Body Text 2"/>
    <w:basedOn w:val="Normal"/>
    <w:link w:val="Corpodetexto2Char"/>
    <w:rsid w:val="00224886"/>
    <w:pPr>
      <w:jc w:val="both"/>
    </w:pPr>
    <w:rPr>
      <w:rFonts w:ascii="Arial" w:hAnsi="Arial"/>
      <w:sz w:val="22"/>
    </w:rPr>
  </w:style>
  <w:style w:type="character" w:customStyle="1" w:styleId="Corpodetexto2Char">
    <w:name w:val="Corpo de texto 2 Char"/>
    <w:basedOn w:val="Fontepargpadro"/>
    <w:link w:val="Corpodetexto2"/>
    <w:rsid w:val="00224886"/>
    <w:rPr>
      <w:rFonts w:ascii="Arial" w:eastAsia="Times New Roman" w:hAnsi="Arial" w:cs="Times New Roman"/>
      <w:szCs w:val="20"/>
      <w:lang w:eastAsia="pt-BR"/>
    </w:rPr>
  </w:style>
  <w:style w:type="paragraph" w:styleId="TextosemFormatao">
    <w:name w:val="Plain Text"/>
    <w:basedOn w:val="Normal"/>
    <w:link w:val="TextosemFormataoChar"/>
    <w:rsid w:val="00224886"/>
    <w:rPr>
      <w:rFonts w:ascii="Courier New" w:hAnsi="Courier New"/>
      <w:sz w:val="20"/>
    </w:rPr>
  </w:style>
  <w:style w:type="character" w:customStyle="1" w:styleId="TextosemFormataoChar">
    <w:name w:val="Texto sem Formatação Char"/>
    <w:basedOn w:val="Fontepargpadro"/>
    <w:link w:val="TextosemFormatao"/>
    <w:rsid w:val="00224886"/>
    <w:rPr>
      <w:rFonts w:ascii="Courier New" w:eastAsia="Times New Roman" w:hAnsi="Courier New" w:cs="Times New Roman"/>
      <w:sz w:val="20"/>
      <w:szCs w:val="20"/>
      <w:lang w:eastAsia="pt-BR"/>
    </w:rPr>
  </w:style>
  <w:style w:type="paragraph" w:customStyle="1" w:styleId="PADRAO">
    <w:name w:val="PADRAO"/>
    <w:basedOn w:val="Normal"/>
    <w:rsid w:val="00224886"/>
    <w:pPr>
      <w:jc w:val="both"/>
    </w:pPr>
    <w:rPr>
      <w:rFonts w:ascii="Tms Rmn" w:hAnsi="Tms Rmn"/>
    </w:rPr>
  </w:style>
  <w:style w:type="paragraph" w:customStyle="1" w:styleId="Normal1">
    <w:name w:val="Normal1"/>
    <w:rsid w:val="00224886"/>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24886"/>
    <w:pPr>
      <w:spacing w:after="120" w:line="360" w:lineRule="auto"/>
      <w:ind w:left="567"/>
      <w:jc w:val="both"/>
    </w:pPr>
    <w:rPr>
      <w:sz w:val="20"/>
    </w:rPr>
  </w:style>
  <w:style w:type="paragraph" w:customStyle="1" w:styleId="A101675">
    <w:name w:val="_A101675"/>
    <w:basedOn w:val="Normal"/>
    <w:rsid w:val="00224886"/>
    <w:pPr>
      <w:ind w:left="2160" w:firstLine="1296"/>
      <w:jc w:val="both"/>
    </w:pPr>
    <w:rPr>
      <w:rFonts w:ascii="Tms Rmn" w:hAnsi="Tms Rmn"/>
    </w:rPr>
  </w:style>
  <w:style w:type="paragraph" w:styleId="PargrafodaLista">
    <w:name w:val="List Paragraph"/>
    <w:basedOn w:val="Normal"/>
    <w:uiPriority w:val="34"/>
    <w:qFormat/>
    <w:rsid w:val="00224886"/>
    <w:pPr>
      <w:ind w:left="708"/>
    </w:pPr>
    <w:rPr>
      <w:sz w:val="20"/>
    </w:rPr>
  </w:style>
  <w:style w:type="table" w:customStyle="1" w:styleId="TableNormal">
    <w:name w:val="Table Normal"/>
    <w:uiPriority w:val="2"/>
    <w:semiHidden/>
    <w:unhideWhenUsed/>
    <w:qFormat/>
    <w:rsid w:val="002248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4886"/>
    <w:pPr>
      <w:widowControl w:val="0"/>
    </w:pPr>
    <w:rPr>
      <w:rFonts w:ascii="Calibri" w:eastAsia="Calibri" w:hAnsi="Calibri"/>
      <w:sz w:val="22"/>
      <w:szCs w:val="22"/>
      <w:lang w:val="en-US" w:eastAsia="en-US"/>
    </w:rPr>
  </w:style>
  <w:style w:type="character" w:styleId="Refdecomentrio">
    <w:name w:val="annotation reference"/>
    <w:rsid w:val="00224886"/>
    <w:rPr>
      <w:sz w:val="16"/>
      <w:szCs w:val="16"/>
    </w:rPr>
  </w:style>
  <w:style w:type="paragraph" w:styleId="Textodecomentrio">
    <w:name w:val="annotation text"/>
    <w:basedOn w:val="Normal"/>
    <w:link w:val="TextodecomentrioChar"/>
    <w:rsid w:val="00224886"/>
    <w:rPr>
      <w:sz w:val="20"/>
    </w:rPr>
  </w:style>
  <w:style w:type="character" w:customStyle="1" w:styleId="TextodecomentrioChar">
    <w:name w:val="Texto de comentário Char"/>
    <w:basedOn w:val="Fontepargpadro"/>
    <w:link w:val="Textodecomentrio"/>
    <w:rsid w:val="0022488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24886"/>
    <w:rPr>
      <w:b/>
      <w:bCs/>
    </w:rPr>
  </w:style>
  <w:style w:type="character" w:customStyle="1" w:styleId="AssuntodocomentrioChar">
    <w:name w:val="Assunto do comentário Char"/>
    <w:basedOn w:val="TextodecomentrioChar"/>
    <w:link w:val="Assuntodocomentrio"/>
    <w:rsid w:val="00224886"/>
    <w:rPr>
      <w:rFonts w:ascii="Times New Roman" w:eastAsia="Times New Roman" w:hAnsi="Times New Roman" w:cs="Times New Roman"/>
      <w:b/>
      <w:bCs/>
      <w:sz w:val="20"/>
      <w:szCs w:val="20"/>
      <w:lang w:eastAsia="pt-BR"/>
    </w:rPr>
  </w:style>
  <w:style w:type="character" w:styleId="Forte">
    <w:name w:val="Strong"/>
    <w:uiPriority w:val="22"/>
    <w:qFormat/>
    <w:rsid w:val="00224886"/>
    <w:rPr>
      <w:b/>
      <w:bCs/>
    </w:rPr>
  </w:style>
  <w:style w:type="paragraph" w:customStyle="1" w:styleId="Default">
    <w:name w:val="Default"/>
    <w:rsid w:val="0022488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22488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110D"/>
    <w:rPr>
      <w:rFonts w:ascii="Palatino Linotype" w:hAnsi="Palatino Linotype" w:hint="default"/>
      <w:b w:val="0"/>
      <w:bCs w:val="0"/>
      <w:i w:val="0"/>
      <w:iCs w:val="0"/>
      <w:color w:val="000000"/>
      <w:sz w:val="18"/>
      <w:szCs w:val="18"/>
    </w:rPr>
  </w:style>
  <w:style w:type="paragraph" w:styleId="Sumrio4">
    <w:name w:val="toc 4"/>
    <w:autoRedefine/>
    <w:semiHidden/>
    <w:rsid w:val="007D2602"/>
    <w:pPr>
      <w:spacing w:after="0" w:line="240" w:lineRule="auto"/>
    </w:pPr>
    <w:rPr>
      <w:rFonts w:ascii="Times New Roman" w:eastAsia="Times New Roman" w:hAnsi="Times New Roman" w:cs="Times New Roman"/>
      <w:sz w:val="20"/>
      <w:szCs w:val="20"/>
      <w:lang w:eastAsia="pt-BR"/>
    </w:rPr>
  </w:style>
  <w:style w:type="character" w:customStyle="1" w:styleId="fontstyle21">
    <w:name w:val="fontstyle21"/>
    <w:rsid w:val="007D2602"/>
    <w:rPr>
      <w:rFonts w:ascii="Times New Roman" w:hAnsi="Times New Roman" w:cs="Times New Roman" w:hint="default"/>
      <w:b/>
      <w:bCs/>
      <w:i w:val="0"/>
      <w:iCs w:val="0"/>
      <w:color w:val="000000"/>
      <w:sz w:val="24"/>
      <w:szCs w:val="24"/>
    </w:rPr>
  </w:style>
  <w:style w:type="character" w:styleId="MenoPendente">
    <w:name w:val="Unresolved Mention"/>
    <w:basedOn w:val="Fontepargpadro"/>
    <w:uiPriority w:val="99"/>
    <w:semiHidden/>
    <w:unhideWhenUsed/>
    <w:rsid w:val="0045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465">
      <w:bodyDiv w:val="1"/>
      <w:marLeft w:val="0"/>
      <w:marRight w:val="0"/>
      <w:marTop w:val="0"/>
      <w:marBottom w:val="0"/>
      <w:divBdr>
        <w:top w:val="none" w:sz="0" w:space="0" w:color="auto"/>
        <w:left w:val="none" w:sz="0" w:space="0" w:color="auto"/>
        <w:bottom w:val="none" w:sz="0" w:space="0" w:color="auto"/>
        <w:right w:val="none" w:sz="0" w:space="0" w:color="auto"/>
      </w:divBdr>
    </w:div>
    <w:div w:id="309098179">
      <w:bodyDiv w:val="1"/>
      <w:marLeft w:val="0"/>
      <w:marRight w:val="0"/>
      <w:marTop w:val="0"/>
      <w:marBottom w:val="0"/>
      <w:divBdr>
        <w:top w:val="none" w:sz="0" w:space="0" w:color="auto"/>
        <w:left w:val="none" w:sz="0" w:space="0" w:color="auto"/>
        <w:bottom w:val="none" w:sz="0" w:space="0" w:color="auto"/>
        <w:right w:val="none" w:sz="0" w:space="0" w:color="auto"/>
      </w:divBdr>
    </w:div>
    <w:div w:id="410008044">
      <w:bodyDiv w:val="1"/>
      <w:marLeft w:val="0"/>
      <w:marRight w:val="0"/>
      <w:marTop w:val="0"/>
      <w:marBottom w:val="0"/>
      <w:divBdr>
        <w:top w:val="none" w:sz="0" w:space="0" w:color="auto"/>
        <w:left w:val="none" w:sz="0" w:space="0" w:color="auto"/>
        <w:bottom w:val="none" w:sz="0" w:space="0" w:color="auto"/>
        <w:right w:val="none" w:sz="0" w:space="0" w:color="auto"/>
      </w:divBdr>
    </w:div>
    <w:div w:id="497035362">
      <w:bodyDiv w:val="1"/>
      <w:marLeft w:val="0"/>
      <w:marRight w:val="0"/>
      <w:marTop w:val="0"/>
      <w:marBottom w:val="0"/>
      <w:divBdr>
        <w:top w:val="none" w:sz="0" w:space="0" w:color="auto"/>
        <w:left w:val="none" w:sz="0" w:space="0" w:color="auto"/>
        <w:bottom w:val="none" w:sz="0" w:space="0" w:color="auto"/>
        <w:right w:val="none" w:sz="0" w:space="0" w:color="auto"/>
      </w:divBdr>
    </w:div>
    <w:div w:id="609092762">
      <w:bodyDiv w:val="1"/>
      <w:marLeft w:val="0"/>
      <w:marRight w:val="0"/>
      <w:marTop w:val="0"/>
      <w:marBottom w:val="0"/>
      <w:divBdr>
        <w:top w:val="none" w:sz="0" w:space="0" w:color="auto"/>
        <w:left w:val="none" w:sz="0" w:space="0" w:color="auto"/>
        <w:bottom w:val="none" w:sz="0" w:space="0" w:color="auto"/>
        <w:right w:val="none" w:sz="0" w:space="0" w:color="auto"/>
      </w:divBdr>
    </w:div>
    <w:div w:id="610092815">
      <w:bodyDiv w:val="1"/>
      <w:marLeft w:val="0"/>
      <w:marRight w:val="0"/>
      <w:marTop w:val="0"/>
      <w:marBottom w:val="0"/>
      <w:divBdr>
        <w:top w:val="none" w:sz="0" w:space="0" w:color="auto"/>
        <w:left w:val="none" w:sz="0" w:space="0" w:color="auto"/>
        <w:bottom w:val="none" w:sz="0" w:space="0" w:color="auto"/>
        <w:right w:val="none" w:sz="0" w:space="0" w:color="auto"/>
      </w:divBdr>
    </w:div>
    <w:div w:id="1490249003">
      <w:bodyDiv w:val="1"/>
      <w:marLeft w:val="0"/>
      <w:marRight w:val="0"/>
      <w:marTop w:val="0"/>
      <w:marBottom w:val="0"/>
      <w:divBdr>
        <w:top w:val="none" w:sz="0" w:space="0" w:color="auto"/>
        <w:left w:val="none" w:sz="0" w:space="0" w:color="auto"/>
        <w:bottom w:val="none" w:sz="0" w:space="0" w:color="auto"/>
        <w:right w:val="none" w:sz="0" w:space="0" w:color="auto"/>
      </w:divBdr>
    </w:div>
    <w:div w:id="1992442586">
      <w:bodyDiv w:val="1"/>
      <w:marLeft w:val="0"/>
      <w:marRight w:val="0"/>
      <w:marTop w:val="0"/>
      <w:marBottom w:val="0"/>
      <w:divBdr>
        <w:top w:val="none" w:sz="0" w:space="0" w:color="auto"/>
        <w:left w:val="none" w:sz="0" w:space="0" w:color="auto"/>
        <w:bottom w:val="none" w:sz="0" w:space="0" w:color="auto"/>
        <w:right w:val="none" w:sz="0" w:space="0" w:color="auto"/>
      </w:divBdr>
    </w:div>
    <w:div w:id="21058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raalta.sc.gov.br" TargetMode="External"/><Relationship Id="rId13" Type="http://schemas.openxmlformats.org/officeDocument/2006/relationships/hyperlink" Target="http://www.serr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r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emitir" TargetMode="External"/><Relationship Id="rId5" Type="http://schemas.openxmlformats.org/officeDocument/2006/relationships/webSettings" Target="webSettings.xml"/><Relationship Id="rId15" Type="http://schemas.openxmlformats.org/officeDocument/2006/relationships/hyperlink" Target="mailto:contabilidade@serraalta.sc.gov.br" TargetMode="External"/><Relationship Id="rId10" Type="http://schemas.openxmlformats.org/officeDocument/2006/relationships/hyperlink" Target="http://www.portaldatransparencia.gov.br/cei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jsc.jus.br/certidoes" TargetMode="External"/><Relationship Id="rId14" Type="http://schemas.openxmlformats.org/officeDocument/2006/relationships/hyperlink" Target="http://www.serraalta.sc.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FD1E-0B31-49C1-B628-69A0AE31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37</Pages>
  <Words>12408</Words>
  <Characters>67008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Micheli Bittarello</cp:lastModifiedBy>
  <cp:revision>11</cp:revision>
  <cp:lastPrinted>2021-06-15T17:56:00Z</cp:lastPrinted>
  <dcterms:created xsi:type="dcterms:W3CDTF">2021-06-11T14:37:00Z</dcterms:created>
  <dcterms:modified xsi:type="dcterms:W3CDTF">2021-06-15T18:00:00Z</dcterms:modified>
</cp:coreProperties>
</file>