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121" w:rsidRPr="00D55006" w:rsidRDefault="00495A71" w:rsidP="00171E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5006">
        <w:rPr>
          <w:rFonts w:ascii="Times New Roman" w:hAnsi="Times New Roman" w:cs="Times New Roman"/>
          <w:b/>
          <w:sz w:val="24"/>
          <w:szCs w:val="24"/>
        </w:rPr>
        <w:t xml:space="preserve">DECRETO Nº </w:t>
      </w:r>
      <w:r w:rsidR="00310D02">
        <w:rPr>
          <w:rFonts w:ascii="Times New Roman" w:hAnsi="Times New Roman" w:cs="Times New Roman"/>
          <w:b/>
          <w:sz w:val="24"/>
          <w:szCs w:val="24"/>
        </w:rPr>
        <w:t>18</w:t>
      </w:r>
      <w:r w:rsidR="00D16B95">
        <w:rPr>
          <w:rFonts w:ascii="Times New Roman" w:hAnsi="Times New Roman" w:cs="Times New Roman"/>
          <w:b/>
          <w:sz w:val="24"/>
          <w:szCs w:val="24"/>
        </w:rPr>
        <w:t>5</w:t>
      </w:r>
      <w:r w:rsidRPr="00D55006">
        <w:rPr>
          <w:rFonts w:ascii="Times New Roman" w:hAnsi="Times New Roman" w:cs="Times New Roman"/>
          <w:b/>
          <w:sz w:val="24"/>
          <w:szCs w:val="24"/>
        </w:rPr>
        <w:t>/20</w:t>
      </w:r>
      <w:r w:rsidR="0095489C">
        <w:rPr>
          <w:rFonts w:ascii="Times New Roman" w:hAnsi="Times New Roman" w:cs="Times New Roman"/>
          <w:b/>
          <w:sz w:val="24"/>
          <w:szCs w:val="24"/>
        </w:rPr>
        <w:t>21</w:t>
      </w:r>
      <w:r w:rsidRPr="00D55006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95489C">
        <w:rPr>
          <w:rFonts w:ascii="Times New Roman" w:hAnsi="Times New Roman" w:cs="Times New Roman"/>
          <w:b/>
          <w:sz w:val="24"/>
          <w:szCs w:val="24"/>
        </w:rPr>
        <w:t>1</w:t>
      </w:r>
      <w:r w:rsidR="00D16B95">
        <w:rPr>
          <w:rFonts w:ascii="Times New Roman" w:hAnsi="Times New Roman" w:cs="Times New Roman"/>
          <w:b/>
          <w:sz w:val="24"/>
          <w:szCs w:val="24"/>
        </w:rPr>
        <w:t>5</w:t>
      </w:r>
      <w:r w:rsidRPr="00D55006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95489C">
        <w:rPr>
          <w:rFonts w:ascii="Times New Roman" w:hAnsi="Times New Roman" w:cs="Times New Roman"/>
          <w:b/>
          <w:sz w:val="24"/>
          <w:szCs w:val="24"/>
        </w:rPr>
        <w:t xml:space="preserve"> JUNHO</w:t>
      </w:r>
      <w:r w:rsidRPr="00D55006">
        <w:rPr>
          <w:rFonts w:ascii="Times New Roman" w:hAnsi="Times New Roman" w:cs="Times New Roman"/>
          <w:b/>
          <w:sz w:val="24"/>
          <w:szCs w:val="24"/>
        </w:rPr>
        <w:t xml:space="preserve"> DE 20</w:t>
      </w:r>
      <w:r w:rsidR="0095489C">
        <w:rPr>
          <w:rFonts w:ascii="Times New Roman" w:hAnsi="Times New Roman" w:cs="Times New Roman"/>
          <w:b/>
          <w:sz w:val="24"/>
          <w:szCs w:val="24"/>
        </w:rPr>
        <w:t>21</w:t>
      </w:r>
      <w:r w:rsidRPr="00D55006">
        <w:rPr>
          <w:rFonts w:ascii="Times New Roman" w:hAnsi="Times New Roman" w:cs="Times New Roman"/>
          <w:b/>
          <w:sz w:val="24"/>
          <w:szCs w:val="24"/>
        </w:rPr>
        <w:t>.</w:t>
      </w:r>
    </w:p>
    <w:p w:rsidR="00495A71" w:rsidRPr="00495A71" w:rsidRDefault="00495A71" w:rsidP="00171E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5A71" w:rsidRPr="00D55006" w:rsidRDefault="00D55006" w:rsidP="00171E8A">
      <w:pPr>
        <w:spacing w:after="0" w:line="36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006">
        <w:rPr>
          <w:rFonts w:ascii="Times New Roman" w:hAnsi="Times New Roman" w:cs="Times New Roman"/>
          <w:b/>
          <w:sz w:val="24"/>
          <w:szCs w:val="24"/>
        </w:rPr>
        <w:t>“</w:t>
      </w:r>
      <w:r w:rsidR="00D16B95">
        <w:rPr>
          <w:rFonts w:ascii="Times New Roman" w:hAnsi="Times New Roman" w:cs="Times New Roman"/>
          <w:b/>
          <w:sz w:val="24"/>
          <w:szCs w:val="24"/>
        </w:rPr>
        <w:t>REVOGA PARCIALMENTE O DECRETO Nº 152, DE 27 DE ABRIL DE 2021</w:t>
      </w:r>
      <w:r w:rsidRPr="00D55006">
        <w:rPr>
          <w:rFonts w:ascii="Times New Roman" w:hAnsi="Times New Roman" w:cs="Times New Roman"/>
          <w:b/>
          <w:sz w:val="24"/>
          <w:szCs w:val="24"/>
        </w:rPr>
        <w:t>, E DÁ OUTRAS PROVIDÊNCIA</w:t>
      </w:r>
      <w:r w:rsidR="00D16B95">
        <w:rPr>
          <w:rFonts w:ascii="Times New Roman" w:hAnsi="Times New Roman" w:cs="Times New Roman"/>
          <w:b/>
          <w:sz w:val="24"/>
          <w:szCs w:val="24"/>
        </w:rPr>
        <w:t>S</w:t>
      </w:r>
      <w:r w:rsidRPr="00D55006">
        <w:rPr>
          <w:rFonts w:ascii="Times New Roman" w:hAnsi="Times New Roman" w:cs="Times New Roman"/>
          <w:b/>
          <w:sz w:val="24"/>
          <w:szCs w:val="24"/>
        </w:rPr>
        <w:t>.”</w:t>
      </w:r>
    </w:p>
    <w:p w:rsidR="00495A71" w:rsidRPr="00495A71" w:rsidRDefault="00495A71" w:rsidP="00171E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5A71" w:rsidRDefault="0095489C" w:rsidP="00171E8A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RAFAEL MARIN</w:t>
      </w:r>
      <w:r w:rsidR="00495A71" w:rsidRPr="00495A71">
        <w:rPr>
          <w:rFonts w:ascii="Times New Roman" w:hAnsi="Times New Roman" w:cs="Times New Roman"/>
          <w:sz w:val="24"/>
          <w:szCs w:val="24"/>
        </w:rPr>
        <w:t>, Prefeito Municipal de Serra Alta</w:t>
      </w:r>
      <w:r w:rsidR="00495A71">
        <w:rPr>
          <w:rFonts w:ascii="Times New Roman" w:hAnsi="Times New Roman" w:cs="Times New Roman"/>
          <w:sz w:val="24"/>
          <w:szCs w:val="24"/>
        </w:rPr>
        <w:t>, Estado de Santa Catarina, no uso de suas atribuições legais que lhe são conferidas no art. 40 da Lei Orgânica do Município,</w:t>
      </w:r>
    </w:p>
    <w:p w:rsidR="0095489C" w:rsidRDefault="0095489C" w:rsidP="00171E8A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495A71" w:rsidRDefault="00495A71" w:rsidP="00171E8A">
      <w:pPr>
        <w:spacing w:after="0" w:line="360" w:lineRule="auto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006">
        <w:rPr>
          <w:rFonts w:ascii="Times New Roman" w:hAnsi="Times New Roman" w:cs="Times New Roman"/>
          <w:b/>
          <w:sz w:val="24"/>
          <w:szCs w:val="24"/>
        </w:rPr>
        <w:t>DECRETA</w:t>
      </w:r>
    </w:p>
    <w:p w:rsidR="0095489C" w:rsidRPr="00D55006" w:rsidRDefault="0095489C" w:rsidP="00171E8A">
      <w:pPr>
        <w:spacing w:after="0" w:line="360" w:lineRule="auto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074" w:rsidRDefault="00495A71" w:rsidP="00171E8A">
      <w:pPr>
        <w:spacing w:after="0" w:line="360" w:lineRule="auto"/>
        <w:ind w:firstLine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006"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B95">
        <w:rPr>
          <w:rFonts w:ascii="Times New Roman" w:hAnsi="Times New Roman" w:cs="Times New Roman"/>
          <w:sz w:val="24"/>
          <w:szCs w:val="24"/>
        </w:rPr>
        <w:t>F</w:t>
      </w:r>
      <w:r w:rsidR="00D16B95" w:rsidRPr="00D16B95">
        <w:rPr>
          <w:rFonts w:ascii="Times New Roman" w:hAnsi="Times New Roman" w:cs="Times New Roman"/>
          <w:sz w:val="24"/>
          <w:szCs w:val="24"/>
        </w:rPr>
        <w:t xml:space="preserve">icam revogados os §§ 1º e 2º do </w:t>
      </w:r>
      <w:r w:rsidR="00D16B95">
        <w:rPr>
          <w:rFonts w:ascii="Times New Roman" w:hAnsi="Times New Roman" w:cs="Times New Roman"/>
          <w:sz w:val="24"/>
          <w:szCs w:val="24"/>
        </w:rPr>
        <w:t>a</w:t>
      </w:r>
      <w:r w:rsidR="00D16B95" w:rsidRPr="00D16B95">
        <w:rPr>
          <w:rFonts w:ascii="Times New Roman" w:hAnsi="Times New Roman" w:cs="Times New Roman"/>
          <w:sz w:val="24"/>
          <w:szCs w:val="24"/>
        </w:rPr>
        <w:t xml:space="preserve">rt. 1º do </w:t>
      </w:r>
      <w:r w:rsidR="00D16B95" w:rsidRPr="00D16B95">
        <w:rPr>
          <w:rFonts w:ascii="Times New Roman" w:hAnsi="Times New Roman" w:cs="Times New Roman"/>
          <w:bCs/>
          <w:sz w:val="24"/>
          <w:szCs w:val="24"/>
        </w:rPr>
        <w:t>Decreto Municipal nº 152, de 27 de abril de 2021.</w:t>
      </w:r>
    </w:p>
    <w:p w:rsidR="00171E8A" w:rsidRDefault="00171E8A" w:rsidP="00171E8A">
      <w:pPr>
        <w:spacing w:after="0" w:line="360" w:lineRule="auto"/>
        <w:ind w:firstLine="170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B95" w:rsidRPr="00171E8A" w:rsidRDefault="00D16B95" w:rsidP="00171E8A">
      <w:pPr>
        <w:spacing w:after="0" w:line="360" w:lineRule="auto"/>
        <w:ind w:firstLine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E8A">
        <w:rPr>
          <w:rFonts w:ascii="Times New Roman" w:hAnsi="Times New Roman" w:cs="Times New Roman"/>
          <w:b/>
          <w:sz w:val="24"/>
          <w:szCs w:val="24"/>
        </w:rPr>
        <w:t>Parágrafo único.</w:t>
      </w:r>
      <w:r w:rsidRPr="00171E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1E8A" w:rsidRPr="00171E8A">
        <w:rPr>
          <w:rStyle w:val="hgkelc"/>
          <w:rFonts w:ascii="Times New Roman" w:hAnsi="Times New Roman" w:cs="Times New Roman"/>
          <w:sz w:val="24"/>
          <w:szCs w:val="24"/>
        </w:rPr>
        <w:t>Os veículos descritos nos dispositivos revogados voltam a se constituir em bens públicos de uso especial, afetados, portanto, à finalidade pública e com a utilização voltada à realização de atividades do Município e consecução de seus objetivos.</w:t>
      </w:r>
    </w:p>
    <w:p w:rsidR="00D16B95" w:rsidRDefault="00D16B95" w:rsidP="00171E8A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95145C" w:rsidRDefault="0095145C" w:rsidP="00171E8A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5500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D16B95">
        <w:rPr>
          <w:rFonts w:ascii="Times New Roman" w:hAnsi="Times New Roman" w:cs="Times New Roman"/>
          <w:b/>
          <w:sz w:val="24"/>
          <w:szCs w:val="24"/>
        </w:rPr>
        <w:t>2</w:t>
      </w:r>
      <w:r w:rsidRPr="00D55006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Este Decreto entra em vigor na data da sua assinatura, condicionada sua validade à publicação no DOM/SC, nos termos do art. 3º da Lei Municipal nº 958/2013, revogando </w:t>
      </w:r>
      <w:r w:rsidR="00D16B95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disposições em contrário.</w:t>
      </w:r>
    </w:p>
    <w:p w:rsidR="0095145C" w:rsidRDefault="0095145C" w:rsidP="00171E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45C" w:rsidRDefault="0095145C" w:rsidP="00171E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Serra Alta/SC, </w:t>
      </w:r>
      <w:r w:rsidR="0095489C">
        <w:rPr>
          <w:rFonts w:ascii="Times New Roman" w:hAnsi="Times New Roman" w:cs="Times New Roman"/>
          <w:sz w:val="24"/>
          <w:szCs w:val="24"/>
        </w:rPr>
        <w:t>1</w:t>
      </w:r>
      <w:r w:rsidR="00D16B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5489C">
        <w:rPr>
          <w:rFonts w:ascii="Times New Roman" w:hAnsi="Times New Roman" w:cs="Times New Roman"/>
          <w:sz w:val="24"/>
          <w:szCs w:val="24"/>
        </w:rPr>
        <w:t xml:space="preserve">junho </w:t>
      </w:r>
      <w:r>
        <w:rPr>
          <w:rFonts w:ascii="Times New Roman" w:hAnsi="Times New Roman" w:cs="Times New Roman"/>
          <w:sz w:val="24"/>
          <w:szCs w:val="24"/>
        </w:rPr>
        <w:t>de 20</w:t>
      </w:r>
      <w:r w:rsidR="0095489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51A" w:rsidRDefault="00D9051A" w:rsidP="00171E8A">
      <w:pPr>
        <w:spacing w:after="0" w:line="360" w:lineRule="auto"/>
        <w:jc w:val="center"/>
        <w:rPr>
          <w:b/>
          <w:bCs/>
        </w:rPr>
      </w:pPr>
    </w:p>
    <w:p w:rsidR="00D9051A" w:rsidRDefault="00D9051A" w:rsidP="00171E8A">
      <w:pPr>
        <w:spacing w:after="0" w:line="360" w:lineRule="auto"/>
        <w:jc w:val="center"/>
        <w:rPr>
          <w:b/>
          <w:bCs/>
        </w:rPr>
      </w:pPr>
    </w:p>
    <w:p w:rsidR="00D9051A" w:rsidRPr="00D9051A" w:rsidRDefault="00D9051A" w:rsidP="00171E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51A">
        <w:rPr>
          <w:rFonts w:ascii="Times New Roman" w:hAnsi="Times New Roman" w:cs="Times New Roman"/>
          <w:b/>
          <w:bCs/>
          <w:sz w:val="24"/>
          <w:szCs w:val="24"/>
        </w:rPr>
        <w:lastRenderedPageBreak/>
        <w:t>RAFAEL MARIN</w:t>
      </w:r>
    </w:p>
    <w:p w:rsidR="00D9051A" w:rsidRPr="00D9051A" w:rsidRDefault="00D9051A" w:rsidP="00171E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51A">
        <w:rPr>
          <w:rFonts w:ascii="Times New Roman" w:hAnsi="Times New Roman" w:cs="Times New Roman"/>
          <w:sz w:val="24"/>
          <w:szCs w:val="24"/>
        </w:rPr>
        <w:t>Prefeito Municipal</w:t>
      </w:r>
    </w:p>
    <w:p w:rsidR="00D9051A" w:rsidRPr="00D9051A" w:rsidRDefault="00D9051A" w:rsidP="00171E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51A" w:rsidRPr="00D9051A" w:rsidRDefault="00D9051A" w:rsidP="00171E8A">
      <w:pPr>
        <w:spacing w:after="0" w:line="36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D9051A">
        <w:rPr>
          <w:rFonts w:ascii="Times New Roman" w:hAnsi="Times New Roman" w:cs="Times New Roman"/>
          <w:sz w:val="24"/>
          <w:szCs w:val="24"/>
        </w:rPr>
        <w:t>Registrado e publicado em data supra:</w:t>
      </w:r>
    </w:p>
    <w:p w:rsidR="00D9051A" w:rsidRPr="00D9051A" w:rsidRDefault="00D9051A" w:rsidP="00171E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51A" w:rsidRPr="00D9051A" w:rsidRDefault="00D9051A" w:rsidP="00171E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51A" w:rsidRPr="00D9051A" w:rsidRDefault="00D9051A" w:rsidP="00171E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51A">
        <w:rPr>
          <w:rFonts w:ascii="Times New Roman" w:hAnsi="Times New Roman" w:cs="Times New Roman"/>
          <w:b/>
          <w:sz w:val="24"/>
          <w:szCs w:val="24"/>
        </w:rPr>
        <w:t>MARCONDES LEONARDO MULLER</w:t>
      </w:r>
    </w:p>
    <w:p w:rsidR="00D9051A" w:rsidRPr="00D9051A" w:rsidRDefault="00D9051A" w:rsidP="00171E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51A">
        <w:rPr>
          <w:rFonts w:ascii="Times New Roman" w:hAnsi="Times New Roman" w:cs="Times New Roman"/>
          <w:sz w:val="24"/>
          <w:szCs w:val="24"/>
        </w:rPr>
        <w:t>Secretário de Administração</w:t>
      </w:r>
    </w:p>
    <w:p w:rsidR="0095489C" w:rsidRDefault="0095489C" w:rsidP="00D550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489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46E" w:rsidRDefault="00A7546E" w:rsidP="00D55006">
      <w:pPr>
        <w:spacing w:after="0" w:line="240" w:lineRule="auto"/>
      </w:pPr>
      <w:r>
        <w:separator/>
      </w:r>
    </w:p>
  </w:endnote>
  <w:endnote w:type="continuationSeparator" w:id="0">
    <w:p w:rsidR="00A7546E" w:rsidRDefault="00A7546E" w:rsidP="00D5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B3F" w:rsidRPr="00EF0B3F" w:rsidRDefault="00EF0B3F" w:rsidP="00EF0B3F">
    <w:pPr>
      <w:pStyle w:val="Rodap"/>
      <w:spacing w:line="360" w:lineRule="auto"/>
      <w:rPr>
        <w:rFonts w:ascii="Times New Roman" w:hAnsi="Times New Roman" w:cs="Times New Roman"/>
        <w:sz w:val="24"/>
        <w:szCs w:val="24"/>
      </w:rPr>
    </w:pPr>
  </w:p>
  <w:p w:rsidR="00EF0B3F" w:rsidRPr="00EF0B3F" w:rsidRDefault="00EF0B3F" w:rsidP="00EF0B3F">
    <w:pPr>
      <w:pStyle w:val="Rodap"/>
      <w:spacing w:line="360" w:lineRule="auto"/>
      <w:rPr>
        <w:rFonts w:ascii="Times New Roman" w:hAnsi="Times New Roman" w:cs="Times New Roman"/>
        <w:sz w:val="24"/>
        <w:szCs w:val="24"/>
      </w:rPr>
    </w:pPr>
  </w:p>
  <w:p w:rsidR="00EF0B3F" w:rsidRPr="00EF0B3F" w:rsidRDefault="00EF0B3F" w:rsidP="00EF0B3F">
    <w:pPr>
      <w:pStyle w:val="Rodap"/>
      <w:spacing w:line="360" w:lineRule="auto"/>
      <w:rPr>
        <w:rFonts w:ascii="Times New Roman" w:hAnsi="Times New Roman" w:cs="Times New Roman"/>
        <w:sz w:val="24"/>
        <w:szCs w:val="24"/>
      </w:rPr>
    </w:pPr>
  </w:p>
  <w:p w:rsidR="00EF0B3F" w:rsidRPr="00EF0B3F" w:rsidRDefault="00EF0B3F" w:rsidP="00EF0B3F">
    <w:pPr>
      <w:pStyle w:val="Rodap"/>
      <w:spacing w:line="360" w:lineRule="auto"/>
      <w:rPr>
        <w:rFonts w:ascii="Times New Roman" w:hAnsi="Times New Roman" w:cs="Times New Roman"/>
        <w:sz w:val="24"/>
        <w:szCs w:val="24"/>
      </w:rPr>
    </w:pPr>
  </w:p>
  <w:p w:rsidR="00EF0B3F" w:rsidRPr="00EF0B3F" w:rsidRDefault="00EF0B3F" w:rsidP="00EF0B3F">
    <w:pPr>
      <w:pStyle w:val="Rodap"/>
      <w:tabs>
        <w:tab w:val="clear" w:pos="4252"/>
        <w:tab w:val="clear" w:pos="8504"/>
        <w:tab w:val="left" w:pos="2925"/>
      </w:tabs>
      <w:spacing w:line="36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46E" w:rsidRDefault="00A7546E" w:rsidP="00D55006">
      <w:pPr>
        <w:spacing w:after="0" w:line="240" w:lineRule="auto"/>
      </w:pPr>
      <w:r>
        <w:separator/>
      </w:r>
    </w:p>
  </w:footnote>
  <w:footnote w:type="continuationSeparator" w:id="0">
    <w:p w:rsidR="00A7546E" w:rsidRDefault="00A7546E" w:rsidP="00D5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006" w:rsidRPr="00EF0B3F" w:rsidRDefault="00D55006" w:rsidP="00EF0B3F">
    <w:pPr>
      <w:pStyle w:val="Cabealho"/>
      <w:spacing w:line="360" w:lineRule="auto"/>
      <w:rPr>
        <w:rFonts w:ascii="Times New Roman" w:hAnsi="Times New Roman" w:cs="Times New Roman"/>
        <w:sz w:val="24"/>
        <w:szCs w:val="24"/>
      </w:rPr>
    </w:pPr>
  </w:p>
  <w:p w:rsidR="00EF0B3F" w:rsidRPr="00EF0B3F" w:rsidRDefault="00EF0B3F" w:rsidP="00EF0B3F">
    <w:pPr>
      <w:pStyle w:val="Cabealho"/>
      <w:spacing w:line="360" w:lineRule="auto"/>
      <w:rPr>
        <w:rFonts w:ascii="Times New Roman" w:hAnsi="Times New Roman" w:cs="Times New Roman"/>
        <w:sz w:val="24"/>
        <w:szCs w:val="24"/>
      </w:rPr>
    </w:pPr>
  </w:p>
  <w:p w:rsidR="00EF0B3F" w:rsidRPr="00EF0B3F" w:rsidRDefault="00EF0B3F" w:rsidP="00EF0B3F">
    <w:pPr>
      <w:pStyle w:val="Cabealho"/>
      <w:spacing w:line="360" w:lineRule="auto"/>
      <w:rPr>
        <w:rFonts w:ascii="Times New Roman" w:hAnsi="Times New Roman" w:cs="Times New Roman"/>
        <w:sz w:val="24"/>
        <w:szCs w:val="24"/>
      </w:rPr>
    </w:pPr>
  </w:p>
  <w:p w:rsidR="00D55006" w:rsidRPr="00EF0B3F" w:rsidRDefault="00D55006" w:rsidP="00EF0B3F">
    <w:pPr>
      <w:pStyle w:val="Cabealho"/>
      <w:spacing w:line="360" w:lineRule="auto"/>
      <w:rPr>
        <w:rFonts w:ascii="Times New Roman" w:hAnsi="Times New Roman" w:cs="Times New Roman"/>
        <w:sz w:val="24"/>
        <w:szCs w:val="24"/>
      </w:rPr>
    </w:pPr>
  </w:p>
  <w:p w:rsidR="00D55006" w:rsidRPr="00EF0B3F" w:rsidRDefault="00D55006" w:rsidP="00EF0B3F">
    <w:pPr>
      <w:pStyle w:val="Cabealho"/>
      <w:spacing w:line="36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92637"/>
    <w:multiLevelType w:val="hybridMultilevel"/>
    <w:tmpl w:val="AD541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46D6C"/>
    <w:multiLevelType w:val="hybridMultilevel"/>
    <w:tmpl w:val="B4CC71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71"/>
    <w:rsid w:val="00171E8A"/>
    <w:rsid w:val="002A657F"/>
    <w:rsid w:val="00310D02"/>
    <w:rsid w:val="00495A71"/>
    <w:rsid w:val="006916B7"/>
    <w:rsid w:val="008E7131"/>
    <w:rsid w:val="0095145C"/>
    <w:rsid w:val="0095489C"/>
    <w:rsid w:val="00A63074"/>
    <w:rsid w:val="00A7546E"/>
    <w:rsid w:val="00D16B95"/>
    <w:rsid w:val="00D55006"/>
    <w:rsid w:val="00D747D4"/>
    <w:rsid w:val="00D9051A"/>
    <w:rsid w:val="00E1137C"/>
    <w:rsid w:val="00EF0B3F"/>
    <w:rsid w:val="00F0110E"/>
    <w:rsid w:val="00F17121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0DD31-1595-4E2A-B81E-E5EA62CA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5A7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5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5006"/>
  </w:style>
  <w:style w:type="paragraph" w:styleId="Rodap">
    <w:name w:val="footer"/>
    <w:basedOn w:val="Normal"/>
    <w:link w:val="RodapChar"/>
    <w:uiPriority w:val="99"/>
    <w:unhideWhenUsed/>
    <w:rsid w:val="00D55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5006"/>
  </w:style>
  <w:style w:type="character" w:styleId="Hyperlink">
    <w:name w:val="Hyperlink"/>
    <w:basedOn w:val="Fontepargpadro"/>
    <w:uiPriority w:val="99"/>
    <w:semiHidden/>
    <w:unhideWhenUsed/>
    <w:rsid w:val="00D16B95"/>
    <w:rPr>
      <w:color w:val="0000FF"/>
      <w:u w:val="single"/>
    </w:rPr>
  </w:style>
  <w:style w:type="character" w:customStyle="1" w:styleId="hgkelc">
    <w:name w:val="hgkelc"/>
    <w:basedOn w:val="Fontepargpadro"/>
    <w:rsid w:val="00171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Daniela Bertol</cp:lastModifiedBy>
  <cp:revision>2</cp:revision>
  <cp:lastPrinted>2021-06-15T11:30:00Z</cp:lastPrinted>
  <dcterms:created xsi:type="dcterms:W3CDTF">2021-06-15T12:43:00Z</dcterms:created>
  <dcterms:modified xsi:type="dcterms:W3CDTF">2021-06-15T12:43:00Z</dcterms:modified>
</cp:coreProperties>
</file>