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39" w:rsidRPr="003D6139" w:rsidRDefault="00117DE8" w:rsidP="00117DE8">
      <w:pPr>
        <w:jc w:val="both"/>
        <w:rPr>
          <w:b/>
          <w:color w:val="000000" w:themeColor="text1"/>
        </w:rPr>
      </w:pPr>
      <w:r w:rsidRPr="003D6139">
        <w:rPr>
          <w:b/>
        </w:rPr>
        <w:t xml:space="preserve">DECRETO Nº </w:t>
      </w:r>
      <w:r w:rsidR="00D239AA">
        <w:rPr>
          <w:b/>
          <w:color w:val="000000" w:themeColor="text1"/>
        </w:rPr>
        <w:t>0</w:t>
      </w:r>
      <w:r w:rsidR="005B322F">
        <w:rPr>
          <w:b/>
          <w:color w:val="000000" w:themeColor="text1"/>
        </w:rPr>
        <w:t>24</w:t>
      </w:r>
      <w:r w:rsidR="00D239AA">
        <w:rPr>
          <w:b/>
          <w:color w:val="000000" w:themeColor="text1"/>
        </w:rPr>
        <w:t>/</w:t>
      </w:r>
      <w:r w:rsidR="005D1EEE" w:rsidRPr="003D6139">
        <w:rPr>
          <w:b/>
          <w:color w:val="000000" w:themeColor="text1"/>
        </w:rPr>
        <w:t>20</w:t>
      </w:r>
      <w:r w:rsidR="00D239AA">
        <w:rPr>
          <w:b/>
          <w:color w:val="000000" w:themeColor="text1"/>
        </w:rPr>
        <w:t>20</w:t>
      </w:r>
      <w:r w:rsidRPr="003D6139">
        <w:rPr>
          <w:b/>
          <w:color w:val="000000" w:themeColor="text1"/>
        </w:rPr>
        <w:t xml:space="preserve"> DE </w:t>
      </w:r>
      <w:r w:rsidR="005B322F">
        <w:rPr>
          <w:b/>
          <w:color w:val="000000" w:themeColor="text1"/>
        </w:rPr>
        <w:t>21</w:t>
      </w:r>
      <w:r w:rsidR="005130FA" w:rsidRPr="003D6139">
        <w:rPr>
          <w:b/>
          <w:color w:val="000000" w:themeColor="text1"/>
        </w:rPr>
        <w:t xml:space="preserve"> DE </w:t>
      </w:r>
      <w:r w:rsidR="00D239AA">
        <w:rPr>
          <w:b/>
          <w:color w:val="000000" w:themeColor="text1"/>
        </w:rPr>
        <w:t>JANEIRO</w:t>
      </w:r>
      <w:r w:rsidR="005130FA" w:rsidRPr="003D6139">
        <w:rPr>
          <w:b/>
          <w:color w:val="000000" w:themeColor="text1"/>
        </w:rPr>
        <w:t xml:space="preserve"> DE 20</w:t>
      </w:r>
      <w:r w:rsidR="00D239AA">
        <w:rPr>
          <w:b/>
          <w:color w:val="000000" w:themeColor="text1"/>
        </w:rPr>
        <w:t>20</w:t>
      </w:r>
      <w:r w:rsidR="003D6139" w:rsidRPr="003D6139">
        <w:rPr>
          <w:b/>
          <w:color w:val="000000" w:themeColor="text1"/>
        </w:rPr>
        <w:t>.</w:t>
      </w:r>
    </w:p>
    <w:p w:rsidR="003D6139" w:rsidRPr="003D6139" w:rsidRDefault="003D6139" w:rsidP="00117DE8">
      <w:pPr>
        <w:jc w:val="both"/>
        <w:rPr>
          <w:b/>
          <w:color w:val="000000" w:themeColor="text1"/>
        </w:rPr>
      </w:pPr>
    </w:p>
    <w:p w:rsidR="003D6139" w:rsidRPr="003D6139" w:rsidRDefault="003D6139" w:rsidP="00117DE8">
      <w:pPr>
        <w:jc w:val="both"/>
        <w:rPr>
          <w:b/>
          <w:color w:val="000000" w:themeColor="text1"/>
        </w:rPr>
      </w:pPr>
    </w:p>
    <w:p w:rsidR="00117DE8" w:rsidRPr="003D6139" w:rsidRDefault="00470AF4" w:rsidP="00470AF4">
      <w:pPr>
        <w:pStyle w:val="Corpodetexto"/>
        <w:tabs>
          <w:tab w:val="left" w:pos="7230"/>
        </w:tabs>
        <w:spacing w:line="276" w:lineRule="auto"/>
        <w:ind w:left="2832" w:right="-1"/>
        <w:jc w:val="both"/>
        <w:rPr>
          <w:b/>
          <w:bCs/>
        </w:rPr>
      </w:pPr>
      <w:r>
        <w:rPr>
          <w:b/>
          <w:bCs/>
        </w:rPr>
        <w:t>“DISPÕE SOBRE CONVERSÃO DE</w:t>
      </w:r>
      <w:r w:rsidR="00117DE8" w:rsidRPr="003D6139">
        <w:rPr>
          <w:b/>
          <w:bCs/>
        </w:rPr>
        <w:t xml:space="preserve"> 1/3 </w:t>
      </w:r>
      <w:r>
        <w:rPr>
          <w:b/>
          <w:bCs/>
        </w:rPr>
        <w:t>DE FÉRIAS EM ABONO PECUNIÁRIO</w:t>
      </w:r>
      <w:r w:rsidR="00117DE8" w:rsidRPr="003D6139">
        <w:rPr>
          <w:b/>
          <w:bCs/>
        </w:rPr>
        <w:t>,</w:t>
      </w:r>
      <w:r>
        <w:rPr>
          <w:b/>
          <w:bCs/>
        </w:rPr>
        <w:t xml:space="preserve"> E DÁ OUTRAS PROVIDÊNCIAS”</w:t>
      </w:r>
    </w:p>
    <w:p w:rsidR="003D6139" w:rsidRPr="003D6139" w:rsidRDefault="003D6139" w:rsidP="00470AF4">
      <w:pPr>
        <w:spacing w:line="276" w:lineRule="auto"/>
        <w:jc w:val="both"/>
        <w:rPr>
          <w:b/>
        </w:rPr>
      </w:pPr>
    </w:p>
    <w:p w:rsidR="003D6139" w:rsidRPr="003D6139" w:rsidRDefault="003D6139" w:rsidP="00470AF4">
      <w:pPr>
        <w:spacing w:line="276" w:lineRule="auto"/>
        <w:jc w:val="both"/>
        <w:rPr>
          <w:b/>
        </w:rPr>
      </w:pPr>
    </w:p>
    <w:p w:rsidR="00117DE8" w:rsidRDefault="005D1EEE" w:rsidP="00470AF4">
      <w:pPr>
        <w:spacing w:line="276" w:lineRule="auto"/>
        <w:ind w:firstLine="1701"/>
        <w:jc w:val="both"/>
      </w:pPr>
      <w:r w:rsidRPr="003D6139">
        <w:rPr>
          <w:b/>
        </w:rPr>
        <w:t>DARCI CERIZOLLI</w:t>
      </w:r>
      <w:r w:rsidR="00117DE8" w:rsidRPr="003D6139">
        <w:t xml:space="preserve">, Prefeito Municipal de Serra Alta, Estado de Santa Catarina, no uso de suas atribuições legais que </w:t>
      </w:r>
      <w:r w:rsidR="00470AF4">
        <w:t>lhe são conferidas no a</w:t>
      </w:r>
      <w:r w:rsidR="009E1CBC">
        <w:t>rt.</w:t>
      </w:r>
      <w:r w:rsidR="00470AF4">
        <w:t xml:space="preserve"> </w:t>
      </w:r>
      <w:r w:rsidR="009E1CBC">
        <w:t>40 da</w:t>
      </w:r>
      <w:r w:rsidR="00117DE8" w:rsidRPr="003D6139">
        <w:t xml:space="preserve"> Lei Orgânica Municipal e em conformidade com a Lei M</w:t>
      </w:r>
      <w:r w:rsidR="009E1CBC">
        <w:t>unicipal nº 498/2001</w:t>
      </w:r>
      <w:r w:rsidR="00117DE8" w:rsidRPr="003D6139">
        <w:t>,</w:t>
      </w:r>
    </w:p>
    <w:p w:rsidR="00F53C67" w:rsidRDefault="00F53C67" w:rsidP="00470AF4">
      <w:pPr>
        <w:spacing w:line="276" w:lineRule="auto"/>
        <w:ind w:firstLine="1701"/>
        <w:jc w:val="both"/>
      </w:pPr>
    </w:p>
    <w:p w:rsidR="00117DE8" w:rsidRPr="003D6139" w:rsidRDefault="00117DE8" w:rsidP="001D2A22">
      <w:pPr>
        <w:spacing w:line="276" w:lineRule="auto"/>
        <w:jc w:val="both"/>
      </w:pPr>
    </w:p>
    <w:p w:rsidR="00117DE8" w:rsidRPr="003D6139" w:rsidRDefault="00117DE8" w:rsidP="00470AF4">
      <w:pPr>
        <w:spacing w:line="276" w:lineRule="auto"/>
        <w:ind w:firstLine="1701"/>
        <w:jc w:val="both"/>
        <w:rPr>
          <w:b/>
          <w:bCs/>
        </w:rPr>
      </w:pPr>
      <w:r w:rsidRPr="003D6139">
        <w:rPr>
          <w:b/>
          <w:bCs/>
        </w:rPr>
        <w:t>DECRETA:</w:t>
      </w:r>
    </w:p>
    <w:p w:rsidR="00117DE8" w:rsidRPr="003D6139" w:rsidRDefault="00117DE8" w:rsidP="00470AF4">
      <w:pPr>
        <w:spacing w:line="276" w:lineRule="auto"/>
        <w:ind w:firstLine="1701"/>
        <w:jc w:val="both"/>
      </w:pPr>
    </w:p>
    <w:p w:rsidR="003B5F6D" w:rsidRDefault="00117DE8" w:rsidP="003B5F6D">
      <w:pPr>
        <w:spacing w:line="276" w:lineRule="auto"/>
        <w:ind w:firstLine="1701"/>
        <w:jc w:val="both"/>
      </w:pPr>
      <w:r w:rsidRPr="003D6139">
        <w:rPr>
          <w:b/>
          <w:bCs/>
        </w:rPr>
        <w:t>Art. 1º.</w:t>
      </w:r>
      <w:r w:rsidRPr="003D6139">
        <w:t xml:space="preserve"> Fica determinado o pagamento de </w:t>
      </w:r>
      <w:r w:rsidR="001D2A22">
        <w:t>f</w:t>
      </w:r>
      <w:r w:rsidRPr="003D6139">
        <w:t xml:space="preserve">érias </w:t>
      </w:r>
      <w:r w:rsidR="001D2A22">
        <w:t>t</w:t>
      </w:r>
      <w:r w:rsidRPr="003D6139">
        <w:t>rabalhadas no mês de</w:t>
      </w:r>
      <w:r w:rsidR="00D239AA">
        <w:t xml:space="preserve"> janeiro</w:t>
      </w:r>
      <w:r w:rsidR="005130FA" w:rsidRPr="003D6139">
        <w:t xml:space="preserve"> de 20</w:t>
      </w:r>
      <w:r w:rsidR="00D239AA">
        <w:t>20</w:t>
      </w:r>
      <w:r w:rsidR="005130FA" w:rsidRPr="003D6139">
        <w:t>, a</w:t>
      </w:r>
      <w:r w:rsidR="003B5F6D">
        <w:t>o</w:t>
      </w:r>
      <w:r w:rsidR="005130FA" w:rsidRPr="003D6139">
        <w:t xml:space="preserve"> Servidor </w:t>
      </w:r>
      <w:r w:rsidRPr="003D6139">
        <w:t xml:space="preserve">Municipal abaixo relacionado, que no interesse do Serviço Público </w:t>
      </w:r>
      <w:r w:rsidR="001D2A22">
        <w:t>dará</w:t>
      </w:r>
      <w:r w:rsidRPr="003D6139">
        <w:t xml:space="preserve"> continuidade às atividades inerentes ao cargo</w:t>
      </w:r>
      <w:r w:rsidR="00293046">
        <w:t xml:space="preserve">, pelo período de </w:t>
      </w:r>
      <w:r w:rsidR="005B322F">
        <w:t>21</w:t>
      </w:r>
      <w:r w:rsidR="00293046">
        <w:t xml:space="preserve">/01/2020 à </w:t>
      </w:r>
      <w:r w:rsidR="005B322F">
        <w:t>30</w:t>
      </w:r>
      <w:r w:rsidR="00293046">
        <w:t>/01/2020.</w:t>
      </w:r>
      <w:r w:rsidR="001D2A22">
        <w:t xml:space="preserve"> </w:t>
      </w:r>
    </w:p>
    <w:p w:rsidR="003B5F6D" w:rsidRDefault="003B5F6D" w:rsidP="003B5F6D">
      <w:pPr>
        <w:spacing w:line="276" w:lineRule="auto"/>
        <w:ind w:firstLine="1701"/>
        <w:jc w:val="both"/>
      </w:pPr>
    </w:p>
    <w:p w:rsidR="00117DE8" w:rsidRPr="00F53C67" w:rsidRDefault="005B322F" w:rsidP="003B5F6D">
      <w:pPr>
        <w:spacing w:line="276" w:lineRule="auto"/>
        <w:ind w:firstLine="1701"/>
        <w:jc w:val="both"/>
        <w:rPr>
          <w:b/>
        </w:rPr>
      </w:pPr>
      <w:r>
        <w:rPr>
          <w:b/>
        </w:rPr>
        <w:t>ROQUE CEREZOLLI</w:t>
      </w:r>
      <w:r w:rsidR="00D04E59">
        <w:rPr>
          <w:b/>
        </w:rPr>
        <w:t xml:space="preserve"> </w:t>
      </w:r>
      <w:proofErr w:type="spellStart"/>
      <w:r w:rsidR="00D04E59">
        <w:rPr>
          <w:b/>
        </w:rPr>
        <w:t>CEREZOLLI</w:t>
      </w:r>
      <w:proofErr w:type="spellEnd"/>
      <w:r w:rsidR="00117DE8" w:rsidRPr="00F53C67">
        <w:rPr>
          <w:b/>
        </w:rPr>
        <w:t xml:space="preserve"> - </w:t>
      </w:r>
      <w:r w:rsidR="00D239AA">
        <w:rPr>
          <w:b/>
        </w:rPr>
        <w:t>10</w:t>
      </w:r>
      <w:r w:rsidR="00117DE8" w:rsidRPr="00F53C67">
        <w:rPr>
          <w:b/>
        </w:rPr>
        <w:t xml:space="preserve"> (</w:t>
      </w:r>
      <w:r w:rsidR="00D239AA">
        <w:rPr>
          <w:b/>
        </w:rPr>
        <w:t>DEZ</w:t>
      </w:r>
      <w:r w:rsidR="00117DE8" w:rsidRPr="00F53C67">
        <w:rPr>
          <w:b/>
        </w:rPr>
        <w:t>) DIAS</w:t>
      </w:r>
      <w:r w:rsidR="001D2A22">
        <w:rPr>
          <w:b/>
        </w:rPr>
        <w:t xml:space="preserve"> – PERÍODO AQUISITIVO </w:t>
      </w:r>
      <w:r w:rsidR="00B861A1">
        <w:rPr>
          <w:b/>
        </w:rPr>
        <w:t>01</w:t>
      </w:r>
      <w:r w:rsidR="001D2A22">
        <w:rPr>
          <w:b/>
        </w:rPr>
        <w:t>/01/201</w:t>
      </w:r>
      <w:r w:rsidR="003B5F6D">
        <w:rPr>
          <w:b/>
        </w:rPr>
        <w:t>9</w:t>
      </w:r>
      <w:r w:rsidR="001D2A22">
        <w:rPr>
          <w:b/>
        </w:rPr>
        <w:t xml:space="preserve"> A 31/12/201</w:t>
      </w:r>
      <w:r w:rsidR="003B5F6D">
        <w:rPr>
          <w:b/>
        </w:rPr>
        <w:t>9</w:t>
      </w:r>
      <w:r w:rsidR="001D2A22">
        <w:rPr>
          <w:b/>
        </w:rPr>
        <w:t>.</w:t>
      </w:r>
    </w:p>
    <w:p w:rsidR="00117DE8" w:rsidRPr="003D6139" w:rsidRDefault="00117DE8" w:rsidP="00470AF4">
      <w:pPr>
        <w:spacing w:line="276" w:lineRule="auto"/>
        <w:ind w:firstLine="1701"/>
        <w:jc w:val="both"/>
        <w:rPr>
          <w:b/>
        </w:rPr>
      </w:pPr>
    </w:p>
    <w:p w:rsidR="00117DE8" w:rsidRPr="003D6139" w:rsidRDefault="00117DE8" w:rsidP="00470AF4">
      <w:pPr>
        <w:spacing w:line="276" w:lineRule="auto"/>
        <w:ind w:firstLine="1701"/>
        <w:jc w:val="both"/>
      </w:pPr>
      <w:r w:rsidRPr="003D6139">
        <w:rPr>
          <w:b/>
          <w:bCs/>
        </w:rPr>
        <w:t>Art. 2º.</w:t>
      </w:r>
      <w:r w:rsidRPr="003D6139">
        <w:t xml:space="preserve"> Para fazer frente às despesas decorrentes da aplicação do presente Decreto serão utilizados recursos consignados no orçamento municipal vigente.</w:t>
      </w:r>
    </w:p>
    <w:p w:rsidR="00117DE8" w:rsidRPr="003D6139" w:rsidRDefault="00117DE8" w:rsidP="00470AF4">
      <w:pPr>
        <w:spacing w:line="276" w:lineRule="auto"/>
        <w:ind w:firstLine="1701"/>
        <w:jc w:val="both"/>
      </w:pPr>
    </w:p>
    <w:p w:rsidR="00117DE8" w:rsidRPr="003D6139" w:rsidRDefault="00117DE8" w:rsidP="00470AF4">
      <w:pPr>
        <w:pStyle w:val="Recuodecorpodetexto"/>
        <w:spacing w:line="276" w:lineRule="auto"/>
        <w:ind w:firstLine="1701"/>
        <w:rPr>
          <w:rFonts w:ascii="Times New Roman" w:hAnsi="Times New Roman" w:cs="Times New Roman"/>
        </w:rPr>
      </w:pPr>
      <w:r w:rsidRPr="003D6139">
        <w:rPr>
          <w:rFonts w:ascii="Times New Roman" w:hAnsi="Times New Roman" w:cs="Times New Roman"/>
          <w:b/>
          <w:bCs/>
        </w:rPr>
        <w:t>Art. 3º.</w:t>
      </w:r>
      <w:r w:rsidRPr="003D6139">
        <w:rPr>
          <w:rFonts w:ascii="Times New Roman" w:hAnsi="Times New Roman" w:cs="Times New Roman"/>
        </w:rPr>
        <w:t xml:space="preserve"> Este Decreto entra em vigor na data de sua assinatura, condicionada sua validade a publicação no DOM</w:t>
      </w:r>
      <w:r w:rsidR="00470AF4">
        <w:rPr>
          <w:rFonts w:ascii="Times New Roman" w:hAnsi="Times New Roman" w:cs="Times New Roman"/>
        </w:rPr>
        <w:t>/SC, nos termos do art. 3º d</w:t>
      </w:r>
      <w:r w:rsidRPr="003D6139">
        <w:rPr>
          <w:rFonts w:ascii="Times New Roman" w:hAnsi="Times New Roman" w:cs="Times New Roman"/>
        </w:rPr>
        <w:t xml:space="preserve">a Lei Municipal </w:t>
      </w:r>
      <w:r w:rsidR="009E1CBC">
        <w:rPr>
          <w:rFonts w:ascii="Times New Roman" w:hAnsi="Times New Roman" w:cs="Times New Roman"/>
        </w:rPr>
        <w:t>nº</w:t>
      </w:r>
      <w:r w:rsidR="00470AF4">
        <w:rPr>
          <w:rFonts w:ascii="Times New Roman" w:hAnsi="Times New Roman" w:cs="Times New Roman"/>
        </w:rPr>
        <w:t xml:space="preserve"> </w:t>
      </w:r>
      <w:r w:rsidR="009E1CBC">
        <w:rPr>
          <w:rFonts w:ascii="Times New Roman" w:hAnsi="Times New Roman" w:cs="Times New Roman"/>
        </w:rPr>
        <w:t>958/2013</w:t>
      </w:r>
      <w:r w:rsidRPr="003D6139">
        <w:rPr>
          <w:rFonts w:ascii="Times New Roman" w:hAnsi="Times New Roman" w:cs="Times New Roman"/>
        </w:rPr>
        <w:t>, revogadas as disposições em contrário.</w:t>
      </w:r>
    </w:p>
    <w:p w:rsidR="00117DE8" w:rsidRPr="003D6139" w:rsidRDefault="00117DE8" w:rsidP="00470AF4">
      <w:pPr>
        <w:spacing w:line="276" w:lineRule="auto"/>
        <w:ind w:firstLine="1701"/>
        <w:jc w:val="both"/>
      </w:pPr>
    </w:p>
    <w:p w:rsidR="00117DE8" w:rsidRPr="003D6139" w:rsidRDefault="00117DE8" w:rsidP="00470AF4">
      <w:pPr>
        <w:spacing w:line="276" w:lineRule="auto"/>
        <w:ind w:firstLine="1701"/>
        <w:jc w:val="both"/>
      </w:pPr>
    </w:p>
    <w:p w:rsidR="00117DE8" w:rsidRPr="003D6139" w:rsidRDefault="005130FA" w:rsidP="00470AF4">
      <w:pPr>
        <w:spacing w:line="276" w:lineRule="auto"/>
        <w:ind w:firstLine="1701"/>
        <w:jc w:val="both"/>
      </w:pPr>
      <w:r w:rsidRPr="003D6139">
        <w:t xml:space="preserve">Serra Alta/SC </w:t>
      </w:r>
      <w:r w:rsidR="005B322F">
        <w:t>21</w:t>
      </w:r>
      <w:bookmarkStart w:id="0" w:name="_GoBack"/>
      <w:bookmarkEnd w:id="0"/>
      <w:r w:rsidRPr="003D6139">
        <w:t xml:space="preserve"> de </w:t>
      </w:r>
      <w:r w:rsidR="00293046">
        <w:t>janeiro</w:t>
      </w:r>
      <w:r w:rsidRPr="003D6139">
        <w:t xml:space="preserve"> de 20</w:t>
      </w:r>
      <w:r w:rsidR="00293046">
        <w:t>20</w:t>
      </w:r>
      <w:r w:rsidR="00117DE8" w:rsidRPr="003D6139">
        <w:t>.</w:t>
      </w:r>
    </w:p>
    <w:p w:rsidR="00117DE8" w:rsidRPr="003D6139" w:rsidRDefault="00117DE8" w:rsidP="00470AF4">
      <w:pPr>
        <w:spacing w:line="276" w:lineRule="auto"/>
        <w:ind w:firstLine="1701"/>
        <w:jc w:val="both"/>
      </w:pPr>
    </w:p>
    <w:p w:rsidR="00117DE8" w:rsidRPr="003D6139" w:rsidRDefault="00117DE8" w:rsidP="001D2A22">
      <w:pPr>
        <w:spacing w:line="276" w:lineRule="auto"/>
        <w:jc w:val="both"/>
      </w:pPr>
    </w:p>
    <w:p w:rsidR="00117DE8" w:rsidRPr="003D6139" w:rsidRDefault="005130FA" w:rsidP="00470AF4">
      <w:pPr>
        <w:spacing w:line="276" w:lineRule="auto"/>
        <w:ind w:left="2124" w:firstLine="708"/>
        <w:jc w:val="both"/>
        <w:rPr>
          <w:b/>
        </w:rPr>
      </w:pPr>
      <w:r w:rsidRPr="003D6139">
        <w:rPr>
          <w:b/>
        </w:rPr>
        <w:t xml:space="preserve">         DARCI CERIZOLLI</w:t>
      </w:r>
    </w:p>
    <w:p w:rsidR="00117DE8" w:rsidRPr="003D6139" w:rsidRDefault="00117DE8" w:rsidP="00470AF4">
      <w:pPr>
        <w:spacing w:line="276" w:lineRule="auto"/>
        <w:ind w:left="2832" w:firstLine="708"/>
        <w:jc w:val="both"/>
      </w:pPr>
      <w:r w:rsidRPr="003D6139">
        <w:t xml:space="preserve">Prefeito Municipal </w:t>
      </w:r>
    </w:p>
    <w:p w:rsidR="00117DE8" w:rsidRPr="003D6139" w:rsidRDefault="00117DE8" w:rsidP="00470AF4">
      <w:pPr>
        <w:spacing w:line="276" w:lineRule="auto"/>
        <w:ind w:firstLine="708"/>
        <w:jc w:val="both"/>
      </w:pPr>
    </w:p>
    <w:p w:rsidR="00117DE8" w:rsidRPr="003D6139" w:rsidRDefault="00117DE8" w:rsidP="00470AF4">
      <w:pPr>
        <w:spacing w:line="276" w:lineRule="auto"/>
        <w:ind w:firstLine="708"/>
        <w:jc w:val="both"/>
      </w:pPr>
    </w:p>
    <w:p w:rsidR="00117DE8" w:rsidRPr="003D6139" w:rsidRDefault="00117DE8" w:rsidP="00470AF4">
      <w:pPr>
        <w:spacing w:line="276" w:lineRule="auto"/>
        <w:ind w:left="1701"/>
        <w:jc w:val="both"/>
      </w:pPr>
      <w:r w:rsidRPr="003D6139">
        <w:t>Registrado e publicado em data supra:</w:t>
      </w:r>
    </w:p>
    <w:p w:rsidR="00117DE8" w:rsidRPr="003D6139" w:rsidRDefault="00117DE8" w:rsidP="00470AF4">
      <w:pPr>
        <w:spacing w:line="276" w:lineRule="auto"/>
        <w:ind w:firstLine="708"/>
        <w:jc w:val="both"/>
      </w:pPr>
    </w:p>
    <w:p w:rsidR="00117DE8" w:rsidRPr="003D6139" w:rsidRDefault="00117DE8" w:rsidP="00470AF4">
      <w:pPr>
        <w:spacing w:line="276" w:lineRule="auto"/>
        <w:ind w:firstLine="708"/>
        <w:jc w:val="both"/>
        <w:rPr>
          <w:b/>
        </w:rPr>
      </w:pPr>
    </w:p>
    <w:p w:rsidR="00117DE8" w:rsidRPr="003D6139" w:rsidRDefault="0000690F" w:rsidP="00470AF4">
      <w:pPr>
        <w:spacing w:line="276" w:lineRule="auto"/>
        <w:ind w:left="2124" w:firstLine="708"/>
        <w:jc w:val="both"/>
        <w:rPr>
          <w:b/>
        </w:rPr>
      </w:pPr>
      <w:r w:rsidRPr="003D6139">
        <w:rPr>
          <w:b/>
        </w:rPr>
        <w:t xml:space="preserve">   </w:t>
      </w:r>
      <w:r w:rsidR="005130FA" w:rsidRPr="003D6139">
        <w:rPr>
          <w:b/>
        </w:rPr>
        <w:t xml:space="preserve">   EDERSON CEREZOLLI </w:t>
      </w:r>
    </w:p>
    <w:p w:rsidR="00117DE8" w:rsidRPr="003D6139" w:rsidRDefault="00117DE8" w:rsidP="00470AF4">
      <w:pPr>
        <w:spacing w:line="276" w:lineRule="auto"/>
        <w:ind w:left="2124" w:firstLine="708"/>
        <w:jc w:val="both"/>
      </w:pPr>
      <w:r w:rsidRPr="003D6139">
        <w:t xml:space="preserve">  </w:t>
      </w:r>
      <w:r w:rsidR="0000690F" w:rsidRPr="003D6139">
        <w:t xml:space="preserve">  </w:t>
      </w:r>
      <w:r w:rsidRPr="003D6139">
        <w:t>Secretário de Administração</w:t>
      </w:r>
    </w:p>
    <w:p w:rsidR="00117DE8" w:rsidRPr="003D6139" w:rsidRDefault="00117DE8" w:rsidP="00470AF4">
      <w:pPr>
        <w:spacing w:line="276" w:lineRule="auto"/>
      </w:pPr>
    </w:p>
    <w:p w:rsidR="00B716EA" w:rsidRPr="003D6139" w:rsidRDefault="00B716EA" w:rsidP="00470AF4">
      <w:pPr>
        <w:spacing w:line="276" w:lineRule="auto"/>
      </w:pPr>
    </w:p>
    <w:sectPr w:rsidR="00B716EA" w:rsidRPr="003D6139" w:rsidSect="00BA485B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6745D"/>
    <w:multiLevelType w:val="singleLevel"/>
    <w:tmpl w:val="EDB498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3471E5"/>
    <w:multiLevelType w:val="hybridMultilevel"/>
    <w:tmpl w:val="67909D46"/>
    <w:lvl w:ilvl="0" w:tplc="DD664E3A">
      <w:start w:val="1"/>
      <w:numFmt w:val="decimal"/>
      <w:lvlText w:val="%1-"/>
      <w:lvlJc w:val="left"/>
      <w:pPr>
        <w:ind w:left="20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7" w:hanging="360"/>
      </w:pPr>
    </w:lvl>
    <w:lvl w:ilvl="2" w:tplc="0416001B" w:tentative="1">
      <w:start w:val="1"/>
      <w:numFmt w:val="lowerRoman"/>
      <w:lvlText w:val="%3."/>
      <w:lvlJc w:val="right"/>
      <w:pPr>
        <w:ind w:left="3507" w:hanging="180"/>
      </w:pPr>
    </w:lvl>
    <w:lvl w:ilvl="3" w:tplc="0416000F" w:tentative="1">
      <w:start w:val="1"/>
      <w:numFmt w:val="decimal"/>
      <w:lvlText w:val="%4."/>
      <w:lvlJc w:val="left"/>
      <w:pPr>
        <w:ind w:left="4227" w:hanging="360"/>
      </w:pPr>
    </w:lvl>
    <w:lvl w:ilvl="4" w:tplc="04160019" w:tentative="1">
      <w:start w:val="1"/>
      <w:numFmt w:val="lowerLetter"/>
      <w:lvlText w:val="%5."/>
      <w:lvlJc w:val="left"/>
      <w:pPr>
        <w:ind w:left="4947" w:hanging="360"/>
      </w:pPr>
    </w:lvl>
    <w:lvl w:ilvl="5" w:tplc="0416001B" w:tentative="1">
      <w:start w:val="1"/>
      <w:numFmt w:val="lowerRoman"/>
      <w:lvlText w:val="%6."/>
      <w:lvlJc w:val="right"/>
      <w:pPr>
        <w:ind w:left="5667" w:hanging="180"/>
      </w:pPr>
    </w:lvl>
    <w:lvl w:ilvl="6" w:tplc="0416000F" w:tentative="1">
      <w:start w:val="1"/>
      <w:numFmt w:val="decimal"/>
      <w:lvlText w:val="%7."/>
      <w:lvlJc w:val="left"/>
      <w:pPr>
        <w:ind w:left="6387" w:hanging="360"/>
      </w:pPr>
    </w:lvl>
    <w:lvl w:ilvl="7" w:tplc="04160019" w:tentative="1">
      <w:start w:val="1"/>
      <w:numFmt w:val="lowerLetter"/>
      <w:lvlText w:val="%8."/>
      <w:lvlJc w:val="left"/>
      <w:pPr>
        <w:ind w:left="7107" w:hanging="360"/>
      </w:pPr>
    </w:lvl>
    <w:lvl w:ilvl="8" w:tplc="0416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2" w15:restartNumberingAfterBreak="0">
    <w:nsid w:val="79ED39FA"/>
    <w:multiLevelType w:val="hybridMultilevel"/>
    <w:tmpl w:val="9EFCB8D0"/>
    <w:lvl w:ilvl="0" w:tplc="79C29BDA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E8"/>
    <w:rsid w:val="0000690F"/>
    <w:rsid w:val="00011E46"/>
    <w:rsid w:val="00117DE8"/>
    <w:rsid w:val="001D2A22"/>
    <w:rsid w:val="00293046"/>
    <w:rsid w:val="002B46A9"/>
    <w:rsid w:val="00350998"/>
    <w:rsid w:val="003900F3"/>
    <w:rsid w:val="003B5F6D"/>
    <w:rsid w:val="003D6139"/>
    <w:rsid w:val="00470AF4"/>
    <w:rsid w:val="004F2A66"/>
    <w:rsid w:val="005130FA"/>
    <w:rsid w:val="005672A0"/>
    <w:rsid w:val="005B322F"/>
    <w:rsid w:val="005D1EEE"/>
    <w:rsid w:val="008E45E7"/>
    <w:rsid w:val="009848DB"/>
    <w:rsid w:val="009C7AFB"/>
    <w:rsid w:val="009E1CBC"/>
    <w:rsid w:val="00B716EA"/>
    <w:rsid w:val="00B861A1"/>
    <w:rsid w:val="00BA485B"/>
    <w:rsid w:val="00BD47A2"/>
    <w:rsid w:val="00C4653C"/>
    <w:rsid w:val="00D04367"/>
    <w:rsid w:val="00D04E59"/>
    <w:rsid w:val="00D239AA"/>
    <w:rsid w:val="00EA7067"/>
    <w:rsid w:val="00ED101E"/>
    <w:rsid w:val="00F53C67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173C"/>
  <w15:chartTrackingRefBased/>
  <w15:docId w15:val="{B686A998-CF0A-452C-BAA9-3B7A062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E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7DE8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17DE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17DE8"/>
    <w:pPr>
      <w:ind w:firstLine="708"/>
      <w:jc w:val="both"/>
    </w:pPr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7DE8"/>
    <w:rPr>
      <w:rFonts w:ascii="Courier New" w:eastAsia="Times New Roman" w:hAnsi="Courier New" w:cs="Courier New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3C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1C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C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15</cp:revision>
  <cp:lastPrinted>2017-01-03T13:31:00Z</cp:lastPrinted>
  <dcterms:created xsi:type="dcterms:W3CDTF">2017-01-03T13:01:00Z</dcterms:created>
  <dcterms:modified xsi:type="dcterms:W3CDTF">2020-01-21T18:40:00Z</dcterms:modified>
</cp:coreProperties>
</file>