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67" w:rsidRDefault="00807D67" w:rsidP="00807D67">
      <w:pPr>
        <w:pStyle w:val="Ttulo2"/>
        <w:rPr>
          <w:rFonts w:ascii="Arial" w:eastAsia="Arial Unicode MS" w:hAnsi="Arial" w:cs="Arial"/>
          <w:color w:val="000000" w:themeColor="text1"/>
          <w:sz w:val="24"/>
        </w:rPr>
      </w:pPr>
      <w:r>
        <w:rPr>
          <w:rFonts w:ascii="Arial" w:eastAsia="Arial Unicode MS" w:hAnsi="Arial" w:cs="Arial"/>
          <w:color w:val="000000" w:themeColor="text1"/>
          <w:sz w:val="24"/>
        </w:rPr>
        <w:t>DECRETO Nº 070 DE 09 DE ABRIL DE 2013.</w:t>
      </w:r>
    </w:p>
    <w:p w:rsidR="007A3818" w:rsidRPr="007A3818" w:rsidRDefault="007A3818" w:rsidP="007A3818">
      <w:pPr>
        <w:rPr>
          <w:rFonts w:eastAsia="Arial Unicode MS"/>
        </w:rPr>
      </w:pPr>
    </w:p>
    <w:p w:rsidR="007A3818" w:rsidRPr="007A3818" w:rsidRDefault="007A3818" w:rsidP="007A3818"/>
    <w:p w:rsidR="00807D67" w:rsidRDefault="00807D67" w:rsidP="00807D67">
      <w:pPr>
        <w:tabs>
          <w:tab w:val="left" w:pos="1700"/>
        </w:tabs>
        <w:jc w:val="both"/>
        <w:rPr>
          <w:rFonts w:ascii="Arial" w:eastAsia="Arial Unicode MS" w:hAnsi="Arial" w:cs="Arial"/>
        </w:rPr>
      </w:pPr>
    </w:p>
    <w:p w:rsidR="00807D67" w:rsidRDefault="00807D67" w:rsidP="007A3818">
      <w:pPr>
        <w:pStyle w:val="Corpodetexto"/>
        <w:ind w:left="2832" w:right="-56"/>
        <w:jc w:val="both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 xml:space="preserve">“Dispõe sobre a nomeação do servidor </w:t>
      </w:r>
      <w:r w:rsidR="007A3818">
        <w:rPr>
          <w:rFonts w:ascii="Arial" w:hAnsi="Arial" w:cs="Arial"/>
          <w:b/>
        </w:rPr>
        <w:t xml:space="preserve">WILLIAN JHONATAN SCHNEIDER ROSSATTO </w:t>
      </w:r>
      <w:r>
        <w:rPr>
          <w:rFonts w:ascii="Arial" w:hAnsi="Arial" w:cs="Arial"/>
          <w:b/>
          <w:bCs/>
        </w:rPr>
        <w:t>aprovado em Concurso Public</w:t>
      </w:r>
      <w:r>
        <w:rPr>
          <w:rFonts w:ascii="Lucida Sans Unicode" w:hAnsi="Lucida Sans Unicode" w:cs="Lucida Sans Unicode"/>
          <w:b/>
          <w:bCs/>
        </w:rPr>
        <w:t>o”.</w:t>
      </w:r>
    </w:p>
    <w:p w:rsidR="00807D67" w:rsidRDefault="00807D67" w:rsidP="00807D67">
      <w:pPr>
        <w:jc w:val="both"/>
        <w:rPr>
          <w:rFonts w:ascii="Lucida Sans Unicode" w:hAnsi="Lucida Sans Unicode" w:cs="Lucida Sans Unicode"/>
        </w:rPr>
      </w:pPr>
    </w:p>
    <w:p w:rsidR="00807D67" w:rsidRDefault="00807D67" w:rsidP="00807D67">
      <w:pPr>
        <w:ind w:firstLine="708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  <w:bCs/>
        </w:rPr>
        <w:t>FRANCISCO ARTUR BOTH</w:t>
      </w:r>
      <w:r>
        <w:rPr>
          <w:rFonts w:ascii="Lucida Sans Unicode" w:hAnsi="Lucida Sans Unicode" w:cs="Lucida Sans Unicode"/>
        </w:rPr>
        <w:t>, Prefeito Municipal de Serra Alta, Estado de Santa Catarina, no uso de suas atribuições legais que lhe são conferidas pelo Art. 53 da lei Orgânica, o Art. 9º e 10º do Estatuto dos Servidores Públicos, Lei Complementar nº 684/2005 de 13/12/2005 e Lei Complementar nº 007/2010 e de acordo com o Concurso Publico Edital nº 001/2012,</w:t>
      </w:r>
    </w:p>
    <w:p w:rsidR="00807D67" w:rsidRDefault="00807D67" w:rsidP="00807D67">
      <w:pPr>
        <w:jc w:val="both"/>
        <w:rPr>
          <w:rFonts w:ascii="Lucida Sans Unicode" w:hAnsi="Lucida Sans Unicode" w:cs="Lucida Sans Unicode"/>
          <w:b/>
          <w:bCs/>
        </w:rPr>
      </w:pPr>
    </w:p>
    <w:p w:rsidR="00807D67" w:rsidRDefault="00807D67" w:rsidP="007A3818">
      <w:pPr>
        <w:ind w:firstLine="708"/>
        <w:jc w:val="both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>DECRETA:</w:t>
      </w:r>
    </w:p>
    <w:p w:rsidR="007A3818" w:rsidRDefault="007A3818" w:rsidP="007A3818">
      <w:pPr>
        <w:ind w:firstLine="708"/>
        <w:jc w:val="both"/>
        <w:rPr>
          <w:rFonts w:ascii="Lucida Sans Unicode" w:hAnsi="Lucida Sans Unicode" w:cs="Lucida Sans Unicode"/>
          <w:b/>
          <w:bCs/>
        </w:rPr>
      </w:pPr>
    </w:p>
    <w:p w:rsidR="00807D67" w:rsidRDefault="00807D67" w:rsidP="007A3818">
      <w:pPr>
        <w:pStyle w:val="Corpodetexto"/>
        <w:ind w:firstLine="708"/>
        <w:jc w:val="both"/>
        <w:rPr>
          <w:rFonts w:ascii="Verdana" w:hAnsi="Verdana" w:cs="Lucida Sans Unicode"/>
        </w:rPr>
      </w:pPr>
      <w:r>
        <w:rPr>
          <w:rFonts w:ascii="Verdana" w:hAnsi="Verdana" w:cs="Lucida Sans Unicode"/>
          <w:b/>
          <w:bCs/>
        </w:rPr>
        <w:t>Art. 1º.</w:t>
      </w:r>
      <w:r>
        <w:rPr>
          <w:rFonts w:ascii="Verdana" w:hAnsi="Verdana"/>
        </w:rPr>
        <w:t xml:space="preserve"> Fica nomeado o </w:t>
      </w:r>
      <w:r w:rsidR="007A3818">
        <w:rPr>
          <w:rFonts w:ascii="Verdana" w:hAnsi="Verdana"/>
        </w:rPr>
        <w:t>servidor</w:t>
      </w:r>
      <w:r w:rsidR="007A3818" w:rsidRPr="007A3818">
        <w:rPr>
          <w:rFonts w:ascii="Arial" w:hAnsi="Arial" w:cs="Arial"/>
          <w:b/>
        </w:rPr>
        <w:t xml:space="preserve"> </w:t>
      </w:r>
      <w:r w:rsidR="007A3818">
        <w:rPr>
          <w:rFonts w:ascii="Arial" w:hAnsi="Arial" w:cs="Arial"/>
          <w:b/>
        </w:rPr>
        <w:t>WILLIAN JHONATAN SCHNEIDER ROSSATTO,</w:t>
      </w:r>
      <w:r>
        <w:rPr>
          <w:rFonts w:ascii="Verdana" w:hAnsi="Verdana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para o cargo de </w:t>
      </w:r>
      <w:r w:rsidR="007A3818">
        <w:rPr>
          <w:rFonts w:ascii="Lucida Sans Unicode" w:hAnsi="Lucida Sans Unicode" w:cs="Lucida Sans Unicode"/>
        </w:rPr>
        <w:t>Operador de Máquina, Nível 32 do Grupo 3 - SOP, com lotação na Secretaria de Transportes, Obras e Serviços Urbanos, com carga horária de quarenta (40) horas semanais, percebendo o vencimento constante na Lei nº 684/2005 de 13/12/2005, Plano de Cargos e Salários Municipal.</w:t>
      </w:r>
    </w:p>
    <w:p w:rsidR="00807D67" w:rsidRDefault="00807D67" w:rsidP="007A3818">
      <w:pPr>
        <w:ind w:firstLine="708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  <w:bCs/>
        </w:rPr>
        <w:t>Art. 2º</w:t>
      </w:r>
      <w:r>
        <w:rPr>
          <w:rFonts w:ascii="Lucida Sans Unicode" w:hAnsi="Lucida Sans Unicode" w:cs="Lucida Sans Unicode"/>
        </w:rPr>
        <w:t xml:space="preserve"> Para fazer frente às despesas decorrentes da aplicação deste Decreto serão utilizados os recursos consignados no orçamento vigente.</w:t>
      </w:r>
    </w:p>
    <w:p w:rsidR="00807D67" w:rsidRDefault="00807D67" w:rsidP="00807D67">
      <w:pPr>
        <w:ind w:firstLine="708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  <w:bCs/>
        </w:rPr>
        <w:t xml:space="preserve">Art. 3º </w:t>
      </w:r>
      <w:r>
        <w:rPr>
          <w:rFonts w:ascii="Lucida Sans Unicode" w:hAnsi="Lucida Sans Unicode" w:cs="Lucida Sans Unicode"/>
        </w:rPr>
        <w:t>Este Decreto entra em vigor na data de sua publicação, revogando as disposições em contrário.</w:t>
      </w:r>
    </w:p>
    <w:p w:rsidR="00807D67" w:rsidRDefault="00807D67" w:rsidP="00807D67">
      <w:pPr>
        <w:jc w:val="both"/>
        <w:rPr>
          <w:rFonts w:ascii="Lucida Sans Unicode" w:hAnsi="Lucida Sans Unicode" w:cs="Lucida Sans Unicode"/>
        </w:rPr>
      </w:pPr>
    </w:p>
    <w:p w:rsidR="00807D67" w:rsidRDefault="00807D67" w:rsidP="00807D67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  <w:t>Gabinete do Prefeito, 09 de Abril de 2013.</w:t>
      </w:r>
    </w:p>
    <w:p w:rsidR="00807D67" w:rsidRDefault="00807D67" w:rsidP="00807D67">
      <w:pPr>
        <w:jc w:val="both"/>
        <w:rPr>
          <w:rFonts w:ascii="Lucida Sans Unicode" w:hAnsi="Lucida Sans Unicode" w:cs="Lucida Sans Unicode"/>
        </w:rPr>
      </w:pPr>
    </w:p>
    <w:p w:rsidR="007A3818" w:rsidRDefault="007A3818" w:rsidP="00807D67">
      <w:pPr>
        <w:jc w:val="both"/>
        <w:rPr>
          <w:rFonts w:ascii="Lucida Sans Unicode" w:hAnsi="Lucida Sans Unicode" w:cs="Lucida Sans Unicode"/>
        </w:rPr>
      </w:pPr>
    </w:p>
    <w:p w:rsidR="00807D67" w:rsidRDefault="00807D67" w:rsidP="007A3818">
      <w:pPr>
        <w:ind w:left="708"/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FRANCISCO ARTUR BOTH</w:t>
      </w:r>
    </w:p>
    <w:p w:rsidR="007A3818" w:rsidRDefault="00807D67" w:rsidP="007A3818">
      <w:pPr>
        <w:ind w:left="708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Prefeito Municipal De Serra Alta</w:t>
      </w:r>
    </w:p>
    <w:p w:rsidR="007A3818" w:rsidRDefault="007A3818" w:rsidP="007A3818">
      <w:pPr>
        <w:ind w:left="708"/>
        <w:jc w:val="both"/>
        <w:rPr>
          <w:rFonts w:ascii="Lucida Sans Unicode" w:hAnsi="Lucida Sans Unicode" w:cs="Lucida Sans Unicode"/>
        </w:rPr>
      </w:pPr>
    </w:p>
    <w:p w:rsidR="00807D67" w:rsidRDefault="00807D67" w:rsidP="007A3818">
      <w:pPr>
        <w:ind w:left="708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Registrado e publicado em data supra:</w:t>
      </w:r>
    </w:p>
    <w:p w:rsidR="007A3818" w:rsidRDefault="007A3818" w:rsidP="007A3818">
      <w:pPr>
        <w:pStyle w:val="Corpodetexto"/>
        <w:ind w:left="708"/>
        <w:jc w:val="both"/>
        <w:rPr>
          <w:rFonts w:ascii="Lucida Sans Unicode" w:hAnsi="Lucida Sans Unicode" w:cs="Lucida Sans Unicode"/>
        </w:rPr>
      </w:pPr>
    </w:p>
    <w:p w:rsidR="00807D67" w:rsidRDefault="00807D67" w:rsidP="007A3818">
      <w:pPr>
        <w:ind w:left="708"/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VANDERLI RUI DE GASPARI</w:t>
      </w:r>
    </w:p>
    <w:p w:rsidR="00807D67" w:rsidRDefault="00807D67" w:rsidP="007A3818">
      <w:pPr>
        <w:ind w:left="708"/>
        <w:jc w:val="both"/>
      </w:pPr>
      <w:r>
        <w:rPr>
          <w:rFonts w:ascii="Lucida Sans Unicode" w:hAnsi="Lucida Sans Unicode" w:cs="Lucida Sans Unicode"/>
        </w:rPr>
        <w:t>Secretário de Administração</w:t>
      </w:r>
    </w:p>
    <w:p w:rsidR="00C621B7" w:rsidRDefault="00C621B7" w:rsidP="00807D67">
      <w:pPr>
        <w:jc w:val="both"/>
      </w:pPr>
    </w:p>
    <w:sectPr w:rsidR="00C621B7" w:rsidSect="007A3818">
      <w:pgSz w:w="11906" w:h="16838"/>
      <w:pgMar w:top="2098" w:right="1134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7D67"/>
    <w:rsid w:val="001C2734"/>
    <w:rsid w:val="007206FF"/>
    <w:rsid w:val="007A3818"/>
    <w:rsid w:val="00807D67"/>
    <w:rsid w:val="008861FC"/>
    <w:rsid w:val="00970715"/>
    <w:rsid w:val="00C6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07D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807D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7D6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7D6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</dc:creator>
  <cp:lastModifiedBy>RECEPÇÃO</cp:lastModifiedBy>
  <cp:revision>2</cp:revision>
  <cp:lastPrinted>2013-04-18T13:23:00Z</cp:lastPrinted>
  <dcterms:created xsi:type="dcterms:W3CDTF">2013-06-13T11:35:00Z</dcterms:created>
  <dcterms:modified xsi:type="dcterms:W3CDTF">2013-06-13T11:35:00Z</dcterms:modified>
</cp:coreProperties>
</file>