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A7" w:rsidRDefault="00457874" w:rsidP="00C91DA7">
      <w:pPr>
        <w:pStyle w:val="Ttulo"/>
        <w:rPr>
          <w:rFonts w:ascii="Berlin Sans FB Demi" w:hAnsi="Berlin Sans FB Demi" w:cs="Arial"/>
          <w:color w:val="000000"/>
          <w:sz w:val="28"/>
          <w:szCs w:val="28"/>
        </w:rPr>
      </w:pPr>
      <w:r>
        <w:rPr>
          <w:rFonts w:ascii="Berlin Sans FB Demi" w:hAnsi="Berlin Sans FB Demi" w:cs="Arial"/>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pt;margin-top:-84.85pt;width:90pt;height:64.75pt;z-index:251658240">
            <v:imagedata r:id="rId9" o:title=""/>
            <w10:wrap type="topAndBottom"/>
          </v:shape>
          <o:OLEObject Type="Embed" ProgID="CorelDraw.Graphic.8" ShapeID="_x0000_s1026" DrawAspect="Content" ObjectID="_1457781901" r:id="rId10"/>
        </w:pict>
      </w:r>
      <w:r w:rsidR="00C91DA7" w:rsidRPr="00156978">
        <w:rPr>
          <w:rFonts w:ascii="Berlin Sans FB Demi" w:hAnsi="Berlin Sans FB Demi" w:cs="Arial"/>
          <w:color w:val="000000"/>
          <w:sz w:val="28"/>
          <w:szCs w:val="28"/>
        </w:rPr>
        <w:t xml:space="preserve">EDITAL DE PREGÃO PRESENCIAL Nº </w:t>
      </w:r>
      <w:r w:rsidR="00C34FE8">
        <w:rPr>
          <w:rFonts w:ascii="Berlin Sans FB Demi" w:hAnsi="Berlin Sans FB Demi" w:cs="Arial"/>
          <w:color w:val="000000"/>
          <w:sz w:val="28"/>
          <w:szCs w:val="28"/>
        </w:rPr>
        <w:t>020/2014</w:t>
      </w:r>
    </w:p>
    <w:p w:rsidR="00EA6FAC" w:rsidRPr="00156978" w:rsidRDefault="00EA6FAC" w:rsidP="00C91DA7">
      <w:pPr>
        <w:pStyle w:val="Ttulo"/>
        <w:rPr>
          <w:rFonts w:ascii="Berlin Sans FB Demi" w:hAnsi="Berlin Sans FB Demi" w:cs="Arial"/>
          <w:color w:val="000000"/>
          <w:sz w:val="28"/>
          <w:szCs w:val="28"/>
        </w:rPr>
      </w:pPr>
      <w:r>
        <w:rPr>
          <w:rFonts w:ascii="Berlin Sans FB Demi" w:hAnsi="Berlin Sans FB Demi" w:cs="Arial"/>
          <w:color w:val="000000"/>
          <w:sz w:val="28"/>
          <w:szCs w:val="28"/>
        </w:rPr>
        <w:t xml:space="preserve">“CONTRATAÇÃO DE ENGENHEIRO (A) CIVIL – </w:t>
      </w:r>
      <w:r w:rsidR="00C34FE8">
        <w:rPr>
          <w:rFonts w:ascii="Berlin Sans FB Demi" w:hAnsi="Berlin Sans FB Demi" w:cs="Arial"/>
          <w:color w:val="000000"/>
          <w:sz w:val="28"/>
          <w:szCs w:val="28"/>
        </w:rPr>
        <w:t>3</w:t>
      </w:r>
      <w:r>
        <w:rPr>
          <w:rFonts w:ascii="Berlin Sans FB Demi" w:hAnsi="Berlin Sans FB Demi" w:cs="Arial"/>
          <w:color w:val="000000"/>
          <w:sz w:val="28"/>
          <w:szCs w:val="28"/>
        </w:rPr>
        <w:t>2HS</w:t>
      </w:r>
      <w:r w:rsidR="00C34FE8">
        <w:rPr>
          <w:rFonts w:ascii="Berlin Sans FB Demi" w:hAnsi="Berlin Sans FB Demi" w:cs="Arial"/>
          <w:color w:val="000000"/>
          <w:sz w:val="28"/>
          <w:szCs w:val="28"/>
        </w:rPr>
        <w:t xml:space="preserve"> SEMANAIS</w:t>
      </w:r>
      <w:r>
        <w:rPr>
          <w:rFonts w:ascii="Berlin Sans FB Demi" w:hAnsi="Berlin Sans FB Demi" w:cs="Arial"/>
          <w:color w:val="000000"/>
          <w:sz w:val="28"/>
          <w:szCs w:val="28"/>
        </w:rPr>
        <w:t>”</w:t>
      </w:r>
    </w:p>
    <w:p w:rsidR="00C91DA7" w:rsidRPr="00156978" w:rsidRDefault="00C91DA7" w:rsidP="00C91DA7">
      <w:pPr>
        <w:widowControl w:val="0"/>
        <w:tabs>
          <w:tab w:val="left" w:pos="2925"/>
        </w:tabs>
        <w:jc w:val="both"/>
        <w:rPr>
          <w:rFonts w:ascii="Arial" w:hAnsi="Arial" w:cs="Arial"/>
          <w:color w:val="000000"/>
          <w:szCs w:val="28"/>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1 - PREÂMBULO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1.1 O MUNICIPIO DE SERRA ALTA, ESTADO DE SANTA CATARINA, pessoa jurídica de direito público interno, situada na Av. Dom Pedro II, 830, centro de Serra</w:t>
      </w:r>
      <w:r w:rsidR="00C34FE8">
        <w:rPr>
          <w:rFonts w:ascii="Arial" w:hAnsi="Arial" w:cs="Arial"/>
          <w:sz w:val="24"/>
          <w:szCs w:val="24"/>
        </w:rPr>
        <w:t xml:space="preserve"> Alta, CEP 89871-000, através de</w:t>
      </w:r>
      <w:r w:rsidRPr="00C91DA7">
        <w:rPr>
          <w:rFonts w:ascii="Arial" w:hAnsi="Arial" w:cs="Arial"/>
          <w:sz w:val="24"/>
          <w:szCs w:val="24"/>
        </w:rPr>
        <w:t xml:space="preserve"> s</w:t>
      </w:r>
      <w:r w:rsidR="00C34FE8">
        <w:rPr>
          <w:rFonts w:ascii="Arial" w:hAnsi="Arial" w:cs="Arial"/>
          <w:sz w:val="24"/>
          <w:szCs w:val="24"/>
        </w:rPr>
        <w:t>ua</w:t>
      </w:r>
      <w:r w:rsidRPr="00C91DA7">
        <w:rPr>
          <w:rFonts w:ascii="Arial" w:hAnsi="Arial" w:cs="Arial"/>
          <w:sz w:val="24"/>
          <w:szCs w:val="24"/>
        </w:rPr>
        <w:t xml:space="preserve"> PREFEIT</w:t>
      </w:r>
      <w:r w:rsidR="00C34FE8">
        <w:rPr>
          <w:rFonts w:ascii="Arial" w:hAnsi="Arial" w:cs="Arial"/>
          <w:sz w:val="24"/>
          <w:szCs w:val="24"/>
        </w:rPr>
        <w:t xml:space="preserve">A MUNICIPAL EM EXERCÍCIO BELAMAR LÚCIA GHIDINI TEODORO </w:t>
      </w:r>
      <w:r w:rsidRPr="00C91DA7">
        <w:rPr>
          <w:rFonts w:ascii="Arial" w:hAnsi="Arial" w:cs="Arial"/>
          <w:sz w:val="24"/>
          <w:szCs w:val="24"/>
        </w:rPr>
        <w:t>e da PREGOEIRA, designada pelo Decreto nº 002/</w:t>
      </w:r>
      <w:r w:rsidR="00C34FE8">
        <w:rPr>
          <w:rFonts w:ascii="Arial" w:hAnsi="Arial" w:cs="Arial"/>
          <w:sz w:val="24"/>
          <w:szCs w:val="24"/>
        </w:rPr>
        <w:t>2013</w:t>
      </w:r>
      <w:r w:rsidRPr="00C91DA7">
        <w:rPr>
          <w:rFonts w:ascii="Arial" w:hAnsi="Arial" w:cs="Arial"/>
          <w:sz w:val="24"/>
          <w:szCs w:val="24"/>
        </w:rPr>
        <w:t xml:space="preserve"> de 02/01/</w:t>
      </w:r>
      <w:r w:rsidR="00C34FE8">
        <w:rPr>
          <w:rFonts w:ascii="Arial" w:hAnsi="Arial" w:cs="Arial"/>
          <w:sz w:val="24"/>
          <w:szCs w:val="24"/>
        </w:rPr>
        <w:t>2013</w:t>
      </w:r>
      <w:r w:rsidRPr="00C91DA7">
        <w:rPr>
          <w:rFonts w:ascii="Arial" w:hAnsi="Arial" w:cs="Arial"/>
          <w:sz w:val="24"/>
          <w:szCs w:val="24"/>
        </w:rPr>
        <w:t xml:space="preserve">, </w:t>
      </w:r>
      <w:r w:rsidRPr="00C91DA7">
        <w:rPr>
          <w:rFonts w:ascii="Arial" w:hAnsi="Arial" w:cs="Arial"/>
          <w:b/>
          <w:sz w:val="24"/>
          <w:szCs w:val="24"/>
        </w:rPr>
        <w:t>TORNAM PÚBLICO</w:t>
      </w:r>
      <w:r w:rsidRPr="00C91DA7">
        <w:rPr>
          <w:rFonts w:ascii="Arial" w:hAnsi="Arial" w:cs="Arial"/>
          <w:sz w:val="24"/>
          <w:szCs w:val="24"/>
        </w:rPr>
        <w:t xml:space="preserve"> e comunicam os interessados que está realizando o Processo Licitatório de nº </w:t>
      </w:r>
      <w:r w:rsidR="00C34FE8">
        <w:rPr>
          <w:rFonts w:ascii="Arial" w:hAnsi="Arial" w:cs="Arial"/>
          <w:sz w:val="24"/>
          <w:szCs w:val="24"/>
        </w:rPr>
        <w:t>020/2014</w:t>
      </w:r>
      <w:r w:rsidRPr="00C91DA7">
        <w:rPr>
          <w:rFonts w:ascii="Arial" w:hAnsi="Arial" w:cs="Arial"/>
          <w:sz w:val="24"/>
          <w:szCs w:val="24"/>
        </w:rPr>
        <w:t xml:space="preserve"> na modalidade </w:t>
      </w:r>
      <w:r w:rsidRPr="00C91DA7">
        <w:rPr>
          <w:rFonts w:ascii="Arial" w:hAnsi="Arial" w:cs="Arial"/>
          <w:b/>
          <w:sz w:val="24"/>
          <w:szCs w:val="24"/>
        </w:rPr>
        <w:t>PREGÃO</w:t>
      </w:r>
      <w:r w:rsidRPr="00C91DA7">
        <w:rPr>
          <w:rFonts w:ascii="Arial" w:hAnsi="Arial" w:cs="Arial"/>
          <w:sz w:val="24"/>
          <w:szCs w:val="24"/>
        </w:rPr>
        <w:t xml:space="preserve">, sob a forma </w:t>
      </w:r>
      <w:r w:rsidRPr="00C91DA7">
        <w:rPr>
          <w:rFonts w:ascii="Arial" w:hAnsi="Arial" w:cs="Arial"/>
          <w:b/>
          <w:sz w:val="24"/>
          <w:szCs w:val="24"/>
        </w:rPr>
        <w:t>PRESENCIAL,</w:t>
      </w:r>
      <w:r w:rsidRPr="00C91DA7">
        <w:rPr>
          <w:rFonts w:ascii="Arial" w:hAnsi="Arial" w:cs="Arial"/>
          <w:sz w:val="24"/>
          <w:szCs w:val="24"/>
        </w:rPr>
        <w:t xml:space="preserve"> do “</w:t>
      </w:r>
      <w:r w:rsidRPr="00C91DA7">
        <w:rPr>
          <w:rFonts w:ascii="Arial" w:hAnsi="Arial" w:cs="Arial"/>
          <w:b/>
          <w:sz w:val="24"/>
          <w:szCs w:val="24"/>
        </w:rPr>
        <w:t xml:space="preserve">TIPO MENOR PREÇO POR ITEM” </w:t>
      </w:r>
      <w:r w:rsidRPr="00C91DA7">
        <w:rPr>
          <w:rFonts w:ascii="Arial" w:hAnsi="Arial" w:cs="Arial"/>
          <w:sz w:val="24"/>
          <w:szCs w:val="24"/>
        </w:rPr>
        <w:t>de conformidade com a Lei 10.520 de 17 de julho de 2002, Lei 8.666 de 21 de Junho de 1993, Decreto Municipal 43/2007, Lei Complementar Federal nº 123 de 14/12/2006, suas respectivas alterações e demais legislações aplicáveis, bem como as condições a seguir estabelecidas.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1.2 O RECEBIMENTO DOS </w:t>
      </w:r>
      <w:r w:rsidRPr="00C91DA7">
        <w:rPr>
          <w:rFonts w:ascii="Arial" w:hAnsi="Arial" w:cs="Arial"/>
          <w:b/>
          <w:color w:val="000000"/>
          <w:sz w:val="24"/>
          <w:szCs w:val="24"/>
          <w:u w:val="single"/>
        </w:rPr>
        <w:t>ENVELOPES Nº 01</w:t>
      </w:r>
      <w:r w:rsidRPr="00C91DA7">
        <w:rPr>
          <w:rFonts w:ascii="Arial" w:hAnsi="Arial" w:cs="Arial"/>
          <w:b/>
          <w:color w:val="000000"/>
          <w:sz w:val="24"/>
          <w:szCs w:val="24"/>
        </w:rPr>
        <w:t xml:space="preserve"> - PROPOSTA DE PREÇOS</w:t>
      </w:r>
      <w:r w:rsidRPr="00C91DA7">
        <w:rPr>
          <w:rFonts w:ascii="Arial" w:hAnsi="Arial" w:cs="Arial"/>
          <w:color w:val="000000"/>
          <w:sz w:val="24"/>
          <w:szCs w:val="24"/>
        </w:rPr>
        <w:t xml:space="preserve"> e o </w:t>
      </w:r>
      <w:proofErr w:type="gramStart"/>
      <w:r w:rsidRPr="00C91DA7">
        <w:rPr>
          <w:rFonts w:ascii="Arial" w:hAnsi="Arial" w:cs="Arial"/>
          <w:color w:val="000000"/>
          <w:sz w:val="24"/>
          <w:szCs w:val="24"/>
        </w:rPr>
        <w:t>outro</w:t>
      </w:r>
      <w:proofErr w:type="gramEnd"/>
      <w:r w:rsidRPr="00C91DA7">
        <w:rPr>
          <w:rFonts w:ascii="Arial" w:hAnsi="Arial" w:cs="Arial"/>
          <w:color w:val="000000"/>
          <w:sz w:val="24"/>
          <w:szCs w:val="24"/>
        </w:rPr>
        <w:t xml:space="preserve"> </w:t>
      </w:r>
      <w:r w:rsidRPr="00C91DA7">
        <w:rPr>
          <w:rFonts w:ascii="Arial" w:hAnsi="Arial" w:cs="Arial"/>
          <w:b/>
          <w:color w:val="000000"/>
          <w:sz w:val="24"/>
          <w:szCs w:val="24"/>
        </w:rPr>
        <w:t xml:space="preserve">Nº 02 – DOCUMENTAÇÃO, </w:t>
      </w:r>
      <w:r w:rsidRPr="00C91DA7">
        <w:rPr>
          <w:rFonts w:ascii="Arial" w:hAnsi="Arial" w:cs="Arial"/>
          <w:color w:val="000000"/>
          <w:sz w:val="24"/>
          <w:szCs w:val="24"/>
        </w:rPr>
        <w:t xml:space="preserve">contendo respectivamente as propostas de preços e a documentação de habilitação dos interessados, dar-se-à até às </w:t>
      </w:r>
      <w:r w:rsidR="00833447">
        <w:rPr>
          <w:rFonts w:ascii="Arial" w:hAnsi="Arial" w:cs="Arial"/>
          <w:b/>
          <w:color w:val="000000"/>
          <w:sz w:val="24"/>
          <w:szCs w:val="24"/>
          <w:u w:val="single"/>
        </w:rPr>
        <w:t>08</w:t>
      </w:r>
      <w:r w:rsidRPr="00C91DA7">
        <w:rPr>
          <w:rFonts w:ascii="Arial" w:hAnsi="Arial" w:cs="Arial"/>
          <w:b/>
          <w:color w:val="000000"/>
          <w:sz w:val="24"/>
          <w:szCs w:val="24"/>
          <w:u w:val="single"/>
        </w:rPr>
        <w:t>:30 horas do</w:t>
      </w:r>
      <w:r w:rsidRPr="00C91DA7">
        <w:rPr>
          <w:rFonts w:ascii="Arial" w:hAnsi="Arial" w:cs="Arial"/>
          <w:b/>
          <w:bCs/>
          <w:color w:val="000000"/>
          <w:sz w:val="24"/>
          <w:szCs w:val="24"/>
          <w:u w:val="single"/>
        </w:rPr>
        <w:t xml:space="preserve"> dia </w:t>
      </w:r>
      <w:r w:rsidR="00833447">
        <w:rPr>
          <w:rFonts w:ascii="Arial" w:hAnsi="Arial" w:cs="Arial"/>
          <w:b/>
          <w:bCs/>
          <w:color w:val="000000"/>
          <w:sz w:val="24"/>
          <w:szCs w:val="24"/>
          <w:u w:val="single"/>
        </w:rPr>
        <w:t>01</w:t>
      </w:r>
      <w:r w:rsidR="008B7096">
        <w:rPr>
          <w:rFonts w:ascii="Arial" w:hAnsi="Arial" w:cs="Arial"/>
          <w:b/>
          <w:bCs/>
          <w:color w:val="000000"/>
          <w:sz w:val="24"/>
          <w:szCs w:val="24"/>
          <w:u w:val="single"/>
        </w:rPr>
        <w:t xml:space="preserve"> </w:t>
      </w:r>
      <w:r w:rsidRPr="00C91DA7">
        <w:rPr>
          <w:rFonts w:ascii="Arial" w:hAnsi="Arial" w:cs="Arial"/>
          <w:b/>
          <w:bCs/>
          <w:color w:val="000000"/>
          <w:sz w:val="24"/>
          <w:szCs w:val="24"/>
          <w:u w:val="single"/>
        </w:rPr>
        <w:t xml:space="preserve">de </w:t>
      </w:r>
      <w:r w:rsidR="00833447">
        <w:rPr>
          <w:rFonts w:ascii="Arial" w:hAnsi="Arial" w:cs="Arial"/>
          <w:b/>
          <w:bCs/>
          <w:color w:val="000000"/>
          <w:sz w:val="24"/>
          <w:szCs w:val="24"/>
          <w:u w:val="single"/>
        </w:rPr>
        <w:t>Abril</w:t>
      </w:r>
      <w:r w:rsidRPr="00C91DA7">
        <w:rPr>
          <w:rFonts w:ascii="Arial" w:hAnsi="Arial" w:cs="Arial"/>
          <w:b/>
          <w:bCs/>
          <w:color w:val="000000"/>
          <w:sz w:val="24"/>
          <w:szCs w:val="24"/>
          <w:u w:val="single"/>
        </w:rPr>
        <w:t xml:space="preserve"> de </w:t>
      </w:r>
      <w:r w:rsidR="00C34FE8">
        <w:rPr>
          <w:rFonts w:ascii="Arial" w:hAnsi="Arial" w:cs="Arial"/>
          <w:b/>
          <w:bCs/>
          <w:color w:val="000000"/>
          <w:sz w:val="24"/>
          <w:szCs w:val="24"/>
          <w:u w:val="single"/>
        </w:rPr>
        <w:t>2014</w:t>
      </w:r>
      <w:r w:rsidRPr="00C91DA7">
        <w:rPr>
          <w:rFonts w:ascii="Arial" w:hAnsi="Arial" w:cs="Arial"/>
          <w:color w:val="000000"/>
          <w:sz w:val="24"/>
          <w:szCs w:val="24"/>
        </w:rPr>
        <w:t xml:space="preserve"> no Setor de Compras da Prefeitura, situado na Av. Dom Pedro II, 830, centro, Serra Alta.</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1.3 A ABERTURA DOS </w:t>
      </w:r>
      <w:r w:rsidRPr="00C91DA7">
        <w:rPr>
          <w:rFonts w:ascii="Arial" w:hAnsi="Arial" w:cs="Arial"/>
          <w:b/>
          <w:color w:val="000000"/>
          <w:sz w:val="24"/>
          <w:szCs w:val="24"/>
          <w:u w:val="single"/>
        </w:rPr>
        <w:t>ENVELOPES Nº 01</w:t>
      </w:r>
      <w:r w:rsidRPr="00C91DA7">
        <w:rPr>
          <w:rFonts w:ascii="Arial" w:hAnsi="Arial" w:cs="Arial"/>
          <w:b/>
          <w:color w:val="000000"/>
          <w:sz w:val="24"/>
          <w:szCs w:val="24"/>
        </w:rPr>
        <w:t xml:space="preserve"> - PROPOSTA DE PREÇOS</w:t>
      </w:r>
      <w:r w:rsidRPr="00C91DA7">
        <w:rPr>
          <w:rFonts w:ascii="Arial" w:hAnsi="Arial" w:cs="Arial"/>
          <w:color w:val="000000"/>
          <w:sz w:val="24"/>
          <w:szCs w:val="24"/>
        </w:rPr>
        <w:t>, dar-se-</w:t>
      </w:r>
      <w:proofErr w:type="gramStart"/>
      <w:r w:rsidRPr="00C91DA7">
        <w:rPr>
          <w:rFonts w:ascii="Arial" w:hAnsi="Arial" w:cs="Arial"/>
          <w:color w:val="000000"/>
          <w:sz w:val="24"/>
          <w:szCs w:val="24"/>
        </w:rPr>
        <w:t>à</w:t>
      </w:r>
      <w:proofErr w:type="gramEnd"/>
      <w:r w:rsidRPr="00C91DA7">
        <w:rPr>
          <w:rFonts w:ascii="Arial" w:hAnsi="Arial" w:cs="Arial"/>
          <w:color w:val="000000"/>
          <w:sz w:val="24"/>
          <w:szCs w:val="24"/>
        </w:rPr>
        <w:t xml:space="preserve"> a </w:t>
      </w:r>
      <w:r w:rsidRPr="00C91DA7">
        <w:rPr>
          <w:rFonts w:ascii="Arial" w:hAnsi="Arial" w:cs="Arial"/>
          <w:b/>
          <w:color w:val="000000"/>
          <w:sz w:val="24"/>
          <w:szCs w:val="24"/>
        </w:rPr>
        <w:t xml:space="preserve">partir das </w:t>
      </w:r>
      <w:r w:rsidR="00833447">
        <w:rPr>
          <w:rFonts w:ascii="Arial" w:hAnsi="Arial" w:cs="Arial"/>
          <w:b/>
          <w:color w:val="000000"/>
          <w:sz w:val="24"/>
          <w:szCs w:val="24"/>
          <w:u w:val="single"/>
        </w:rPr>
        <w:t>09</w:t>
      </w:r>
      <w:r w:rsidR="00C34FE8">
        <w:rPr>
          <w:rFonts w:ascii="Arial" w:hAnsi="Arial" w:cs="Arial"/>
          <w:b/>
          <w:color w:val="000000"/>
          <w:sz w:val="24"/>
          <w:szCs w:val="24"/>
          <w:u w:val="single"/>
        </w:rPr>
        <w:t>:00</w:t>
      </w:r>
      <w:r w:rsidRPr="00C91DA7">
        <w:rPr>
          <w:rFonts w:ascii="Arial" w:hAnsi="Arial" w:cs="Arial"/>
          <w:b/>
          <w:color w:val="000000"/>
          <w:sz w:val="24"/>
          <w:szCs w:val="24"/>
          <w:u w:val="single"/>
        </w:rPr>
        <w:t xml:space="preserve"> horas do</w:t>
      </w:r>
      <w:r w:rsidRPr="00C91DA7">
        <w:rPr>
          <w:rFonts w:ascii="Arial" w:hAnsi="Arial" w:cs="Arial"/>
          <w:b/>
          <w:bCs/>
          <w:color w:val="000000"/>
          <w:sz w:val="24"/>
          <w:szCs w:val="24"/>
          <w:u w:val="single"/>
        </w:rPr>
        <w:t xml:space="preserve"> dia </w:t>
      </w:r>
      <w:r w:rsidR="00833447">
        <w:rPr>
          <w:rFonts w:ascii="Arial" w:hAnsi="Arial" w:cs="Arial"/>
          <w:b/>
          <w:bCs/>
          <w:color w:val="000000"/>
          <w:sz w:val="24"/>
          <w:szCs w:val="24"/>
          <w:u w:val="single"/>
        </w:rPr>
        <w:t>01</w:t>
      </w:r>
      <w:r w:rsidRPr="00C91DA7">
        <w:rPr>
          <w:rFonts w:ascii="Arial" w:hAnsi="Arial" w:cs="Arial"/>
          <w:b/>
          <w:bCs/>
          <w:color w:val="000000"/>
          <w:sz w:val="24"/>
          <w:szCs w:val="24"/>
          <w:u w:val="single"/>
        </w:rPr>
        <w:t xml:space="preserve"> de </w:t>
      </w:r>
      <w:r w:rsidR="00833447">
        <w:rPr>
          <w:rFonts w:ascii="Arial" w:hAnsi="Arial" w:cs="Arial"/>
          <w:b/>
          <w:bCs/>
          <w:color w:val="000000"/>
          <w:sz w:val="24"/>
          <w:szCs w:val="24"/>
          <w:u w:val="single"/>
        </w:rPr>
        <w:t>Abril</w:t>
      </w:r>
      <w:r w:rsidR="008B7096">
        <w:rPr>
          <w:rFonts w:ascii="Arial" w:hAnsi="Arial" w:cs="Arial"/>
          <w:b/>
          <w:bCs/>
          <w:color w:val="000000"/>
          <w:sz w:val="24"/>
          <w:szCs w:val="24"/>
          <w:u w:val="single"/>
        </w:rPr>
        <w:t xml:space="preserve"> </w:t>
      </w:r>
      <w:r w:rsidRPr="00C91DA7">
        <w:rPr>
          <w:rFonts w:ascii="Arial" w:hAnsi="Arial" w:cs="Arial"/>
          <w:b/>
          <w:bCs/>
          <w:color w:val="000000"/>
          <w:sz w:val="24"/>
          <w:szCs w:val="24"/>
          <w:u w:val="single"/>
        </w:rPr>
        <w:t xml:space="preserve">de </w:t>
      </w:r>
      <w:r w:rsidR="00C34FE8">
        <w:rPr>
          <w:rFonts w:ascii="Arial" w:hAnsi="Arial" w:cs="Arial"/>
          <w:b/>
          <w:bCs/>
          <w:color w:val="000000"/>
          <w:sz w:val="24"/>
          <w:szCs w:val="24"/>
          <w:u w:val="single"/>
        </w:rPr>
        <w:t>2014</w:t>
      </w:r>
      <w:r w:rsidRPr="00C91DA7">
        <w:rPr>
          <w:rFonts w:ascii="Arial" w:hAnsi="Arial" w:cs="Arial"/>
          <w:color w:val="000000"/>
          <w:sz w:val="24"/>
          <w:szCs w:val="24"/>
        </w:rPr>
        <w:t>, em sessão pública a ser realizada no Setor de Compras da Prefeitura, situado na Av. Dom Pedro II, 830, centro, Serra Alta.</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2 - DO OBJETO</w:t>
      </w:r>
    </w:p>
    <w:p w:rsidR="00C91DA7" w:rsidRPr="00C91DA7" w:rsidRDefault="00C91DA7" w:rsidP="00C91DA7">
      <w:pPr>
        <w:widowControl w:val="0"/>
        <w:jc w:val="both"/>
        <w:rPr>
          <w:rFonts w:ascii="Arial" w:hAnsi="Arial" w:cs="Arial"/>
          <w:b/>
          <w:color w:val="000000"/>
          <w:sz w:val="24"/>
          <w:szCs w:val="24"/>
        </w:rPr>
      </w:pPr>
    </w:p>
    <w:p w:rsidR="00156978" w:rsidRPr="00156978" w:rsidRDefault="00C91DA7" w:rsidP="00156978">
      <w:pPr>
        <w:jc w:val="both"/>
        <w:rPr>
          <w:rFonts w:ascii="Arial" w:hAnsi="Arial" w:cs="Arial"/>
          <w:b/>
          <w:color w:val="000000"/>
          <w:sz w:val="24"/>
          <w:szCs w:val="24"/>
        </w:rPr>
      </w:pPr>
      <w:r w:rsidRPr="00C91DA7">
        <w:rPr>
          <w:rFonts w:ascii="Arial" w:hAnsi="Arial" w:cs="Arial"/>
          <w:color w:val="000000"/>
          <w:sz w:val="24"/>
          <w:szCs w:val="24"/>
        </w:rPr>
        <w:t>2.1. A presente licitação tem por objeto,</w:t>
      </w:r>
      <w:r w:rsidR="00962608">
        <w:rPr>
          <w:rFonts w:ascii="Arial" w:hAnsi="Arial" w:cs="Arial"/>
          <w:color w:val="000000"/>
          <w:sz w:val="24"/>
          <w:szCs w:val="24"/>
        </w:rPr>
        <w:t xml:space="preserve"> </w:t>
      </w:r>
      <w:bookmarkStart w:id="0" w:name="_GoBack"/>
      <w:bookmarkEnd w:id="0"/>
      <w:r w:rsidR="0003125C">
        <w:rPr>
          <w:rFonts w:ascii="Arial" w:hAnsi="Arial" w:cs="Arial"/>
          <w:b/>
          <w:color w:val="000000"/>
          <w:sz w:val="24"/>
          <w:szCs w:val="24"/>
        </w:rPr>
        <w:t xml:space="preserve">a contratação dos serviços de Engenheiro(a) </w:t>
      </w:r>
      <w:r w:rsidRPr="00C91DA7">
        <w:rPr>
          <w:rFonts w:ascii="Arial" w:hAnsi="Arial" w:cs="Arial"/>
          <w:b/>
          <w:color w:val="000000"/>
          <w:sz w:val="24"/>
          <w:szCs w:val="24"/>
        </w:rPr>
        <w:t xml:space="preserve">Civil, devidamente inscrito no CREA para atuar junto aos Departamentos da estrutura organizacional do Município com carga horária semanal de </w:t>
      </w:r>
      <w:r w:rsidR="00C34FE8">
        <w:rPr>
          <w:rFonts w:ascii="Arial" w:hAnsi="Arial" w:cs="Arial"/>
          <w:b/>
          <w:color w:val="000000"/>
          <w:sz w:val="24"/>
          <w:szCs w:val="24"/>
        </w:rPr>
        <w:t>32 (trinta e duas)</w:t>
      </w:r>
      <w:r w:rsidRPr="00C91DA7">
        <w:rPr>
          <w:rFonts w:ascii="Arial" w:hAnsi="Arial" w:cs="Arial"/>
          <w:b/>
          <w:color w:val="000000"/>
          <w:sz w:val="24"/>
          <w:szCs w:val="24"/>
        </w:rPr>
        <w:t xml:space="preserve"> horas (período vespertino</w:t>
      </w:r>
      <w:r w:rsidR="00C34FE8">
        <w:rPr>
          <w:rFonts w:ascii="Arial" w:hAnsi="Arial" w:cs="Arial"/>
          <w:b/>
          <w:color w:val="000000"/>
          <w:sz w:val="24"/>
          <w:szCs w:val="24"/>
        </w:rPr>
        <w:t xml:space="preserve"> e matutino</w:t>
      </w:r>
      <w:r w:rsidRPr="00C91DA7">
        <w:rPr>
          <w:rFonts w:ascii="Arial" w:hAnsi="Arial" w:cs="Arial"/>
          <w:b/>
          <w:color w:val="000000"/>
          <w:sz w:val="24"/>
          <w:szCs w:val="24"/>
        </w:rPr>
        <w:t xml:space="preserve">). </w:t>
      </w:r>
      <w:r w:rsidR="00156978" w:rsidRPr="00156978">
        <w:rPr>
          <w:rFonts w:ascii="Arial" w:hAnsi="Arial" w:cs="Arial"/>
          <w:b/>
          <w:color w:val="000000"/>
          <w:sz w:val="24"/>
          <w:szCs w:val="24"/>
        </w:rPr>
        <w:t>O profissional será responsável por: a) elaborar projetos completos em sua área a fim de possibilitar ao Município receber recursos do Estado e União; b) Acompanhar e fiscalizar todas as obras do Município seja elas com recursos próprios ou de Convênio; c) Avaliar permanentemente a estrutura dos imóveis do Município a fim de garantir a manutenção e os reparos devidos; d) orientar os servidores que executam serviços na área para realizarem as tarefas de maneira mais adequada; e) propor projetos que sejam viáveis, visando modern</w:t>
      </w:r>
      <w:r w:rsidR="00156978">
        <w:rPr>
          <w:rFonts w:ascii="Arial" w:hAnsi="Arial" w:cs="Arial"/>
          <w:b/>
          <w:color w:val="000000"/>
          <w:sz w:val="24"/>
          <w:szCs w:val="24"/>
        </w:rPr>
        <w:t xml:space="preserve">izar a estrutura do Município; </w:t>
      </w:r>
      <w:r w:rsidR="00156978" w:rsidRPr="00156978">
        <w:rPr>
          <w:rFonts w:ascii="Arial" w:hAnsi="Arial" w:cs="Arial"/>
          <w:b/>
          <w:color w:val="000000"/>
          <w:sz w:val="24"/>
          <w:szCs w:val="24"/>
        </w:rPr>
        <w:t>f) Elaborar e c</w:t>
      </w:r>
      <w:r w:rsidR="00156978">
        <w:rPr>
          <w:rFonts w:ascii="Arial" w:hAnsi="Arial" w:cs="Arial"/>
          <w:b/>
          <w:color w:val="000000"/>
          <w:sz w:val="24"/>
          <w:szCs w:val="24"/>
        </w:rPr>
        <w:t>oordenar os projetos de obras pú</w:t>
      </w:r>
      <w:r w:rsidR="00156978" w:rsidRPr="00156978">
        <w:rPr>
          <w:rFonts w:ascii="Arial" w:hAnsi="Arial" w:cs="Arial"/>
          <w:b/>
          <w:color w:val="000000"/>
          <w:sz w:val="24"/>
          <w:szCs w:val="24"/>
        </w:rPr>
        <w:t>blicas municipais (</w:t>
      </w:r>
      <w:proofErr w:type="gramStart"/>
      <w:r w:rsidR="00156978" w:rsidRPr="00156978">
        <w:rPr>
          <w:rFonts w:ascii="Arial" w:hAnsi="Arial" w:cs="Arial"/>
          <w:b/>
          <w:color w:val="000000"/>
          <w:sz w:val="24"/>
          <w:szCs w:val="24"/>
        </w:rPr>
        <w:t>infra-estrutura</w:t>
      </w:r>
      <w:proofErr w:type="gramEnd"/>
      <w:r w:rsidR="00156978" w:rsidRPr="00156978">
        <w:rPr>
          <w:rFonts w:ascii="Arial" w:hAnsi="Arial" w:cs="Arial"/>
          <w:b/>
          <w:color w:val="000000"/>
          <w:sz w:val="24"/>
          <w:szCs w:val="24"/>
        </w:rPr>
        <w:t xml:space="preserve"> urbana/municipal e equipamentos públicos); g) Emitir pareceres, laudos, perícias e comunicados técnicos sobre </w:t>
      </w:r>
      <w:r w:rsidR="00156978" w:rsidRPr="00156978">
        <w:rPr>
          <w:rFonts w:ascii="Arial" w:hAnsi="Arial" w:cs="Arial"/>
          <w:b/>
          <w:color w:val="000000"/>
          <w:sz w:val="24"/>
          <w:szCs w:val="24"/>
        </w:rPr>
        <w:lastRenderedPageBreak/>
        <w:t>assuntos pertinentes as suas atribuições; h) Analisar e aprovar projeto</w:t>
      </w:r>
      <w:r w:rsidR="00156978">
        <w:rPr>
          <w:rFonts w:ascii="Arial" w:hAnsi="Arial" w:cs="Arial"/>
          <w:b/>
          <w:color w:val="000000"/>
          <w:sz w:val="24"/>
          <w:szCs w:val="24"/>
        </w:rPr>
        <w:t xml:space="preserve">s de edificações residenciais, </w:t>
      </w:r>
      <w:r w:rsidR="00156978" w:rsidRPr="00156978">
        <w:rPr>
          <w:rFonts w:ascii="Arial" w:hAnsi="Arial" w:cs="Arial"/>
          <w:b/>
          <w:color w:val="000000"/>
          <w:sz w:val="24"/>
          <w:szCs w:val="24"/>
        </w:rPr>
        <w:t xml:space="preserve">comerciais, industriais e de prestação de serviço, compatíveis com a legislação do Município; </w:t>
      </w:r>
    </w:p>
    <w:p w:rsidR="00156978" w:rsidRDefault="00156978" w:rsidP="00C91DA7">
      <w:pPr>
        <w:jc w:val="both"/>
        <w:rPr>
          <w:rFonts w:ascii="Arial" w:hAnsi="Arial" w:cs="Arial"/>
          <w:b/>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2.2. A jornada de trabalho do contratado (a) será de </w:t>
      </w:r>
      <w:r w:rsidR="00C34FE8">
        <w:rPr>
          <w:rFonts w:ascii="Arial" w:hAnsi="Arial" w:cs="Arial"/>
          <w:color w:val="000000"/>
          <w:sz w:val="24"/>
          <w:szCs w:val="24"/>
        </w:rPr>
        <w:t>32</w:t>
      </w:r>
      <w:r w:rsidRPr="00C91DA7">
        <w:rPr>
          <w:rFonts w:ascii="Arial" w:hAnsi="Arial" w:cs="Arial"/>
          <w:color w:val="000000"/>
          <w:sz w:val="24"/>
          <w:szCs w:val="24"/>
        </w:rPr>
        <w:t xml:space="preserve"> (</w:t>
      </w:r>
      <w:r w:rsidR="00C34FE8">
        <w:rPr>
          <w:rFonts w:ascii="Arial" w:hAnsi="Arial" w:cs="Arial"/>
          <w:color w:val="000000"/>
          <w:sz w:val="24"/>
          <w:szCs w:val="24"/>
        </w:rPr>
        <w:t>trinta e duas</w:t>
      </w:r>
      <w:r w:rsidRPr="00C91DA7">
        <w:rPr>
          <w:rFonts w:ascii="Arial" w:hAnsi="Arial" w:cs="Arial"/>
          <w:color w:val="000000"/>
          <w:sz w:val="24"/>
          <w:szCs w:val="24"/>
        </w:rPr>
        <w:t>) horas semanais, a serem prestadas diariamente durante o turno vespertino</w:t>
      </w:r>
      <w:r w:rsidR="00FE283A">
        <w:rPr>
          <w:rFonts w:ascii="Arial" w:hAnsi="Arial" w:cs="Arial"/>
          <w:color w:val="000000"/>
          <w:sz w:val="24"/>
          <w:szCs w:val="24"/>
        </w:rPr>
        <w:t xml:space="preserve"> e matutino</w:t>
      </w:r>
      <w:r w:rsidRPr="00C91DA7">
        <w:rPr>
          <w:rFonts w:ascii="Arial" w:hAnsi="Arial" w:cs="Arial"/>
          <w:color w:val="000000"/>
          <w:sz w:val="24"/>
          <w:szCs w:val="24"/>
        </w:rPr>
        <w:t>, conforme a escala estabelecida pelo Departamento de Planejamento.</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3 - DAS CONDIÇÕES PARA PARTICIPAÇÃO NA LICITAÇÃO</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3.1 - Podem participar da presente licitação, todas as Empresas</w:t>
      </w:r>
      <w:r w:rsidR="005B06F7">
        <w:rPr>
          <w:rFonts w:ascii="Arial" w:hAnsi="Arial" w:cs="Arial"/>
          <w:color w:val="000000"/>
          <w:sz w:val="24"/>
          <w:szCs w:val="24"/>
        </w:rPr>
        <w:t xml:space="preserve"> ou Pessoa Física prestadora de serviços</w:t>
      </w:r>
      <w:r w:rsidRPr="00C91DA7">
        <w:rPr>
          <w:rFonts w:ascii="Arial" w:hAnsi="Arial" w:cs="Arial"/>
          <w:color w:val="000000"/>
          <w:sz w:val="24"/>
          <w:szCs w:val="24"/>
        </w:rPr>
        <w:t xml:space="preserve"> que comprovem o atendimento dos requisitos estabelecidos neste Edital.</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3.2 - Não podem participar da presente licitação, empresas que estejam cumprindo as sanções previstas nos incisos III e IV, do art. 87, da Lei nº 8.666/93, bem como empresas nas seguintes condições:</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3.2.1 - com falência ou recuperação judicial decretada;</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3.2.2 - em consórcio.</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3.3 - A participação na presente licitação implica na aceitação plena das condições expressas neste Edital e em seus anexos.</w:t>
      </w:r>
    </w:p>
    <w:p w:rsidR="00C91DA7" w:rsidRPr="00C91DA7" w:rsidRDefault="00C91DA7" w:rsidP="00C91DA7">
      <w:pPr>
        <w:pStyle w:val="BodyText21"/>
        <w:suppressAutoHyphens w:val="0"/>
        <w:jc w:val="both"/>
        <w:rPr>
          <w:rFonts w:cs="Arial"/>
          <w:b w:val="0"/>
          <w:color w:val="000000"/>
          <w:sz w:val="24"/>
          <w:szCs w:val="24"/>
          <w:vertAlign w:val="subscript"/>
        </w:rPr>
      </w:pPr>
    </w:p>
    <w:p w:rsidR="00C91DA7" w:rsidRPr="00C91DA7" w:rsidRDefault="00C91DA7" w:rsidP="00C91DA7">
      <w:pPr>
        <w:pStyle w:val="BodyText21"/>
        <w:suppressAutoHyphens w:val="0"/>
        <w:jc w:val="both"/>
        <w:rPr>
          <w:rFonts w:cs="Arial"/>
          <w:color w:val="000000"/>
          <w:sz w:val="24"/>
          <w:szCs w:val="24"/>
        </w:rPr>
      </w:pPr>
      <w:r w:rsidRPr="00C91DA7">
        <w:rPr>
          <w:rFonts w:cs="Arial"/>
          <w:color w:val="000000"/>
          <w:sz w:val="24"/>
          <w:szCs w:val="24"/>
        </w:rPr>
        <w:t>4 - DA APRESENTAÇÃO DOS ENVELOPES E DO CREDENCIAMENTO</w:t>
      </w:r>
    </w:p>
    <w:p w:rsidR="00C91DA7" w:rsidRPr="00C91DA7" w:rsidRDefault="00C91DA7" w:rsidP="00C91DA7">
      <w:pPr>
        <w:pStyle w:val="BodyText21"/>
        <w:suppressAutoHyphens w:val="0"/>
        <w:jc w:val="both"/>
        <w:rPr>
          <w:rFonts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4.1 - No dia, hora e local designados neste Edital, na presença das licitantes e demais pessoas presentes à Sessão Pública, </w:t>
      </w:r>
      <w:proofErr w:type="gramStart"/>
      <w:r w:rsidRPr="00C91DA7">
        <w:rPr>
          <w:rFonts w:ascii="Arial" w:hAnsi="Arial" w:cs="Arial"/>
          <w:color w:val="000000"/>
          <w:sz w:val="24"/>
          <w:szCs w:val="24"/>
        </w:rPr>
        <w:t>o(</w:t>
      </w:r>
      <w:proofErr w:type="gramEnd"/>
      <w:r w:rsidRPr="00C91DA7">
        <w:rPr>
          <w:rFonts w:ascii="Arial" w:hAnsi="Arial" w:cs="Arial"/>
          <w:color w:val="000000"/>
          <w:sz w:val="24"/>
          <w:szCs w:val="24"/>
        </w:rPr>
        <w:t xml:space="preserve">a) Pregoeiro(a) inicialmente receberá os envelopes contendo as propostas comerciais e os documentos exigidos para a habilitação, </w:t>
      </w:r>
      <w:r w:rsidRPr="00C91DA7">
        <w:rPr>
          <w:rFonts w:ascii="Arial" w:hAnsi="Arial" w:cs="Arial"/>
          <w:b/>
          <w:color w:val="000000"/>
          <w:sz w:val="24"/>
          <w:szCs w:val="24"/>
        </w:rPr>
        <w:t>desde que protocolizados de acordo com o disposto noitem 1.2</w:t>
      </w:r>
      <w:r w:rsidRPr="00C91DA7">
        <w:rPr>
          <w:rFonts w:ascii="Arial" w:hAnsi="Arial" w:cs="Arial"/>
          <w:color w:val="000000"/>
          <w:sz w:val="24"/>
          <w:szCs w:val="24"/>
        </w:rPr>
        <w:t>, em envelopes distintos, lacrados, contendo na parte externa a seguinte identificação: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MUNICÍPIO DE SERRA ALTA- SC</w:t>
      </w:r>
    </w:p>
    <w:p w:rsidR="00C91DA7" w:rsidRPr="00C91DA7" w:rsidRDefault="00C91DA7" w:rsidP="00C91DA7">
      <w:pPr>
        <w:rPr>
          <w:rFonts w:ascii="Arial" w:hAnsi="Arial" w:cs="Arial"/>
          <w:b/>
          <w:sz w:val="24"/>
          <w:szCs w:val="24"/>
        </w:rPr>
      </w:pPr>
      <w:r w:rsidRPr="00C91DA7">
        <w:rPr>
          <w:rFonts w:ascii="Arial" w:hAnsi="Arial" w:cs="Arial"/>
          <w:b/>
          <w:sz w:val="24"/>
          <w:szCs w:val="24"/>
        </w:rPr>
        <w:t xml:space="preserve">PREGÃO PRESENCIAL Nº </w:t>
      </w:r>
      <w:r w:rsidR="00C34FE8">
        <w:rPr>
          <w:rFonts w:ascii="Arial" w:hAnsi="Arial" w:cs="Arial"/>
          <w:b/>
          <w:sz w:val="24"/>
          <w:szCs w:val="24"/>
        </w:rPr>
        <w:t>020/2014</w:t>
      </w:r>
    </w:p>
    <w:p w:rsidR="00C91DA7" w:rsidRPr="00C91DA7" w:rsidRDefault="00C91DA7" w:rsidP="00C91DA7">
      <w:pPr>
        <w:rPr>
          <w:rFonts w:ascii="Arial" w:hAnsi="Arial" w:cs="Arial"/>
          <w:b/>
          <w:sz w:val="24"/>
          <w:szCs w:val="24"/>
        </w:rPr>
      </w:pPr>
      <w:r w:rsidRPr="00C91DA7">
        <w:rPr>
          <w:rFonts w:ascii="Arial" w:hAnsi="Arial" w:cs="Arial"/>
          <w:b/>
          <w:sz w:val="24"/>
          <w:szCs w:val="24"/>
        </w:rPr>
        <w:t>ENVELOPE Nº 01 – PROPOSTA COMERCIAL</w:t>
      </w:r>
    </w:p>
    <w:p w:rsidR="00C91DA7" w:rsidRDefault="00C91DA7" w:rsidP="00C91DA7">
      <w:pPr>
        <w:rPr>
          <w:rFonts w:ascii="Arial" w:hAnsi="Arial" w:cs="Arial"/>
          <w:b/>
          <w:sz w:val="24"/>
          <w:szCs w:val="24"/>
        </w:rPr>
      </w:pPr>
      <w:r w:rsidRPr="00C91DA7">
        <w:rPr>
          <w:rFonts w:ascii="Arial" w:hAnsi="Arial" w:cs="Arial"/>
          <w:b/>
          <w:sz w:val="24"/>
          <w:szCs w:val="24"/>
        </w:rPr>
        <w:t>PROPONENTE: (RAZÃO SOCIAL</w:t>
      </w:r>
      <w:r w:rsidR="00EA0A6B">
        <w:rPr>
          <w:rFonts w:ascii="Arial" w:hAnsi="Arial" w:cs="Arial"/>
          <w:b/>
          <w:sz w:val="24"/>
          <w:szCs w:val="24"/>
        </w:rPr>
        <w:t xml:space="preserve"> OU NOME PESSOA FÍSICA</w:t>
      </w:r>
      <w:r w:rsidRPr="00C91DA7">
        <w:rPr>
          <w:rFonts w:ascii="Arial" w:hAnsi="Arial" w:cs="Arial"/>
          <w:b/>
          <w:sz w:val="24"/>
          <w:szCs w:val="24"/>
        </w:rPr>
        <w:t>)</w:t>
      </w:r>
    </w:p>
    <w:p w:rsidR="00EA0A6B" w:rsidRPr="00C91DA7" w:rsidRDefault="00EA0A6B" w:rsidP="00C91DA7">
      <w:pPr>
        <w:rPr>
          <w:rFonts w:ascii="Arial" w:hAnsi="Arial" w:cs="Arial"/>
          <w:b/>
          <w:sz w:val="24"/>
          <w:szCs w:val="24"/>
        </w:rPr>
      </w:pPr>
      <w:r>
        <w:rPr>
          <w:rFonts w:ascii="Arial" w:hAnsi="Arial" w:cs="Arial"/>
          <w:b/>
          <w:sz w:val="24"/>
          <w:szCs w:val="24"/>
        </w:rPr>
        <w:t>CNPJ OU CPF:</w:t>
      </w:r>
    </w:p>
    <w:p w:rsidR="00C91DA7" w:rsidRPr="00C91DA7" w:rsidRDefault="00C91DA7" w:rsidP="00C91DA7">
      <w:pPr>
        <w:rPr>
          <w:rFonts w:ascii="Arial" w:hAnsi="Arial" w:cs="Arial"/>
          <w:b/>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MUNICÍPIO DE SERRA ALTA- SC</w:t>
      </w:r>
    </w:p>
    <w:p w:rsidR="00C91DA7" w:rsidRPr="00C91DA7" w:rsidRDefault="00C91DA7" w:rsidP="00C91DA7">
      <w:pPr>
        <w:rPr>
          <w:rFonts w:ascii="Arial" w:hAnsi="Arial" w:cs="Arial"/>
          <w:b/>
          <w:sz w:val="24"/>
          <w:szCs w:val="24"/>
        </w:rPr>
      </w:pPr>
      <w:r w:rsidRPr="00C91DA7">
        <w:rPr>
          <w:rFonts w:ascii="Arial" w:hAnsi="Arial" w:cs="Arial"/>
          <w:b/>
          <w:sz w:val="24"/>
          <w:szCs w:val="24"/>
        </w:rPr>
        <w:t xml:space="preserve">PREGÃO PRESENCIAL Nº </w:t>
      </w:r>
      <w:r w:rsidR="00C34FE8">
        <w:rPr>
          <w:rFonts w:ascii="Arial" w:hAnsi="Arial" w:cs="Arial"/>
          <w:b/>
          <w:sz w:val="24"/>
          <w:szCs w:val="24"/>
        </w:rPr>
        <w:t>020/2014</w:t>
      </w:r>
    </w:p>
    <w:p w:rsidR="00C91DA7" w:rsidRPr="00C91DA7" w:rsidRDefault="00C91DA7" w:rsidP="00C91DA7">
      <w:pPr>
        <w:rPr>
          <w:rFonts w:ascii="Arial" w:hAnsi="Arial" w:cs="Arial"/>
          <w:b/>
          <w:sz w:val="24"/>
          <w:szCs w:val="24"/>
        </w:rPr>
      </w:pPr>
      <w:r w:rsidRPr="00C91DA7">
        <w:rPr>
          <w:rFonts w:ascii="Arial" w:hAnsi="Arial" w:cs="Arial"/>
          <w:b/>
          <w:sz w:val="24"/>
          <w:szCs w:val="24"/>
        </w:rPr>
        <w:t>ENVELOPE Nº 02 – DOCUMENTAÇÃO DE HABILITAÇÃO</w:t>
      </w:r>
    </w:p>
    <w:p w:rsidR="00EA0A6B" w:rsidRPr="00C91DA7" w:rsidRDefault="00C91DA7" w:rsidP="00EA0A6B">
      <w:pPr>
        <w:rPr>
          <w:rFonts w:ascii="Arial" w:hAnsi="Arial" w:cs="Arial"/>
          <w:b/>
          <w:sz w:val="24"/>
          <w:szCs w:val="24"/>
        </w:rPr>
      </w:pPr>
      <w:r w:rsidRPr="00C91DA7">
        <w:rPr>
          <w:rFonts w:ascii="Arial" w:hAnsi="Arial" w:cs="Arial"/>
          <w:b/>
          <w:sz w:val="24"/>
          <w:szCs w:val="24"/>
        </w:rPr>
        <w:t>PROPONENTE: (RAZÃO SOCIAL</w:t>
      </w:r>
      <w:r w:rsidR="00EA0A6B">
        <w:rPr>
          <w:rFonts w:ascii="Arial" w:hAnsi="Arial" w:cs="Arial"/>
          <w:b/>
          <w:sz w:val="24"/>
          <w:szCs w:val="24"/>
        </w:rPr>
        <w:t xml:space="preserve"> OU NOME PESSOA FÍSICA</w:t>
      </w:r>
      <w:r w:rsidR="00EA0A6B" w:rsidRPr="00C91DA7">
        <w:rPr>
          <w:rFonts w:ascii="Arial" w:hAnsi="Arial" w:cs="Arial"/>
          <w:b/>
          <w:sz w:val="24"/>
          <w:szCs w:val="24"/>
        </w:rPr>
        <w:t>)</w:t>
      </w:r>
    </w:p>
    <w:p w:rsidR="00C91DA7" w:rsidRPr="00EA0A6B" w:rsidRDefault="00EA0A6B" w:rsidP="00C91DA7">
      <w:pPr>
        <w:widowControl w:val="0"/>
        <w:jc w:val="both"/>
        <w:rPr>
          <w:rFonts w:ascii="Arial" w:hAnsi="Arial" w:cs="Arial"/>
          <w:b/>
          <w:color w:val="000000"/>
          <w:sz w:val="24"/>
          <w:szCs w:val="24"/>
        </w:rPr>
      </w:pPr>
      <w:r w:rsidRPr="00EA0A6B">
        <w:rPr>
          <w:rFonts w:ascii="Arial" w:hAnsi="Arial" w:cs="Arial"/>
          <w:b/>
          <w:color w:val="000000"/>
          <w:sz w:val="24"/>
          <w:szCs w:val="24"/>
        </w:rPr>
        <w:t>CNPJ OU CPF:</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lastRenderedPageBreak/>
        <w:t>4.2 - Em seguida se realizará o credenciamento dos interessados ou de seus representantes, que consistirá na comprovação de que possuem poderes para formular propostas e praticar os demais atos inerentes ao certame, nos seguintes termos: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4.2.1 - O representante da empresa</w:t>
      </w:r>
      <w:r w:rsidR="005B06F7">
        <w:rPr>
          <w:rFonts w:ascii="Arial" w:hAnsi="Arial" w:cs="Arial"/>
          <w:color w:val="000000"/>
          <w:sz w:val="24"/>
          <w:szCs w:val="24"/>
        </w:rPr>
        <w:t xml:space="preserve"> ou pessoa física</w:t>
      </w:r>
      <w:r w:rsidRPr="00C91DA7">
        <w:rPr>
          <w:rFonts w:ascii="Arial" w:hAnsi="Arial" w:cs="Arial"/>
          <w:color w:val="000000"/>
          <w:sz w:val="24"/>
          <w:szCs w:val="24"/>
        </w:rPr>
        <w:t xml:space="preserve">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C91DA7">
        <w:rPr>
          <w:rFonts w:ascii="Arial" w:hAnsi="Arial" w:cs="Arial"/>
          <w:b/>
          <w:color w:val="000000"/>
          <w:sz w:val="24"/>
          <w:szCs w:val="24"/>
        </w:rPr>
        <w:t>Anexo “A”</w:t>
      </w:r>
      <w:r w:rsidRPr="00C91DA7">
        <w:rPr>
          <w:rFonts w:ascii="Arial" w:hAnsi="Arial" w:cs="Arial"/>
          <w:color w:val="000000"/>
          <w:sz w:val="24"/>
          <w:szCs w:val="24"/>
        </w:rPr>
        <w:t>, juntamente com um documento de identificação com foto.</w:t>
      </w:r>
    </w:p>
    <w:p w:rsidR="00C91DA7" w:rsidRPr="00C91DA7" w:rsidRDefault="00C91DA7" w:rsidP="00C91DA7">
      <w:pPr>
        <w:widowControl w:val="0"/>
        <w:ind w:left="709"/>
        <w:jc w:val="both"/>
        <w:rPr>
          <w:rFonts w:ascii="Arial" w:hAnsi="Arial" w:cs="Arial"/>
          <w:color w:val="000000"/>
          <w:sz w:val="24"/>
          <w:szCs w:val="24"/>
        </w:rPr>
      </w:pPr>
    </w:p>
    <w:p w:rsidR="00C91DA7" w:rsidRPr="0003125C" w:rsidRDefault="00C91DA7" w:rsidP="00C91DA7">
      <w:pPr>
        <w:widowControl w:val="0"/>
        <w:jc w:val="both"/>
        <w:rPr>
          <w:rFonts w:ascii="Arial" w:hAnsi="Arial" w:cs="Arial"/>
          <w:b/>
          <w:color w:val="000000"/>
          <w:sz w:val="24"/>
          <w:szCs w:val="24"/>
          <w:u w:val="single"/>
        </w:rPr>
      </w:pPr>
      <w:r w:rsidRPr="00C91DA7">
        <w:rPr>
          <w:rFonts w:ascii="Arial" w:hAnsi="Arial" w:cs="Arial"/>
          <w:color w:val="000000"/>
          <w:sz w:val="24"/>
          <w:szCs w:val="24"/>
        </w:rPr>
        <w:t xml:space="preserve">4.2.2 - Nesta fase, observando as disposições do </w:t>
      </w:r>
      <w:r w:rsidRPr="00C91DA7">
        <w:rPr>
          <w:rFonts w:ascii="Arial" w:hAnsi="Arial" w:cs="Arial"/>
          <w:b/>
          <w:color w:val="000000"/>
          <w:sz w:val="24"/>
          <w:szCs w:val="24"/>
        </w:rPr>
        <w:t>item 6.4</w:t>
      </w:r>
      <w:r w:rsidRPr="00C91DA7">
        <w:rPr>
          <w:rFonts w:ascii="Arial" w:hAnsi="Arial" w:cs="Arial"/>
          <w:color w:val="000000"/>
          <w:sz w:val="24"/>
          <w:szCs w:val="24"/>
        </w:rPr>
        <w:t xml:space="preserve">, o representante da licitante </w:t>
      </w:r>
      <w:r w:rsidRPr="00C91DA7">
        <w:rPr>
          <w:rFonts w:ascii="Arial" w:hAnsi="Arial" w:cs="Arial"/>
          <w:b/>
          <w:color w:val="000000"/>
          <w:sz w:val="24"/>
          <w:szCs w:val="24"/>
        </w:rPr>
        <w:t>deverá apresenta</w:t>
      </w:r>
      <w:r w:rsidRPr="00C91DA7">
        <w:rPr>
          <w:rFonts w:ascii="Arial" w:hAnsi="Arial" w:cs="Arial"/>
          <w:color w:val="000000"/>
          <w:sz w:val="24"/>
          <w:szCs w:val="24"/>
        </w:rPr>
        <w:t xml:space="preserve">r </w:t>
      </w:r>
      <w:r w:rsidRPr="0003125C">
        <w:rPr>
          <w:rFonts w:ascii="Arial" w:hAnsi="Arial" w:cs="Arial"/>
          <w:b/>
          <w:color w:val="000000"/>
          <w:sz w:val="24"/>
          <w:szCs w:val="24"/>
          <w:u w:val="single"/>
        </w:rPr>
        <w:t xml:space="preserve">cópia do ato constitutivo, estatuto ou contrato social em vigor, </w:t>
      </w:r>
      <w:r w:rsidRPr="00C91DA7">
        <w:rPr>
          <w:rFonts w:ascii="Arial" w:hAnsi="Arial" w:cs="Arial"/>
          <w:color w:val="000000"/>
          <w:sz w:val="24"/>
          <w:szCs w:val="24"/>
        </w:rPr>
        <w:t>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r w:rsidR="005B06F7">
        <w:rPr>
          <w:rFonts w:ascii="Arial" w:hAnsi="Arial" w:cs="Arial"/>
          <w:color w:val="000000"/>
          <w:sz w:val="24"/>
          <w:szCs w:val="24"/>
        </w:rPr>
        <w:t xml:space="preserve"> Para o credenciamento de </w:t>
      </w:r>
      <w:r w:rsidR="005B06F7" w:rsidRPr="005B06F7">
        <w:rPr>
          <w:rFonts w:ascii="Arial" w:hAnsi="Arial" w:cs="Arial"/>
          <w:b/>
          <w:color w:val="000000"/>
          <w:sz w:val="24"/>
          <w:szCs w:val="24"/>
        </w:rPr>
        <w:t>pessoa física</w:t>
      </w:r>
      <w:r w:rsidR="005B06F7">
        <w:rPr>
          <w:rFonts w:ascii="Arial" w:hAnsi="Arial" w:cs="Arial"/>
          <w:color w:val="000000"/>
          <w:sz w:val="24"/>
          <w:szCs w:val="24"/>
        </w:rPr>
        <w:t xml:space="preserve">, </w:t>
      </w:r>
      <w:proofErr w:type="gramStart"/>
      <w:r w:rsidR="005B06F7" w:rsidRPr="0003125C">
        <w:rPr>
          <w:rFonts w:ascii="Arial" w:hAnsi="Arial" w:cs="Arial"/>
          <w:b/>
          <w:color w:val="000000"/>
          <w:sz w:val="24"/>
          <w:szCs w:val="24"/>
          <w:u w:val="single"/>
        </w:rPr>
        <w:t>deverão</w:t>
      </w:r>
      <w:proofErr w:type="gramEnd"/>
      <w:r w:rsidR="005B06F7" w:rsidRPr="0003125C">
        <w:rPr>
          <w:rFonts w:ascii="Arial" w:hAnsi="Arial" w:cs="Arial"/>
          <w:b/>
          <w:color w:val="000000"/>
          <w:sz w:val="24"/>
          <w:szCs w:val="24"/>
          <w:u w:val="single"/>
        </w:rPr>
        <w:t xml:space="preserve"> ser apresentados cópia autenticada do RG e do CPF do licitante;</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4.3 - A não comprovação de que o interessado ou seu representante possui poderes específicos para atuar no certame, </w:t>
      </w:r>
      <w:r w:rsidRPr="00C91DA7">
        <w:rPr>
          <w:rFonts w:ascii="Arial" w:hAnsi="Arial" w:cs="Arial"/>
          <w:b/>
          <w:color w:val="000000"/>
          <w:sz w:val="24"/>
          <w:szCs w:val="24"/>
        </w:rPr>
        <w:t>impedirá a licitante de ofertar lances verbais</w:t>
      </w:r>
      <w:r w:rsidRPr="00C91DA7">
        <w:rPr>
          <w:rFonts w:ascii="Arial" w:hAnsi="Arial" w:cs="Arial"/>
          <w:color w:val="000000"/>
          <w:sz w:val="24"/>
          <w:szCs w:val="24"/>
        </w:rPr>
        <w:t>, lavrando-se, em ata, o ocorrido.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4.4. Não será permitida a participação de empresas </w:t>
      </w:r>
      <w:r w:rsidR="005B06F7">
        <w:rPr>
          <w:rFonts w:ascii="Arial" w:hAnsi="Arial" w:cs="Arial"/>
          <w:color w:val="000000"/>
          <w:sz w:val="24"/>
          <w:szCs w:val="24"/>
        </w:rPr>
        <w:t xml:space="preserve">ou pessoas físicas </w:t>
      </w:r>
      <w:r w:rsidRPr="00C91DA7">
        <w:rPr>
          <w:rFonts w:ascii="Arial" w:hAnsi="Arial" w:cs="Arial"/>
          <w:color w:val="000000"/>
          <w:sz w:val="24"/>
          <w:szCs w:val="24"/>
        </w:rPr>
        <w:t>distintas através de um único representante.</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color w:val="000000"/>
          <w:sz w:val="24"/>
          <w:szCs w:val="24"/>
        </w:rPr>
        <w:t xml:space="preserve">4.5 - A recepção dos envelopes far-se-á de acordo com o estabelecido no </w:t>
      </w:r>
      <w:r w:rsidRPr="00C91DA7">
        <w:rPr>
          <w:rFonts w:ascii="Arial" w:hAnsi="Arial" w:cs="Arial"/>
          <w:b/>
          <w:color w:val="000000"/>
          <w:sz w:val="24"/>
          <w:szCs w:val="24"/>
        </w:rPr>
        <w:t>item 1.2</w:t>
      </w:r>
      <w:r w:rsidRPr="00C91DA7">
        <w:rPr>
          <w:rFonts w:ascii="Arial" w:hAnsi="Arial" w:cs="Arial"/>
          <w:color w:val="000000"/>
          <w:sz w:val="24"/>
          <w:szCs w:val="24"/>
        </w:rPr>
        <w:t xml:space="preserve"> deste Edital, </w:t>
      </w:r>
      <w:r w:rsidRPr="00C91DA7">
        <w:rPr>
          <w:rFonts w:ascii="Arial" w:hAnsi="Arial" w:cs="Arial"/>
          <w:sz w:val="24"/>
          <w:szCs w:val="24"/>
        </w:rPr>
        <w:t xml:space="preserve">sendo aceita a remessa por via postal, com aviso de recebimento, desde que seja efetuada a entrega dos mesmos até o dia e </w:t>
      </w:r>
      <w:proofErr w:type="gramStart"/>
      <w:r w:rsidRPr="00C91DA7">
        <w:rPr>
          <w:rFonts w:ascii="Arial" w:hAnsi="Arial" w:cs="Arial"/>
          <w:sz w:val="24"/>
          <w:szCs w:val="24"/>
        </w:rPr>
        <w:t>horário indicados</w:t>
      </w:r>
      <w:proofErr w:type="gramEnd"/>
      <w:r w:rsidRPr="00C91DA7">
        <w:rPr>
          <w:rFonts w:ascii="Arial" w:hAnsi="Arial" w:cs="Arial"/>
          <w:sz w:val="24"/>
          <w:szCs w:val="24"/>
        </w:rPr>
        <w:t xml:space="preserve"> para protocolo. A Administração Municipal de Serra Alta e a Pregoeira não se responsabilizarão, e nenhum efeito produzirá para o licitante, se os envelopes não forem entregues em tempo hábil</w:t>
      </w:r>
      <w:r w:rsidRPr="00C91DA7">
        <w:rPr>
          <w:rFonts w:ascii="Arial" w:hAnsi="Arial" w:cs="Arial"/>
          <w:color w:val="000000"/>
          <w:sz w:val="24"/>
          <w:szCs w:val="24"/>
        </w:rPr>
        <w:t xml:space="preserve"> para </w:t>
      </w:r>
      <w:r w:rsidRPr="00C91DA7">
        <w:rPr>
          <w:rFonts w:ascii="Arial" w:hAnsi="Arial" w:cs="Arial"/>
          <w:sz w:val="24"/>
          <w:szCs w:val="24"/>
        </w:rPr>
        <w:t xml:space="preserve">protocolização dentro do prazo estabelecido no </w:t>
      </w:r>
      <w:r w:rsidRPr="00C91DA7">
        <w:rPr>
          <w:rFonts w:ascii="Arial" w:hAnsi="Arial" w:cs="Arial"/>
          <w:b/>
          <w:sz w:val="24"/>
          <w:szCs w:val="24"/>
        </w:rPr>
        <w:t>item 1.2</w:t>
      </w:r>
      <w:r w:rsidRPr="00C91DA7">
        <w:rPr>
          <w:rFonts w:ascii="Arial" w:hAnsi="Arial" w:cs="Arial"/>
          <w:sz w:val="24"/>
          <w:szCs w:val="24"/>
        </w:rPr>
        <w:t>, no Setor de Protocolo dest</w:t>
      </w:r>
      <w:r w:rsidR="0003125C">
        <w:rPr>
          <w:rFonts w:ascii="Arial" w:hAnsi="Arial" w:cs="Arial"/>
          <w:sz w:val="24"/>
          <w:szCs w:val="24"/>
        </w:rPr>
        <w:t>e Município</w:t>
      </w:r>
      <w:r w:rsidRPr="00C91DA7">
        <w:rPr>
          <w:rFonts w:ascii="Arial" w:hAnsi="Arial" w:cs="Arial"/>
          <w:sz w:val="24"/>
          <w:szCs w:val="24"/>
        </w:rPr>
        <w:t>. Em nenhuma hipótese serão recebidas propostas e/ou documentação fora do prazo estabelecido neste Edital.</w:t>
      </w:r>
    </w:p>
    <w:p w:rsidR="00C91DA7" w:rsidRPr="00C91DA7" w:rsidRDefault="00C91DA7" w:rsidP="00C91DA7">
      <w:pPr>
        <w:widowControl w:val="0"/>
        <w:jc w:val="both"/>
        <w:rPr>
          <w:rFonts w:ascii="Arial" w:hAnsi="Arial" w:cs="Arial"/>
          <w:color w:val="000000"/>
          <w:sz w:val="24"/>
          <w:szCs w:val="24"/>
        </w:rPr>
      </w:pPr>
    </w:p>
    <w:p w:rsidR="00C91DA7" w:rsidRPr="0003125C"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4.</w:t>
      </w:r>
      <w:r w:rsidRPr="0003125C">
        <w:rPr>
          <w:rFonts w:ascii="Arial" w:hAnsi="Arial" w:cs="Arial"/>
          <w:color w:val="000000"/>
          <w:sz w:val="24"/>
          <w:szCs w:val="24"/>
        </w:rPr>
        <w:t xml:space="preserve">6 - No caso da proponente ser Microempresa (ME) ou Empresa de Pequeno Porte (EPP), esta deverá apresentar para credenciamento </w:t>
      </w:r>
      <w:r w:rsidRPr="0003125C">
        <w:rPr>
          <w:rFonts w:ascii="Arial" w:hAnsi="Arial" w:cs="Arial"/>
          <w:b/>
          <w:color w:val="000000"/>
          <w:sz w:val="24"/>
          <w:szCs w:val="24"/>
          <w:u w:val="single"/>
        </w:rPr>
        <w:t>Certidão de enquadramento no Estatuto Nacional da Microempresa e Empresa de Pequeno Porte fornecida pela Junta Comercial</w:t>
      </w:r>
      <w:r w:rsidRPr="0003125C">
        <w:rPr>
          <w:rFonts w:ascii="Arial" w:hAnsi="Arial" w:cs="Arial"/>
          <w:color w:val="000000"/>
          <w:sz w:val="24"/>
          <w:szCs w:val="24"/>
        </w:rPr>
        <w:t xml:space="preserve">da sede do licitante, de acordo com a Instrução Normativa DRNC n° </w:t>
      </w:r>
      <w:proofErr w:type="gramStart"/>
      <w:r w:rsidRPr="0003125C">
        <w:rPr>
          <w:rFonts w:ascii="Arial" w:hAnsi="Arial" w:cs="Arial"/>
          <w:color w:val="000000"/>
          <w:sz w:val="24"/>
          <w:szCs w:val="24"/>
        </w:rPr>
        <w:t>103/2007.</w:t>
      </w:r>
      <w:proofErr w:type="gramEnd"/>
      <w:r w:rsidRPr="0003125C">
        <w:rPr>
          <w:rFonts w:ascii="Arial" w:hAnsi="Arial" w:cs="Arial"/>
          <w:color w:val="000000"/>
          <w:sz w:val="24"/>
          <w:szCs w:val="24"/>
        </w:rPr>
        <w:t>As sociedades simples, que não registrarem seus atos na Junta Comercial, deverão apresentar Certidão de Registro Civil de Pessoa Jurídica, atestando seu enquadrament</w:t>
      </w:r>
      <w:r w:rsidR="00EA0A6B" w:rsidRPr="0003125C">
        <w:rPr>
          <w:rFonts w:ascii="Arial" w:hAnsi="Arial" w:cs="Arial"/>
          <w:color w:val="000000"/>
          <w:sz w:val="24"/>
          <w:szCs w:val="24"/>
        </w:rPr>
        <w:t>o nas hipóteses do Art. 3° da LC</w:t>
      </w:r>
      <w:r w:rsidRPr="0003125C">
        <w:rPr>
          <w:rFonts w:ascii="Arial" w:hAnsi="Arial" w:cs="Arial"/>
          <w:color w:val="000000"/>
          <w:sz w:val="24"/>
          <w:szCs w:val="24"/>
        </w:rPr>
        <w:t xml:space="preserve"> nº123/2006. </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lastRenderedPageBreak/>
        <w:t xml:space="preserve">4.7 – A empresa que não comprovar a condição de Microempresa ou Empresa de Pequeno Porte, com a apresentação de um dos documentos acima descritos, </w:t>
      </w:r>
      <w:r w:rsidRPr="00C91DA7">
        <w:rPr>
          <w:rFonts w:ascii="Arial" w:hAnsi="Arial" w:cs="Arial"/>
          <w:b/>
          <w:color w:val="000000"/>
          <w:sz w:val="24"/>
          <w:szCs w:val="24"/>
        </w:rPr>
        <w:t>não terá direito aos benefícios concedidos pela Lei Complementar nº123/2006</w:t>
      </w:r>
      <w:r w:rsidRPr="00C91DA7">
        <w:rPr>
          <w:rFonts w:ascii="Arial" w:hAnsi="Arial" w:cs="Arial"/>
          <w:color w:val="000000"/>
          <w:sz w:val="24"/>
          <w:szCs w:val="24"/>
        </w:rPr>
        <w:t xml:space="preserve">. Este(s) documento(s) deverá (ão) ser apresentado(s) obrigatoriamente </w:t>
      </w:r>
      <w:r w:rsidR="0003125C" w:rsidRPr="00C91DA7">
        <w:rPr>
          <w:rFonts w:ascii="Arial" w:hAnsi="Arial" w:cs="Arial"/>
          <w:b/>
          <w:color w:val="000000"/>
          <w:sz w:val="24"/>
          <w:szCs w:val="24"/>
          <w:u w:val="single"/>
        </w:rPr>
        <w:t>FORA</w:t>
      </w:r>
      <w:r w:rsidRPr="00C91DA7">
        <w:rPr>
          <w:rFonts w:ascii="Arial" w:hAnsi="Arial" w:cs="Arial"/>
          <w:color w:val="000000"/>
          <w:sz w:val="24"/>
          <w:szCs w:val="24"/>
        </w:rPr>
        <w:t xml:space="preserve"> dos envelopes; no momento do credenciamento.</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5 - DA PROPOSTA COMERCIAL</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C91DA7" w:rsidRPr="00C91DA7" w:rsidRDefault="00C91DA7" w:rsidP="00C91DA7">
      <w:pPr>
        <w:widowControl w:val="0"/>
        <w:numPr>
          <w:ilvl w:val="0"/>
          <w:numId w:val="1"/>
        </w:numPr>
        <w:spacing w:before="120"/>
        <w:ind w:left="1066" w:hanging="357"/>
        <w:jc w:val="both"/>
        <w:rPr>
          <w:rFonts w:ascii="Arial" w:hAnsi="Arial" w:cs="Arial"/>
          <w:color w:val="000000"/>
          <w:sz w:val="24"/>
          <w:szCs w:val="24"/>
        </w:rPr>
      </w:pPr>
      <w:r w:rsidRPr="00C91DA7">
        <w:rPr>
          <w:rFonts w:ascii="Arial" w:hAnsi="Arial" w:cs="Arial"/>
          <w:color w:val="000000"/>
          <w:sz w:val="24"/>
          <w:szCs w:val="24"/>
        </w:rPr>
        <w:t>Razão social</w:t>
      </w:r>
      <w:r w:rsidR="00EA0A6B">
        <w:rPr>
          <w:rFonts w:ascii="Arial" w:hAnsi="Arial" w:cs="Arial"/>
          <w:color w:val="000000"/>
          <w:sz w:val="24"/>
          <w:szCs w:val="24"/>
        </w:rPr>
        <w:t xml:space="preserve"> ou Nome</w:t>
      </w:r>
      <w:r w:rsidRPr="00C91DA7">
        <w:rPr>
          <w:rFonts w:ascii="Arial" w:hAnsi="Arial" w:cs="Arial"/>
          <w:color w:val="000000"/>
          <w:sz w:val="24"/>
          <w:szCs w:val="24"/>
        </w:rPr>
        <w:t>, endereço completo, nº do CNPJ/MF e nº da Inscrição Estadual e/ou Municipal da proponente</w:t>
      </w:r>
      <w:r w:rsidR="00EA0A6B">
        <w:rPr>
          <w:rFonts w:ascii="Arial" w:hAnsi="Arial" w:cs="Arial"/>
          <w:color w:val="000000"/>
          <w:sz w:val="24"/>
          <w:szCs w:val="24"/>
        </w:rPr>
        <w:t xml:space="preserve"> ou Nº CPF</w:t>
      </w:r>
      <w:r w:rsidRPr="00C91DA7">
        <w:rPr>
          <w:rFonts w:ascii="Arial" w:hAnsi="Arial" w:cs="Arial"/>
          <w:color w:val="000000"/>
          <w:sz w:val="24"/>
          <w:szCs w:val="24"/>
        </w:rPr>
        <w:t>;</w:t>
      </w:r>
    </w:p>
    <w:p w:rsidR="00C91DA7" w:rsidRPr="00C91DA7" w:rsidRDefault="00C91DA7" w:rsidP="00C91DA7">
      <w:pPr>
        <w:widowControl w:val="0"/>
        <w:numPr>
          <w:ilvl w:val="0"/>
          <w:numId w:val="1"/>
        </w:numPr>
        <w:spacing w:before="120"/>
        <w:ind w:left="1066" w:hanging="357"/>
        <w:jc w:val="both"/>
        <w:rPr>
          <w:rFonts w:ascii="Arial" w:hAnsi="Arial" w:cs="Arial"/>
          <w:color w:val="000000"/>
          <w:sz w:val="24"/>
          <w:szCs w:val="24"/>
        </w:rPr>
      </w:pPr>
      <w:r w:rsidRPr="00C91DA7">
        <w:rPr>
          <w:rFonts w:ascii="Arial" w:hAnsi="Arial" w:cs="Arial"/>
          <w:color w:val="000000"/>
          <w:sz w:val="24"/>
          <w:szCs w:val="24"/>
        </w:rPr>
        <w:t>Número deste Pregão;</w:t>
      </w:r>
    </w:p>
    <w:p w:rsidR="00C91DA7" w:rsidRPr="00C91DA7" w:rsidRDefault="00C91DA7" w:rsidP="00C91DA7">
      <w:pPr>
        <w:widowControl w:val="0"/>
        <w:numPr>
          <w:ilvl w:val="0"/>
          <w:numId w:val="1"/>
        </w:numPr>
        <w:spacing w:before="120"/>
        <w:ind w:left="1066" w:hanging="357"/>
        <w:jc w:val="both"/>
        <w:rPr>
          <w:rFonts w:ascii="Arial" w:hAnsi="Arial" w:cs="Arial"/>
          <w:color w:val="000000"/>
          <w:sz w:val="24"/>
          <w:szCs w:val="24"/>
        </w:rPr>
      </w:pPr>
      <w:r w:rsidRPr="00C91DA7">
        <w:rPr>
          <w:rFonts w:ascii="Arial" w:hAnsi="Arial" w:cs="Arial"/>
          <w:color w:val="000000"/>
          <w:sz w:val="24"/>
          <w:szCs w:val="24"/>
        </w:rPr>
        <w:t xml:space="preserve">Número do item, descrição do </w:t>
      </w:r>
      <w:r w:rsidRPr="00C91DA7">
        <w:rPr>
          <w:rFonts w:ascii="Arial" w:hAnsi="Arial" w:cs="Arial"/>
          <w:b/>
          <w:sz w:val="24"/>
          <w:szCs w:val="24"/>
        </w:rPr>
        <w:t>item</w:t>
      </w:r>
      <w:r w:rsidRPr="00C91DA7">
        <w:rPr>
          <w:rFonts w:ascii="Arial" w:hAnsi="Arial" w:cs="Arial"/>
          <w:color w:val="000000"/>
          <w:sz w:val="24"/>
          <w:szCs w:val="24"/>
        </w:rPr>
        <w:t xml:space="preserve"> nos termos do </w:t>
      </w:r>
      <w:r w:rsidRPr="00C91DA7">
        <w:rPr>
          <w:rFonts w:ascii="Arial" w:hAnsi="Arial" w:cs="Arial"/>
          <w:b/>
          <w:color w:val="000000"/>
          <w:sz w:val="24"/>
          <w:szCs w:val="24"/>
        </w:rPr>
        <w:t>Anexo “D”</w:t>
      </w:r>
      <w:r w:rsidRPr="00C91DA7">
        <w:rPr>
          <w:rFonts w:ascii="Arial" w:hAnsi="Arial" w:cs="Arial"/>
          <w:color w:val="000000"/>
          <w:sz w:val="24"/>
          <w:szCs w:val="24"/>
        </w:rPr>
        <w:t xml:space="preserve"> deste Edital, quantidade, unidade de medida, preço unitário e preço total do Item, conforme exemplificado abaixo:</w:t>
      </w:r>
    </w:p>
    <w:p w:rsidR="00C91DA7" w:rsidRPr="00C91DA7" w:rsidRDefault="00C91DA7" w:rsidP="00C91DA7">
      <w:pPr>
        <w:widowControl w:val="0"/>
        <w:spacing w:before="120"/>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364"/>
        <w:gridCol w:w="1537"/>
        <w:gridCol w:w="1211"/>
        <w:gridCol w:w="2140"/>
        <w:gridCol w:w="1559"/>
      </w:tblGrid>
      <w:tr w:rsidR="00FE283A" w:rsidRPr="00C91DA7" w:rsidTr="00FE283A">
        <w:tc>
          <w:tcPr>
            <w:tcW w:w="1086" w:type="dxa"/>
            <w:tcBorders>
              <w:top w:val="single" w:sz="4" w:space="0" w:color="auto"/>
              <w:left w:val="single" w:sz="4" w:space="0" w:color="auto"/>
              <w:bottom w:val="single" w:sz="4" w:space="0" w:color="auto"/>
              <w:right w:val="single" w:sz="4" w:space="0" w:color="auto"/>
            </w:tcBorders>
            <w:hideMark/>
          </w:tcPr>
          <w:p w:rsidR="00FE283A" w:rsidRPr="00C91DA7" w:rsidRDefault="00FE283A">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Item</w:t>
            </w:r>
          </w:p>
        </w:tc>
        <w:tc>
          <w:tcPr>
            <w:tcW w:w="1364" w:type="dxa"/>
            <w:tcBorders>
              <w:top w:val="single" w:sz="4" w:space="0" w:color="auto"/>
              <w:left w:val="single" w:sz="4" w:space="0" w:color="auto"/>
              <w:bottom w:val="single" w:sz="4" w:space="0" w:color="auto"/>
              <w:right w:val="single" w:sz="4" w:space="0" w:color="auto"/>
            </w:tcBorders>
            <w:hideMark/>
          </w:tcPr>
          <w:p w:rsidR="00FE283A" w:rsidRPr="00C91DA7" w:rsidRDefault="00FE283A">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Descrição</w:t>
            </w:r>
          </w:p>
        </w:tc>
        <w:tc>
          <w:tcPr>
            <w:tcW w:w="1537" w:type="dxa"/>
            <w:tcBorders>
              <w:top w:val="single" w:sz="4" w:space="0" w:color="auto"/>
              <w:left w:val="single" w:sz="4" w:space="0" w:color="auto"/>
              <w:bottom w:val="single" w:sz="4" w:space="0" w:color="auto"/>
              <w:right w:val="single" w:sz="4" w:space="0" w:color="auto"/>
            </w:tcBorders>
            <w:hideMark/>
          </w:tcPr>
          <w:p w:rsidR="00FE283A" w:rsidRPr="00C91DA7" w:rsidRDefault="00FE283A">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Quantidade</w:t>
            </w:r>
          </w:p>
        </w:tc>
        <w:tc>
          <w:tcPr>
            <w:tcW w:w="1211" w:type="dxa"/>
            <w:tcBorders>
              <w:top w:val="single" w:sz="4" w:space="0" w:color="auto"/>
              <w:left w:val="single" w:sz="4" w:space="0" w:color="auto"/>
              <w:bottom w:val="single" w:sz="4" w:space="0" w:color="auto"/>
              <w:right w:val="single" w:sz="4" w:space="0" w:color="auto"/>
            </w:tcBorders>
            <w:hideMark/>
          </w:tcPr>
          <w:p w:rsidR="00FE283A" w:rsidRPr="00C91DA7" w:rsidRDefault="00FE283A">
            <w:pPr>
              <w:widowControl w:val="0"/>
              <w:spacing w:line="276" w:lineRule="auto"/>
              <w:jc w:val="both"/>
              <w:rPr>
                <w:rFonts w:ascii="Arial" w:hAnsi="Arial" w:cs="Arial"/>
                <w:color w:val="000000"/>
                <w:sz w:val="24"/>
                <w:szCs w:val="24"/>
                <w:lang w:eastAsia="en-US"/>
              </w:rPr>
            </w:pPr>
            <w:r w:rsidRPr="00C91DA7">
              <w:rPr>
                <w:rFonts w:ascii="Arial" w:hAnsi="Arial" w:cs="Arial"/>
                <w:b/>
                <w:color w:val="000000"/>
                <w:sz w:val="24"/>
                <w:szCs w:val="24"/>
                <w:lang w:eastAsia="en-US"/>
              </w:rPr>
              <w:t>Unidade</w:t>
            </w:r>
          </w:p>
        </w:tc>
        <w:tc>
          <w:tcPr>
            <w:tcW w:w="2140" w:type="dxa"/>
            <w:tcBorders>
              <w:top w:val="single" w:sz="4" w:space="0" w:color="auto"/>
              <w:left w:val="single" w:sz="4" w:space="0" w:color="auto"/>
              <w:bottom w:val="single" w:sz="4" w:space="0" w:color="auto"/>
              <w:right w:val="single" w:sz="4" w:space="0" w:color="auto"/>
            </w:tcBorders>
            <w:hideMark/>
          </w:tcPr>
          <w:p w:rsidR="00FE283A" w:rsidRPr="00C91DA7" w:rsidRDefault="00FE283A">
            <w:pPr>
              <w:widowControl w:val="0"/>
              <w:spacing w:line="276" w:lineRule="auto"/>
              <w:jc w:val="center"/>
              <w:rPr>
                <w:rFonts w:ascii="Arial" w:hAnsi="Arial" w:cs="Arial"/>
                <w:color w:val="000000"/>
                <w:sz w:val="24"/>
                <w:szCs w:val="24"/>
                <w:lang w:eastAsia="en-US"/>
              </w:rPr>
            </w:pPr>
            <w:r w:rsidRPr="00C91DA7">
              <w:rPr>
                <w:rFonts w:ascii="Arial" w:hAnsi="Arial" w:cs="Arial"/>
                <w:b/>
                <w:color w:val="000000"/>
                <w:sz w:val="24"/>
                <w:szCs w:val="24"/>
                <w:lang w:eastAsia="en-US"/>
              </w:rPr>
              <w:t>Preço Unitário</w:t>
            </w:r>
          </w:p>
        </w:tc>
        <w:tc>
          <w:tcPr>
            <w:tcW w:w="1559" w:type="dxa"/>
            <w:tcBorders>
              <w:top w:val="single" w:sz="4" w:space="0" w:color="auto"/>
              <w:left w:val="single" w:sz="4" w:space="0" w:color="auto"/>
              <w:bottom w:val="single" w:sz="4" w:space="0" w:color="auto"/>
              <w:right w:val="single" w:sz="4" w:space="0" w:color="auto"/>
            </w:tcBorders>
            <w:hideMark/>
          </w:tcPr>
          <w:p w:rsidR="00FE283A" w:rsidRPr="00C91DA7" w:rsidRDefault="00FE283A">
            <w:pPr>
              <w:widowControl w:val="0"/>
              <w:spacing w:line="276" w:lineRule="auto"/>
              <w:jc w:val="center"/>
              <w:rPr>
                <w:rFonts w:ascii="Arial" w:hAnsi="Arial" w:cs="Arial"/>
                <w:color w:val="000000"/>
                <w:sz w:val="24"/>
                <w:szCs w:val="24"/>
                <w:lang w:eastAsia="en-US"/>
              </w:rPr>
            </w:pPr>
            <w:r w:rsidRPr="00C91DA7">
              <w:rPr>
                <w:rFonts w:ascii="Arial" w:hAnsi="Arial" w:cs="Arial"/>
                <w:b/>
                <w:color w:val="000000"/>
                <w:sz w:val="24"/>
                <w:szCs w:val="24"/>
                <w:lang w:eastAsia="en-US"/>
              </w:rPr>
              <w:t>Preço Total</w:t>
            </w:r>
          </w:p>
        </w:tc>
      </w:tr>
    </w:tbl>
    <w:p w:rsidR="00C91DA7" w:rsidRPr="00C91DA7" w:rsidRDefault="00C91DA7" w:rsidP="00C91DA7">
      <w:pPr>
        <w:widowControl w:val="0"/>
        <w:numPr>
          <w:ilvl w:val="0"/>
          <w:numId w:val="1"/>
        </w:numPr>
        <w:spacing w:before="120"/>
        <w:ind w:left="1066" w:hanging="357"/>
        <w:jc w:val="both"/>
        <w:rPr>
          <w:rFonts w:ascii="Arial" w:hAnsi="Arial" w:cs="Arial"/>
          <w:sz w:val="24"/>
          <w:szCs w:val="24"/>
        </w:rPr>
      </w:pPr>
      <w:r w:rsidRPr="00C91DA7">
        <w:rPr>
          <w:rFonts w:ascii="Arial" w:hAnsi="Arial" w:cs="Arial"/>
          <w:sz w:val="24"/>
          <w:szCs w:val="24"/>
        </w:rPr>
        <w:t>Local, data, assinatura e identificação do representante legal da licitante.</w:t>
      </w:r>
    </w:p>
    <w:p w:rsidR="00C91DA7" w:rsidRPr="00C91DA7" w:rsidRDefault="00C91DA7" w:rsidP="00C91DA7">
      <w:pPr>
        <w:widowControl w:val="0"/>
        <w:spacing w:before="120"/>
        <w:jc w:val="both"/>
        <w:rPr>
          <w:rFonts w:ascii="Arial" w:hAnsi="Arial" w:cs="Arial"/>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5.2 - Os preços deverão ser cotados em moeda corrente nacional, </w:t>
      </w:r>
      <w:r w:rsidRPr="00C91DA7">
        <w:rPr>
          <w:rFonts w:ascii="Arial" w:hAnsi="Arial" w:cs="Arial"/>
          <w:b/>
          <w:color w:val="000000"/>
          <w:sz w:val="24"/>
          <w:szCs w:val="24"/>
        </w:rPr>
        <w:t>com duas casas</w:t>
      </w:r>
      <w:r w:rsidRPr="00C91DA7">
        <w:rPr>
          <w:rFonts w:ascii="Arial" w:hAnsi="Arial" w:cs="Arial"/>
          <w:color w:val="000000"/>
          <w:sz w:val="24"/>
          <w:szCs w:val="24"/>
        </w:rPr>
        <w:t xml:space="preserve"> decimais à direita da vírgula, praticados no último dia previsto para a entrega da proposta, sem previsão de encargos financeiros ou expectativa inflacionária.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5.3 - </w:t>
      </w:r>
      <w:r w:rsidRPr="00C91DA7">
        <w:rPr>
          <w:rFonts w:ascii="Arial" w:hAnsi="Arial" w:cs="Arial"/>
          <w:sz w:val="24"/>
          <w:szCs w:val="24"/>
        </w:rPr>
        <w:t xml:space="preserve">Nos preços finais deverão estar incluídas quaisquer vantagens, abatimentos, custos, despesas administrativas e operacionais, fretes, impostos, taxas e contribuições sociais, </w:t>
      </w:r>
      <w:proofErr w:type="gramStart"/>
      <w:r w:rsidRPr="00C91DA7">
        <w:rPr>
          <w:rFonts w:ascii="Arial" w:hAnsi="Arial" w:cs="Arial"/>
          <w:sz w:val="24"/>
          <w:szCs w:val="24"/>
        </w:rPr>
        <w:t>obrigações trabalhistas, previdenciárias, fiscais e comerciais, trabalho</w:t>
      </w:r>
      <w:proofErr w:type="gramEnd"/>
      <w:r w:rsidRPr="00C91DA7">
        <w:rPr>
          <w:rFonts w:ascii="Arial" w:hAnsi="Arial" w:cs="Arial"/>
          <w:sz w:val="24"/>
          <w:szCs w:val="24"/>
        </w:rPr>
        <w:t xml:space="preserve"> em sábados, domingos e feriados ou em horário noturno, que eventualmente incidam sobre a execução do objeto da presente Licitação</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5.4 - Fica estabelecido em 60 (sessenta) dias o prazo de validade das propostas,</w:t>
      </w:r>
      <w:r w:rsidRPr="00C91DA7">
        <w:rPr>
          <w:rFonts w:ascii="Arial" w:hAnsi="Arial" w:cs="Arial"/>
          <w:sz w:val="24"/>
          <w:szCs w:val="24"/>
        </w:rPr>
        <w:t xml:space="preserve"> nos termos do §3º, artigo 64, da Lei Federal nº 8666/1993</w:t>
      </w:r>
      <w:r w:rsidRPr="00C91DA7">
        <w:rPr>
          <w:rFonts w:ascii="Arial" w:hAnsi="Arial" w:cs="Arial"/>
          <w:color w:val="000000"/>
          <w:sz w:val="24"/>
          <w:szCs w:val="24"/>
        </w:rPr>
        <w:t>, o qual será contado a partir da data de sessão de abertura dos envelopes nº 01,</w:t>
      </w:r>
      <w:r w:rsidRPr="00C91DA7">
        <w:rPr>
          <w:rFonts w:ascii="Arial" w:hAnsi="Arial" w:cs="Arial"/>
          <w:sz w:val="24"/>
          <w:szCs w:val="24"/>
        </w:rPr>
        <w:t xml:space="preserve"> estabelecida no </w:t>
      </w:r>
      <w:r w:rsidRPr="00C91DA7">
        <w:rPr>
          <w:rFonts w:ascii="Arial" w:hAnsi="Arial" w:cs="Arial"/>
          <w:b/>
          <w:bCs/>
          <w:sz w:val="24"/>
          <w:szCs w:val="24"/>
        </w:rPr>
        <w:t xml:space="preserve">item 1.3 </w:t>
      </w:r>
      <w:r w:rsidRPr="00C91DA7">
        <w:rPr>
          <w:rFonts w:ascii="Arial" w:hAnsi="Arial" w:cs="Arial"/>
          <w:bCs/>
          <w:sz w:val="24"/>
          <w:szCs w:val="24"/>
        </w:rPr>
        <w:t>deste edital.</w:t>
      </w:r>
      <w:r w:rsidRPr="00C91DA7">
        <w:rPr>
          <w:rFonts w:ascii="Arial" w:hAnsi="Arial" w:cs="Arial"/>
          <w:color w:val="000000"/>
          <w:sz w:val="24"/>
          <w:szCs w:val="24"/>
        </w:rPr>
        <w:t xml:space="preserve"> Na contagem do prazo excluir-se-á o dia de início e incluir-se-á o dia de vencimento.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5.5 - As propostas que tenham sido classificadas serão verificadas pelo Pregoeira e Equipe de Apoio para constatar a possibilidade de erros aritméticos nos cálculos e na soma. Os erros serão corrigidos pela Comissão da seguinte forma:</w:t>
      </w:r>
    </w:p>
    <w:p w:rsidR="00C91DA7" w:rsidRPr="00C91DA7" w:rsidRDefault="00C91DA7" w:rsidP="00C91DA7">
      <w:pPr>
        <w:widowControl w:val="0"/>
        <w:tabs>
          <w:tab w:val="left" w:pos="992"/>
        </w:tabs>
        <w:spacing w:before="120"/>
        <w:ind w:firstLine="709"/>
        <w:jc w:val="both"/>
        <w:rPr>
          <w:rFonts w:ascii="Arial" w:hAnsi="Arial" w:cs="Arial"/>
          <w:color w:val="000000"/>
          <w:sz w:val="24"/>
          <w:szCs w:val="24"/>
        </w:rPr>
      </w:pPr>
      <w:proofErr w:type="gramStart"/>
      <w:r w:rsidRPr="00C91DA7">
        <w:rPr>
          <w:rFonts w:ascii="Arial" w:hAnsi="Arial" w:cs="Arial"/>
          <w:color w:val="000000"/>
          <w:sz w:val="24"/>
          <w:szCs w:val="24"/>
        </w:rPr>
        <w:lastRenderedPageBreak/>
        <w:t>a</w:t>
      </w:r>
      <w:proofErr w:type="gramEnd"/>
      <w:r w:rsidRPr="00C91DA7">
        <w:rPr>
          <w:rFonts w:ascii="Arial" w:hAnsi="Arial" w:cs="Arial"/>
          <w:color w:val="000000"/>
          <w:sz w:val="24"/>
          <w:szCs w:val="24"/>
        </w:rPr>
        <w:t>)</w:t>
      </w:r>
      <w:r w:rsidRPr="00C91DA7">
        <w:rPr>
          <w:rFonts w:ascii="Arial" w:hAnsi="Arial" w:cs="Arial"/>
          <w:color w:val="000000"/>
          <w:sz w:val="24"/>
          <w:szCs w:val="24"/>
        </w:rPr>
        <w:tab/>
        <w:t>nos casos em que houver discrepância entre os valores grafados em algarismos numéricos e por extenso, o valor grafado por extenso prevalecerá;</w:t>
      </w:r>
    </w:p>
    <w:p w:rsidR="00C91DA7" w:rsidRPr="00C91DA7" w:rsidRDefault="00C91DA7" w:rsidP="00C91DA7">
      <w:pPr>
        <w:widowControl w:val="0"/>
        <w:tabs>
          <w:tab w:val="left" w:pos="992"/>
        </w:tabs>
        <w:spacing w:before="120"/>
        <w:ind w:firstLine="709"/>
        <w:jc w:val="both"/>
        <w:rPr>
          <w:rFonts w:ascii="Arial" w:hAnsi="Arial" w:cs="Arial"/>
          <w:color w:val="000000"/>
          <w:sz w:val="24"/>
          <w:szCs w:val="24"/>
        </w:rPr>
      </w:pPr>
      <w:proofErr w:type="gramStart"/>
      <w:r w:rsidRPr="00C91DA7">
        <w:rPr>
          <w:rFonts w:ascii="Arial" w:hAnsi="Arial" w:cs="Arial"/>
          <w:color w:val="000000"/>
          <w:sz w:val="24"/>
          <w:szCs w:val="24"/>
        </w:rPr>
        <w:t>b)</w:t>
      </w:r>
      <w:proofErr w:type="gramEnd"/>
      <w:r w:rsidRPr="00C91DA7">
        <w:rPr>
          <w:rFonts w:ascii="Arial" w:hAnsi="Arial" w:cs="Arial"/>
          <w:color w:val="000000"/>
          <w:sz w:val="24"/>
          <w:szCs w:val="24"/>
        </w:rPr>
        <w:tab/>
        <w:t>nos casos em que houver discrepância entre o preço unitário e o valor total obtido pela multiplicação do preço unitário pela quantidade, o preço unitário cotado deverá prevalecer;</w:t>
      </w:r>
    </w:p>
    <w:p w:rsidR="00C91DA7" w:rsidRPr="00C91DA7" w:rsidRDefault="00C91DA7" w:rsidP="00C91DA7">
      <w:pPr>
        <w:widowControl w:val="0"/>
        <w:tabs>
          <w:tab w:val="left" w:pos="992"/>
        </w:tabs>
        <w:spacing w:before="120"/>
        <w:ind w:firstLine="709"/>
        <w:jc w:val="both"/>
        <w:rPr>
          <w:rFonts w:ascii="Arial" w:hAnsi="Arial" w:cs="Arial"/>
          <w:color w:val="000000"/>
          <w:sz w:val="24"/>
          <w:szCs w:val="24"/>
        </w:rPr>
      </w:pPr>
      <w:proofErr w:type="gramStart"/>
      <w:r w:rsidRPr="00C91DA7">
        <w:rPr>
          <w:rFonts w:ascii="Arial" w:hAnsi="Arial" w:cs="Arial"/>
          <w:color w:val="000000"/>
          <w:sz w:val="24"/>
          <w:szCs w:val="24"/>
        </w:rPr>
        <w:t>c)</w:t>
      </w:r>
      <w:proofErr w:type="gramEnd"/>
      <w:r w:rsidRPr="00C91DA7">
        <w:rPr>
          <w:rFonts w:ascii="Arial" w:hAnsi="Arial" w:cs="Arial"/>
          <w:color w:val="000000"/>
          <w:sz w:val="24"/>
          <w:szCs w:val="24"/>
        </w:rPr>
        <w:tab/>
        <w:t>nos casos em que houver discrepância entre o valor da soma de parcelas indicada na Proposta e o valor somado das mesmas, prevalecerá o valor somado pela Pregoeira.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6 - DA DOCUMENTAÇÃO REFERENTE À HABILITAÇÃO</w:t>
      </w:r>
    </w:p>
    <w:p w:rsidR="00C91DA7" w:rsidRPr="00C91DA7" w:rsidRDefault="00C91DA7" w:rsidP="00C91DA7">
      <w:pPr>
        <w:widowControl w:val="0"/>
        <w:ind w:firstLine="709"/>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6.1 - </w:t>
      </w:r>
      <w:r w:rsidRPr="0003125C">
        <w:rPr>
          <w:rFonts w:ascii="Arial" w:hAnsi="Arial" w:cs="Arial"/>
          <w:b/>
          <w:color w:val="000000"/>
          <w:sz w:val="24"/>
          <w:szCs w:val="24"/>
          <w:u w:val="single"/>
        </w:rPr>
        <w:t xml:space="preserve">O Envelope nº 02 </w:t>
      </w:r>
      <w:r w:rsidR="00F224F6" w:rsidRPr="0003125C">
        <w:rPr>
          <w:rFonts w:ascii="Arial" w:hAnsi="Arial" w:cs="Arial"/>
          <w:b/>
          <w:color w:val="000000"/>
          <w:sz w:val="24"/>
          <w:szCs w:val="24"/>
          <w:u w:val="single"/>
        </w:rPr>
        <w:t>–</w:t>
      </w:r>
      <w:r w:rsidRPr="0003125C">
        <w:rPr>
          <w:rFonts w:ascii="Arial" w:hAnsi="Arial" w:cs="Arial"/>
          <w:b/>
          <w:color w:val="000000"/>
          <w:sz w:val="24"/>
          <w:szCs w:val="24"/>
          <w:u w:val="single"/>
        </w:rPr>
        <w:t xml:space="preserve"> DOCUMENTAÇÃO</w:t>
      </w:r>
      <w:r w:rsidR="00F224F6" w:rsidRPr="0003125C">
        <w:rPr>
          <w:rFonts w:ascii="Arial" w:hAnsi="Arial" w:cs="Arial"/>
          <w:b/>
          <w:color w:val="000000"/>
          <w:sz w:val="24"/>
          <w:szCs w:val="24"/>
          <w:u w:val="single"/>
        </w:rPr>
        <w:t xml:space="preserve"> – PESSOA JURÍDICA</w:t>
      </w:r>
      <w:proofErr w:type="gramStart"/>
      <w:r w:rsidRPr="00C91DA7">
        <w:rPr>
          <w:rFonts w:ascii="Arial" w:hAnsi="Arial" w:cs="Arial"/>
          <w:color w:val="000000"/>
          <w:sz w:val="24"/>
          <w:szCs w:val="24"/>
        </w:rPr>
        <w:t>, deverá</w:t>
      </w:r>
      <w:proofErr w:type="gramEnd"/>
      <w:r w:rsidRPr="00C91DA7">
        <w:rPr>
          <w:rFonts w:ascii="Arial" w:hAnsi="Arial" w:cs="Arial"/>
          <w:color w:val="000000"/>
          <w:sz w:val="24"/>
          <w:szCs w:val="24"/>
        </w:rPr>
        <w:t xml:space="preserve"> conter os seguintes documentos de habilitação: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numPr>
          <w:ilvl w:val="0"/>
          <w:numId w:val="2"/>
        </w:numPr>
        <w:spacing w:after="120"/>
        <w:ind w:hanging="284"/>
        <w:jc w:val="both"/>
        <w:rPr>
          <w:rFonts w:ascii="Arial" w:hAnsi="Arial" w:cs="Arial"/>
          <w:b/>
          <w:sz w:val="24"/>
          <w:szCs w:val="24"/>
        </w:rPr>
      </w:pPr>
      <w:r w:rsidRPr="00C91DA7">
        <w:rPr>
          <w:rFonts w:ascii="Arial" w:hAnsi="Arial" w:cs="Arial"/>
          <w:b/>
          <w:sz w:val="24"/>
          <w:szCs w:val="24"/>
        </w:rPr>
        <w:t>Certidão Conjunta Negativa (ou Positiva com Efeitos de Negativa) autêntica de Débitos Relativos a Tributos Federais e à Dívida Ativa da União;</w:t>
      </w:r>
    </w:p>
    <w:p w:rsidR="00C91DA7" w:rsidRPr="00C91DA7" w:rsidRDefault="00C91DA7" w:rsidP="00C91DA7">
      <w:pPr>
        <w:widowControl w:val="0"/>
        <w:numPr>
          <w:ilvl w:val="0"/>
          <w:numId w:val="2"/>
        </w:numPr>
        <w:spacing w:after="120"/>
        <w:ind w:hanging="284"/>
        <w:jc w:val="both"/>
        <w:rPr>
          <w:rFonts w:ascii="Arial" w:hAnsi="Arial" w:cs="Arial"/>
          <w:b/>
          <w:sz w:val="24"/>
          <w:szCs w:val="24"/>
        </w:rPr>
      </w:pPr>
      <w:r w:rsidRPr="00C91DA7">
        <w:rPr>
          <w:rFonts w:ascii="Arial" w:hAnsi="Arial" w:cs="Arial"/>
          <w:b/>
          <w:sz w:val="24"/>
          <w:szCs w:val="24"/>
        </w:rPr>
        <w:t>Certidão Negativa (ou Positiva com Efeitos de Negativa) autêntica de Débitos Estaduais;</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Certidão Negativa (ou Positiva com Efeitos de Negativa) autêntica de Débitos Municipais, relativa ao Município da sede do licitante;</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Prova de regularidade relativa à Seguridade Social, demonstrando situação regular no cumprimento dos encargos sociais, instituídos por Lei (CND ou CPD-EN do INSS autêntica);</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Prova de regularidade relativa ao Fundo de Garantia por Tempo de Serviço (CRF do FGTS autêntica), demonstrando situação regular no cumprimento dos encargos sociais, instituídos por Lei;</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Declaração de Atendimento à Legislação Trabalhista de Proteção à Criança e ao Adolescente, conforme modelo constante do Anexo “B”;</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 xml:space="preserve"> Prova de Inscrição no Cadastro Nacional de Pessoa Jurídica (CNPJ);</w:t>
      </w:r>
    </w:p>
    <w:p w:rsidR="00C91DA7" w:rsidRPr="00C91DA7" w:rsidRDefault="00C91DA7" w:rsidP="00C91DA7">
      <w:pPr>
        <w:widowControl w:val="0"/>
        <w:numPr>
          <w:ilvl w:val="0"/>
          <w:numId w:val="2"/>
        </w:numPr>
        <w:spacing w:after="120"/>
        <w:ind w:hanging="284"/>
        <w:jc w:val="both"/>
        <w:rPr>
          <w:rFonts w:ascii="Arial" w:hAnsi="Arial" w:cs="Arial"/>
          <w:b/>
          <w:color w:val="000000"/>
          <w:sz w:val="24"/>
          <w:szCs w:val="24"/>
        </w:rPr>
      </w:pPr>
      <w:r w:rsidRPr="00C91DA7">
        <w:rPr>
          <w:rFonts w:ascii="Arial" w:hAnsi="Arial" w:cs="Arial"/>
          <w:b/>
          <w:color w:val="000000"/>
          <w:sz w:val="24"/>
          <w:szCs w:val="24"/>
        </w:rPr>
        <w:t>Certidão Negativa de falência ou concordata expedida pelo distribuidor da sede da pessoa jurídica;</w:t>
      </w:r>
    </w:p>
    <w:p w:rsidR="0003125C" w:rsidRDefault="0003125C" w:rsidP="0003125C">
      <w:pPr>
        <w:pStyle w:val="PargrafodaLista"/>
        <w:numPr>
          <w:ilvl w:val="0"/>
          <w:numId w:val="2"/>
        </w:numPr>
        <w:contextualSpacing/>
        <w:jc w:val="both"/>
        <w:rPr>
          <w:rFonts w:ascii="Arial" w:hAnsi="Arial" w:cs="Arial"/>
          <w:b/>
          <w:sz w:val="24"/>
          <w:szCs w:val="24"/>
        </w:rPr>
      </w:pPr>
      <w:r w:rsidRPr="001461F3">
        <w:rPr>
          <w:rFonts w:ascii="Arial" w:hAnsi="Arial" w:cs="Arial"/>
          <w:b/>
          <w:sz w:val="24"/>
          <w:szCs w:val="24"/>
        </w:rPr>
        <w:t xml:space="preserve">Cópia autenticada do registro junto ao Conselho Regional de Engenharia </w:t>
      </w:r>
      <w:r>
        <w:rPr>
          <w:rFonts w:ascii="Arial" w:hAnsi="Arial" w:cs="Arial"/>
          <w:b/>
          <w:sz w:val="24"/>
          <w:szCs w:val="24"/>
        </w:rPr>
        <w:t>(</w:t>
      </w:r>
      <w:r w:rsidRPr="001461F3">
        <w:rPr>
          <w:rFonts w:ascii="Arial" w:hAnsi="Arial" w:cs="Arial"/>
          <w:b/>
          <w:sz w:val="24"/>
          <w:szCs w:val="24"/>
        </w:rPr>
        <w:t>CREA);</w:t>
      </w:r>
    </w:p>
    <w:p w:rsidR="00C91DA7" w:rsidRPr="00C91DA7" w:rsidRDefault="00C91DA7" w:rsidP="00C91DA7">
      <w:pPr>
        <w:numPr>
          <w:ilvl w:val="0"/>
          <w:numId w:val="2"/>
        </w:numPr>
        <w:jc w:val="both"/>
        <w:rPr>
          <w:rFonts w:ascii="Arial" w:hAnsi="Arial" w:cs="Arial"/>
          <w:b/>
          <w:sz w:val="24"/>
          <w:szCs w:val="24"/>
        </w:rPr>
      </w:pPr>
      <w:r w:rsidRPr="00C91DA7">
        <w:rPr>
          <w:rFonts w:ascii="Arial" w:hAnsi="Arial" w:cs="Arial"/>
          <w:b/>
          <w:sz w:val="24"/>
          <w:szCs w:val="24"/>
        </w:rPr>
        <w:lastRenderedPageBreak/>
        <w:t>Prova de inexistência de débitos inadimplidos perante a Justiça do Trabalho, mediante a apresentação de Certidão Negativa de Débitos Trabalhistas (CNDT), nos termos da Lei 12.440/2011.</w:t>
      </w:r>
    </w:p>
    <w:p w:rsidR="00F224F6" w:rsidRDefault="00F224F6" w:rsidP="00F224F6">
      <w:pPr>
        <w:widowControl w:val="0"/>
        <w:jc w:val="both"/>
        <w:rPr>
          <w:rFonts w:ascii="Arial" w:hAnsi="Arial" w:cs="Arial"/>
          <w:color w:val="000000"/>
          <w:sz w:val="24"/>
          <w:szCs w:val="24"/>
        </w:rPr>
      </w:pPr>
    </w:p>
    <w:p w:rsidR="00F224F6" w:rsidRDefault="00F224F6" w:rsidP="00F224F6">
      <w:pPr>
        <w:widowControl w:val="0"/>
        <w:jc w:val="both"/>
        <w:rPr>
          <w:rFonts w:ascii="Arial" w:hAnsi="Arial" w:cs="Arial"/>
          <w:color w:val="000000"/>
          <w:sz w:val="24"/>
          <w:szCs w:val="24"/>
        </w:rPr>
      </w:pPr>
      <w:r w:rsidRPr="00F224F6">
        <w:rPr>
          <w:rFonts w:ascii="Arial" w:hAnsi="Arial" w:cs="Arial"/>
          <w:color w:val="000000"/>
          <w:sz w:val="24"/>
          <w:szCs w:val="24"/>
        </w:rPr>
        <w:t>6.1</w:t>
      </w:r>
      <w:r>
        <w:rPr>
          <w:rFonts w:ascii="Arial" w:hAnsi="Arial" w:cs="Arial"/>
          <w:color w:val="000000"/>
          <w:sz w:val="24"/>
          <w:szCs w:val="24"/>
        </w:rPr>
        <w:t>.1</w:t>
      </w:r>
      <w:r w:rsidRPr="00F224F6">
        <w:rPr>
          <w:rFonts w:ascii="Arial" w:hAnsi="Arial" w:cs="Arial"/>
          <w:color w:val="000000"/>
          <w:sz w:val="24"/>
          <w:szCs w:val="24"/>
        </w:rPr>
        <w:t xml:space="preserve"> - </w:t>
      </w:r>
      <w:r w:rsidRPr="0003125C">
        <w:rPr>
          <w:rFonts w:ascii="Arial" w:hAnsi="Arial" w:cs="Arial"/>
          <w:b/>
          <w:color w:val="000000"/>
          <w:sz w:val="24"/>
          <w:szCs w:val="24"/>
          <w:u w:val="single"/>
        </w:rPr>
        <w:t>O Envelope nº 02 – DOCUMENTAÇÃO – PESSOA FÍSICA</w:t>
      </w:r>
      <w:r w:rsidRPr="00F224F6">
        <w:rPr>
          <w:rFonts w:ascii="Arial" w:hAnsi="Arial" w:cs="Arial"/>
          <w:color w:val="000000"/>
          <w:sz w:val="24"/>
          <w:szCs w:val="24"/>
        </w:rPr>
        <w:t>, deverá conter os seguintes documentos de habilitação:</w:t>
      </w:r>
    </w:p>
    <w:p w:rsidR="00F224F6" w:rsidRPr="00F224F6" w:rsidRDefault="00F224F6" w:rsidP="00F224F6">
      <w:pPr>
        <w:widowControl w:val="0"/>
        <w:jc w:val="both"/>
        <w:rPr>
          <w:rFonts w:ascii="Arial" w:hAnsi="Arial" w:cs="Arial"/>
          <w:color w:val="000000"/>
          <w:sz w:val="24"/>
          <w:szCs w:val="24"/>
        </w:rPr>
      </w:pPr>
    </w:p>
    <w:p w:rsidR="00F224F6" w:rsidRDefault="00F224F6" w:rsidP="00F224F6">
      <w:pPr>
        <w:widowControl w:val="0"/>
        <w:numPr>
          <w:ilvl w:val="0"/>
          <w:numId w:val="5"/>
        </w:numPr>
        <w:spacing w:after="120"/>
        <w:jc w:val="both"/>
        <w:rPr>
          <w:rFonts w:ascii="Arial" w:hAnsi="Arial" w:cs="Arial"/>
          <w:b/>
          <w:sz w:val="24"/>
          <w:szCs w:val="24"/>
        </w:rPr>
      </w:pPr>
      <w:r>
        <w:rPr>
          <w:rFonts w:ascii="Arial" w:hAnsi="Arial" w:cs="Arial"/>
          <w:b/>
          <w:sz w:val="24"/>
          <w:szCs w:val="24"/>
        </w:rPr>
        <w:t>Cópia autenticada do RG – Carteira de Identidade, do proponente;</w:t>
      </w:r>
    </w:p>
    <w:p w:rsidR="00F224F6" w:rsidRDefault="00F224F6" w:rsidP="00F224F6">
      <w:pPr>
        <w:widowControl w:val="0"/>
        <w:numPr>
          <w:ilvl w:val="0"/>
          <w:numId w:val="5"/>
        </w:numPr>
        <w:spacing w:after="120"/>
        <w:jc w:val="both"/>
        <w:rPr>
          <w:rFonts w:ascii="Arial" w:hAnsi="Arial" w:cs="Arial"/>
          <w:b/>
          <w:sz w:val="24"/>
          <w:szCs w:val="24"/>
        </w:rPr>
      </w:pPr>
      <w:r>
        <w:rPr>
          <w:rFonts w:ascii="Arial" w:hAnsi="Arial" w:cs="Arial"/>
          <w:b/>
          <w:sz w:val="24"/>
          <w:szCs w:val="24"/>
        </w:rPr>
        <w:t>Cópia autenticada do CPF – Cadastro de Pessoa Física, do proponente;</w:t>
      </w:r>
    </w:p>
    <w:p w:rsidR="00F224F6" w:rsidRPr="00C91DA7" w:rsidRDefault="00F224F6" w:rsidP="00F224F6">
      <w:pPr>
        <w:widowControl w:val="0"/>
        <w:numPr>
          <w:ilvl w:val="0"/>
          <w:numId w:val="5"/>
        </w:numPr>
        <w:spacing w:after="120"/>
        <w:jc w:val="both"/>
        <w:rPr>
          <w:rFonts w:ascii="Arial" w:hAnsi="Arial" w:cs="Arial"/>
          <w:b/>
          <w:color w:val="000000"/>
          <w:sz w:val="24"/>
          <w:szCs w:val="24"/>
        </w:rPr>
      </w:pPr>
      <w:r w:rsidRPr="00C91DA7">
        <w:rPr>
          <w:rFonts w:ascii="Arial" w:hAnsi="Arial" w:cs="Arial"/>
          <w:b/>
          <w:color w:val="000000"/>
          <w:sz w:val="24"/>
          <w:szCs w:val="24"/>
        </w:rPr>
        <w:t>Certidão Negativa (ou Positiva com Efeitos de Negativa) autêntica de Débitos Municipais, relativa ao Município da sede do licitante;</w:t>
      </w:r>
    </w:p>
    <w:p w:rsidR="001461F3" w:rsidRDefault="001461F3" w:rsidP="001461F3">
      <w:pPr>
        <w:pStyle w:val="PargrafodaLista"/>
        <w:numPr>
          <w:ilvl w:val="0"/>
          <w:numId w:val="5"/>
        </w:numPr>
        <w:contextualSpacing/>
        <w:jc w:val="both"/>
        <w:rPr>
          <w:rFonts w:ascii="Arial" w:hAnsi="Arial" w:cs="Arial"/>
          <w:b/>
          <w:sz w:val="24"/>
          <w:szCs w:val="24"/>
        </w:rPr>
      </w:pPr>
      <w:r w:rsidRPr="001461F3">
        <w:rPr>
          <w:rFonts w:ascii="Arial" w:hAnsi="Arial" w:cs="Arial"/>
          <w:b/>
          <w:sz w:val="24"/>
          <w:szCs w:val="24"/>
        </w:rPr>
        <w:t>Cópia autenticada do registro junto ao Conselho Regional de Engenharia (CREA);</w:t>
      </w:r>
    </w:p>
    <w:p w:rsidR="00FE283A" w:rsidRPr="001461F3" w:rsidRDefault="00FE283A" w:rsidP="00FE283A">
      <w:pPr>
        <w:pStyle w:val="PargrafodaLista"/>
        <w:ind w:left="993"/>
        <w:contextualSpacing/>
        <w:jc w:val="both"/>
        <w:rPr>
          <w:rFonts w:ascii="Arial" w:hAnsi="Arial" w:cs="Arial"/>
          <w:b/>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6.2 - Quando as certidões apresentadas não tiverem prazo de validade estabelecido pelo competente órgão expedidor, será adotada a vigência de </w:t>
      </w:r>
      <w:r w:rsidRPr="00C91DA7">
        <w:rPr>
          <w:rFonts w:ascii="Arial" w:hAnsi="Arial" w:cs="Arial"/>
          <w:b/>
          <w:sz w:val="24"/>
          <w:szCs w:val="24"/>
        </w:rPr>
        <w:t>90 (noventa) dias consecutivos</w:t>
      </w:r>
      <w:r w:rsidRPr="00C91DA7">
        <w:rPr>
          <w:rFonts w:ascii="Arial" w:hAnsi="Arial" w:cs="Arial"/>
          <w:sz w:val="24"/>
          <w:szCs w:val="24"/>
        </w:rPr>
        <w:t>, contados a partir da data de sua expedição. Não se enquadram nesse dispositivo os documentos que, pela própria natureza, não apresentam prazo de validade.</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6.3 - A data que servirá de referência para verificação da validade dos documentos de habilitação é aquela disposta no </w:t>
      </w:r>
      <w:r w:rsidRPr="00C91DA7">
        <w:rPr>
          <w:rFonts w:ascii="Arial" w:hAnsi="Arial" w:cs="Arial"/>
          <w:b/>
          <w:sz w:val="24"/>
          <w:szCs w:val="24"/>
        </w:rPr>
        <w:t>item 1.3</w:t>
      </w:r>
      <w:r w:rsidRPr="00C91DA7">
        <w:rPr>
          <w:rFonts w:ascii="Arial" w:hAnsi="Arial" w:cs="Arial"/>
          <w:sz w:val="24"/>
          <w:szCs w:val="24"/>
        </w:rPr>
        <w:t xml:space="preserve"> deste Edital.</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6.4 - Os documentos exigidos nesta Licitação poderão ser apresentados em </w:t>
      </w:r>
      <w:r w:rsidRPr="00C91DA7">
        <w:rPr>
          <w:rFonts w:ascii="Arial" w:hAnsi="Arial" w:cs="Arial"/>
          <w:color w:val="000000"/>
          <w:sz w:val="24"/>
          <w:szCs w:val="24"/>
        </w:rPr>
        <w:t>original, por qualquer processo de cópia autenticada por tabelião de notas ou por servidor da Administração, ou publicação em órgão da imprensa oficial.</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sidRPr="00C91DA7">
        <w:rPr>
          <w:rFonts w:ascii="Arial" w:hAnsi="Arial" w:cs="Arial"/>
          <w:i/>
          <w:sz w:val="24"/>
          <w:szCs w:val="24"/>
        </w:rPr>
        <w:t>site</w:t>
      </w:r>
      <w:r w:rsidRPr="00C91DA7">
        <w:rPr>
          <w:rFonts w:ascii="Arial" w:hAnsi="Arial" w:cs="Arial"/>
          <w:sz w:val="24"/>
          <w:szCs w:val="24"/>
        </w:rPr>
        <w:t xml:space="preserve"> do órgão emissor.</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6.6 - </w:t>
      </w:r>
      <w:proofErr w:type="gramStart"/>
      <w:r w:rsidRPr="00C91DA7">
        <w:rPr>
          <w:rFonts w:ascii="Arial" w:hAnsi="Arial" w:cs="Arial"/>
          <w:sz w:val="24"/>
          <w:szCs w:val="24"/>
        </w:rPr>
        <w:t>Sob pena</w:t>
      </w:r>
      <w:proofErr w:type="gramEnd"/>
      <w:r w:rsidRPr="00C91DA7">
        <w:rPr>
          <w:rFonts w:ascii="Arial" w:hAnsi="Arial" w:cs="Arial"/>
          <w:sz w:val="24"/>
          <w:szCs w:val="24"/>
        </w:rPr>
        <w:t xml:space="preserve"> de inabilitação, todos os documentos apresentados, deverão estar em nome da licitante com o respectivo número do CNPJ, nas seguintes condições:</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6.6.1 - se a licitante for a matriz, todos os documentos deverão estar em nome da matriz;</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6.6.2 - se a licitante for a filial, todos os documentos deverão estar em nome da filial.</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6.7 - Caso a obrigação venha a ser cumprida pela filial e a vencedora seja a matriz, ou vice-versa, deverão ser apresentados, na licitação, os documentos de habilitação </w:t>
      </w:r>
      <w:r w:rsidRPr="00C91DA7">
        <w:rPr>
          <w:rFonts w:ascii="Arial" w:hAnsi="Arial" w:cs="Arial"/>
          <w:sz w:val="24"/>
          <w:szCs w:val="24"/>
        </w:rPr>
        <w:lastRenderedPageBreak/>
        <w:t>de ambas, ressalvados aqueles que, pela própria natureza ou em razão de centralização de recolhimentos, comprovadamente, forem emitidos somente em nome da matriz.</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snapToGrid w:val="0"/>
        <w:jc w:val="both"/>
        <w:rPr>
          <w:rFonts w:ascii="Arial" w:hAnsi="Arial" w:cs="Arial"/>
          <w:b/>
          <w:sz w:val="24"/>
          <w:szCs w:val="24"/>
        </w:rPr>
      </w:pPr>
      <w:r w:rsidRPr="00C91DA7">
        <w:rPr>
          <w:rFonts w:ascii="Arial" w:hAnsi="Arial" w:cs="Arial"/>
          <w:b/>
          <w:sz w:val="24"/>
          <w:szCs w:val="24"/>
        </w:rPr>
        <w:t xml:space="preserve">6.9 </w:t>
      </w:r>
      <w:proofErr w:type="gramStart"/>
      <w:r w:rsidRPr="00C91DA7">
        <w:rPr>
          <w:rFonts w:ascii="Arial" w:hAnsi="Arial" w:cs="Arial"/>
          <w:b/>
          <w:sz w:val="24"/>
          <w:szCs w:val="24"/>
        </w:rPr>
        <w:t>-As</w:t>
      </w:r>
      <w:proofErr w:type="gramEnd"/>
      <w:r w:rsidRPr="00C91DA7">
        <w:rPr>
          <w:rFonts w:ascii="Arial" w:hAnsi="Arial" w:cs="Arial"/>
          <w:b/>
          <w:sz w:val="24"/>
          <w:szCs w:val="24"/>
        </w:rPr>
        <w:t xml:space="preserve"> microempresas e empresas de pequeno porte deverão apresentar toda a documentação exigida no item 6.1, mesmo que os documentos exigidos nas alíneas “a” a “</w:t>
      </w:r>
      <w:r w:rsidR="00FE283A">
        <w:rPr>
          <w:rFonts w:ascii="Arial" w:hAnsi="Arial" w:cs="Arial"/>
          <w:b/>
          <w:sz w:val="24"/>
          <w:szCs w:val="24"/>
        </w:rPr>
        <w:t>j</w:t>
      </w:r>
      <w:r w:rsidRPr="00C91DA7">
        <w:rPr>
          <w:rFonts w:ascii="Arial" w:hAnsi="Arial" w:cs="Arial"/>
          <w:b/>
          <w:sz w:val="24"/>
          <w:szCs w:val="24"/>
        </w:rPr>
        <w:t>”, relativos à regularidade fiscal, apresentem alguma restrição.</w:t>
      </w:r>
    </w:p>
    <w:p w:rsidR="00C91DA7" w:rsidRPr="00C91DA7" w:rsidRDefault="00C91DA7" w:rsidP="00C91DA7">
      <w:pPr>
        <w:widowControl w:val="0"/>
        <w:snapToGrid w:val="0"/>
        <w:ind w:firstLine="709"/>
        <w:jc w:val="both"/>
        <w:rPr>
          <w:rFonts w:ascii="Arial" w:hAnsi="Arial" w:cs="Arial"/>
          <w:b/>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6.9.1 - Havendo alguma restrição na comprovação da regularidade fiscal, será assegurado o prazo de </w:t>
      </w:r>
      <w:proofErr w:type="gramStart"/>
      <w:r w:rsidRPr="00C91DA7">
        <w:rPr>
          <w:rFonts w:ascii="Arial" w:hAnsi="Arial" w:cs="Arial"/>
          <w:sz w:val="24"/>
          <w:szCs w:val="24"/>
        </w:rPr>
        <w:t>2</w:t>
      </w:r>
      <w:proofErr w:type="gramEnd"/>
      <w:r w:rsidRPr="00C91DA7">
        <w:rPr>
          <w:rFonts w:ascii="Arial" w:hAnsi="Arial" w:cs="Arial"/>
          <w:sz w:val="24"/>
          <w:szCs w:val="24"/>
        </w:rPr>
        <w:t xml:space="preserve"> (dois)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C91DA7" w:rsidRPr="00C91DA7" w:rsidRDefault="00C91DA7" w:rsidP="00C91DA7">
      <w:pPr>
        <w:widowControl w:val="0"/>
        <w:snapToGrid w:val="0"/>
        <w:ind w:firstLine="709"/>
        <w:jc w:val="both"/>
        <w:rPr>
          <w:rFonts w:ascii="Arial" w:hAnsi="Arial" w:cs="Arial"/>
          <w:sz w:val="24"/>
          <w:szCs w:val="24"/>
        </w:rPr>
      </w:pPr>
    </w:p>
    <w:p w:rsidR="00C91DA7" w:rsidRPr="00C91DA7" w:rsidRDefault="00C91DA7" w:rsidP="00C91DA7">
      <w:pPr>
        <w:widowControl w:val="0"/>
        <w:snapToGrid w:val="0"/>
        <w:jc w:val="both"/>
        <w:rPr>
          <w:rFonts w:ascii="Arial" w:hAnsi="Arial" w:cs="Arial"/>
          <w:sz w:val="24"/>
          <w:szCs w:val="24"/>
        </w:rPr>
      </w:pPr>
      <w:r w:rsidRPr="00C91DA7">
        <w:rPr>
          <w:rFonts w:ascii="Arial" w:hAnsi="Arial" w:cs="Arial"/>
          <w:sz w:val="24"/>
          <w:szCs w:val="24"/>
        </w:rPr>
        <w:t xml:space="preserve">6.9.2 - A não regularização da documentação, no prazo previsto no Item 6.9.1, implicará na decadência do direito à contratação, sem prejuízo das sanções previstas no </w:t>
      </w:r>
      <w:hyperlink r:id="rId11" w:anchor="art81" w:history="1">
        <w:r w:rsidRPr="00C91DA7">
          <w:rPr>
            <w:rStyle w:val="Hyperlink"/>
            <w:rFonts w:ascii="Arial" w:hAnsi="Arial" w:cs="Arial"/>
            <w:sz w:val="24"/>
            <w:szCs w:val="24"/>
          </w:rPr>
          <w:t>art. 81, da Lei n</w:t>
        </w:r>
      </w:hyperlink>
      <w:hyperlink r:id="rId12" w:anchor="art81" w:history="1">
        <w:r w:rsidRPr="00C91DA7">
          <w:rPr>
            <w:rStyle w:val="Hyperlink"/>
            <w:rFonts w:ascii="Arial" w:hAnsi="Arial" w:cs="Arial"/>
            <w:sz w:val="24"/>
            <w:szCs w:val="24"/>
          </w:rPr>
          <w:t>o 8.666, de 21 de junho de 1993</w:t>
        </w:r>
      </w:hyperlink>
      <w:r w:rsidRPr="00C91DA7">
        <w:rPr>
          <w:rFonts w:ascii="Arial" w:hAnsi="Arial" w:cs="Arial"/>
          <w:sz w:val="24"/>
          <w:szCs w:val="24"/>
        </w:rPr>
        <w:t>, sendo facultado à Administração convocar os licitantes remanescentes, na ordem de classificação, para a assinatura do contrato, ou revogar a licitação.</w:t>
      </w:r>
    </w:p>
    <w:p w:rsidR="00C91DA7" w:rsidRPr="00C91DA7" w:rsidRDefault="00C91DA7" w:rsidP="00C91DA7">
      <w:pPr>
        <w:widowControl w:val="0"/>
        <w:snapToGrid w:val="0"/>
        <w:jc w:val="both"/>
        <w:rPr>
          <w:rFonts w:ascii="Arial" w:hAnsi="Arial" w:cs="Arial"/>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7 - DOS PROCEDIMENTOS DE JULGAMENTO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7.1 - Aberta a sessão, os interessados ou seus representantes, apresentarão declaração </w:t>
      </w:r>
      <w:r w:rsidRPr="00C91DA7">
        <w:rPr>
          <w:rFonts w:ascii="Arial" w:hAnsi="Arial" w:cs="Arial"/>
          <w:b/>
          <w:sz w:val="24"/>
          <w:szCs w:val="24"/>
          <w:u w:val="single"/>
        </w:rPr>
        <w:t>escrita</w:t>
      </w:r>
      <w:r w:rsidR="00FE283A">
        <w:rPr>
          <w:rFonts w:ascii="Arial" w:hAnsi="Arial" w:cs="Arial"/>
          <w:b/>
          <w:sz w:val="24"/>
          <w:szCs w:val="24"/>
          <w:u w:val="single"/>
        </w:rPr>
        <w:t xml:space="preserve"> ou verbal</w:t>
      </w:r>
      <w:r w:rsidRPr="00C91DA7">
        <w:rPr>
          <w:rFonts w:ascii="Arial" w:hAnsi="Arial" w:cs="Arial"/>
          <w:sz w:val="24"/>
          <w:szCs w:val="24"/>
          <w:u w:val="single"/>
        </w:rPr>
        <w:t>,</w:t>
      </w:r>
      <w:r w:rsidRPr="00C91DA7">
        <w:rPr>
          <w:rFonts w:ascii="Arial" w:hAnsi="Arial" w:cs="Arial"/>
          <w:sz w:val="24"/>
          <w:szCs w:val="24"/>
        </w:rPr>
        <w:t xml:space="preserve"> (no caso de não comparecimento </w:t>
      </w:r>
      <w:proofErr w:type="gramStart"/>
      <w:r w:rsidRPr="00C91DA7">
        <w:rPr>
          <w:rFonts w:ascii="Arial" w:hAnsi="Arial" w:cs="Arial"/>
          <w:sz w:val="24"/>
          <w:szCs w:val="24"/>
        </w:rPr>
        <w:t>a</w:t>
      </w:r>
      <w:proofErr w:type="gramEnd"/>
      <w:r w:rsidRPr="00C91DA7">
        <w:rPr>
          <w:rFonts w:ascii="Arial" w:hAnsi="Arial" w:cs="Arial"/>
          <w:sz w:val="24"/>
          <w:szCs w:val="24"/>
        </w:rPr>
        <w:t xml:space="preserve"> sessão, a declaração escrita, conforme modelo constante do </w:t>
      </w:r>
      <w:r w:rsidRPr="00C91DA7">
        <w:rPr>
          <w:rFonts w:ascii="Arial" w:hAnsi="Arial" w:cs="Arial"/>
          <w:b/>
          <w:sz w:val="24"/>
          <w:szCs w:val="24"/>
        </w:rPr>
        <w:t>Anexo “C”</w:t>
      </w:r>
      <w:r w:rsidRPr="00C91DA7">
        <w:rPr>
          <w:rFonts w:ascii="Arial" w:hAnsi="Arial" w:cs="Arial"/>
          <w:sz w:val="24"/>
          <w:szCs w:val="24"/>
        </w:rPr>
        <w:t xml:space="preserve">, deverá vir </w:t>
      </w:r>
      <w:r w:rsidRPr="00C91DA7">
        <w:rPr>
          <w:rFonts w:ascii="Arial" w:hAnsi="Arial" w:cs="Arial"/>
          <w:b/>
          <w:sz w:val="24"/>
          <w:szCs w:val="24"/>
        </w:rPr>
        <w:t>anexada por fora do envelope da proposta, juntamente com o documento exigido no subitem 4.2.2 deste Edital</w:t>
      </w:r>
      <w:r w:rsidRPr="00C91DA7">
        <w:rPr>
          <w:rFonts w:ascii="Arial" w:hAnsi="Arial" w:cs="Arial"/>
          <w:sz w:val="24"/>
          <w:szCs w:val="24"/>
        </w:rPr>
        <w:t>), dando ciência de que cumprem plenamente os requisitos de habilitação (inciso VII do Art. 4º da Lei nº 10.520/2002), sendo consignado em ata.</w:t>
      </w:r>
    </w:p>
    <w:p w:rsidR="00C91DA7" w:rsidRPr="00C91DA7" w:rsidRDefault="00C91DA7" w:rsidP="00C91DA7">
      <w:pPr>
        <w:pStyle w:val="PADRAO"/>
        <w:rPr>
          <w:rFonts w:ascii="Arial" w:hAnsi="Arial" w:cs="Arial"/>
          <w:szCs w:val="24"/>
        </w:rPr>
      </w:pPr>
    </w:p>
    <w:p w:rsidR="00C91DA7" w:rsidRPr="0003125C" w:rsidRDefault="00C91DA7" w:rsidP="00C91DA7">
      <w:pPr>
        <w:pStyle w:val="PADRAO"/>
        <w:rPr>
          <w:rFonts w:ascii="Arial" w:hAnsi="Arial" w:cs="Arial"/>
          <w:b/>
          <w:szCs w:val="24"/>
        </w:rPr>
      </w:pPr>
      <w:r w:rsidRPr="00C91DA7">
        <w:rPr>
          <w:rFonts w:ascii="Arial" w:hAnsi="Arial" w:cs="Arial"/>
          <w:szCs w:val="24"/>
        </w:rPr>
        <w:t xml:space="preserve">7.2 - Serão abertos primeiramente os envelopes contendo as Propostas Comerciais, que deverão estar em conformidade com as exigências do presente edital, </w:t>
      </w:r>
      <w:proofErr w:type="gramStart"/>
      <w:r w:rsidRPr="00C91DA7">
        <w:rPr>
          <w:rFonts w:ascii="Arial" w:hAnsi="Arial" w:cs="Arial"/>
          <w:szCs w:val="24"/>
        </w:rPr>
        <w:t>sob pena</w:t>
      </w:r>
      <w:proofErr w:type="gramEnd"/>
      <w:r w:rsidRPr="00C91DA7">
        <w:rPr>
          <w:rFonts w:ascii="Arial" w:hAnsi="Arial" w:cs="Arial"/>
          <w:szCs w:val="24"/>
        </w:rPr>
        <w:t xml:space="preserve"> de desclassificação. </w:t>
      </w:r>
      <w:proofErr w:type="gramStart"/>
      <w:r w:rsidRPr="00C91DA7">
        <w:rPr>
          <w:rFonts w:ascii="Arial" w:hAnsi="Arial" w:cs="Arial"/>
          <w:szCs w:val="24"/>
        </w:rPr>
        <w:t>Isto posto</w:t>
      </w:r>
      <w:proofErr w:type="gramEnd"/>
      <w:r w:rsidRPr="00C91DA7">
        <w:rPr>
          <w:rFonts w:ascii="Arial" w:hAnsi="Arial" w:cs="Arial"/>
          <w:szCs w:val="24"/>
        </w:rPr>
        <w:t xml:space="preserve">, será classificada, a proposta de menor preço e aquelas que apresentem valores sucessivos e superiores até o limite de </w:t>
      </w:r>
      <w:r w:rsidRPr="0003125C">
        <w:rPr>
          <w:rFonts w:ascii="Arial" w:hAnsi="Arial" w:cs="Arial"/>
          <w:b/>
          <w:szCs w:val="24"/>
        </w:rPr>
        <w:t>10% (dez por cento), relativamente à de menor preço.</w:t>
      </w:r>
    </w:p>
    <w:p w:rsidR="00C91DA7" w:rsidRPr="00C91DA7" w:rsidRDefault="00C91DA7" w:rsidP="00C91DA7">
      <w:pPr>
        <w:pStyle w:val="Recuodecorpodetexto2"/>
        <w:spacing w:line="240" w:lineRule="auto"/>
        <w:ind w:left="0"/>
        <w:jc w:val="both"/>
        <w:rPr>
          <w:rFonts w:ascii="Arial" w:hAnsi="Arial" w:cs="Arial"/>
          <w:sz w:val="24"/>
          <w:szCs w:val="24"/>
        </w:rPr>
      </w:pPr>
    </w:p>
    <w:p w:rsidR="00C91DA7" w:rsidRPr="00C91DA7" w:rsidRDefault="00C91DA7" w:rsidP="00C91DA7">
      <w:pPr>
        <w:pStyle w:val="Recuodecorpodetexto2"/>
        <w:spacing w:line="240" w:lineRule="auto"/>
        <w:ind w:left="0"/>
        <w:jc w:val="both"/>
        <w:rPr>
          <w:rFonts w:ascii="Arial" w:hAnsi="Arial" w:cs="Arial"/>
          <w:sz w:val="24"/>
          <w:szCs w:val="24"/>
        </w:rPr>
      </w:pPr>
      <w:r w:rsidRPr="00C91DA7">
        <w:rPr>
          <w:rFonts w:ascii="Arial" w:hAnsi="Arial" w:cs="Arial"/>
          <w:sz w:val="24"/>
          <w:szCs w:val="24"/>
        </w:rPr>
        <w:lastRenderedPageBreak/>
        <w:t>7.2.1 - Não havendo pelo menos três ofertas nas condições definidas no item anterior, poderão os autores das melhores propostas, até o máximo de três, oferecer novos lances verbais e sucessivos, quaisquer que sejam os preços oferecidos.</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7.2.2 - Serão passíveis de </w:t>
      </w:r>
      <w:r w:rsidRPr="00C91DA7">
        <w:rPr>
          <w:rFonts w:ascii="Arial" w:hAnsi="Arial" w:cs="Arial"/>
          <w:b/>
          <w:szCs w:val="24"/>
        </w:rPr>
        <w:t>desclassificação</w:t>
      </w:r>
      <w:r w:rsidRPr="00C91DA7">
        <w:rPr>
          <w:rFonts w:ascii="Arial" w:hAnsi="Arial" w:cs="Arial"/>
          <w:szCs w:val="24"/>
        </w:rPr>
        <w:t xml:space="preserve"> as propostas formais (ou seus itens, de forma individual) que não atenderem os requisitos constantes dos </w:t>
      </w:r>
      <w:r w:rsidRPr="00C91DA7">
        <w:rPr>
          <w:rFonts w:ascii="Arial" w:hAnsi="Arial" w:cs="Arial"/>
          <w:b/>
          <w:szCs w:val="24"/>
        </w:rPr>
        <w:t xml:space="preserve">itens </w:t>
      </w:r>
      <w:smartTag w:uri="urn:schemas-microsoft-com:office:smarttags" w:element="metricconverter">
        <w:smartTagPr>
          <w:attr w:name="ProductID" w:val="5.1 a"/>
        </w:smartTagPr>
        <w:r w:rsidRPr="00C91DA7">
          <w:rPr>
            <w:rFonts w:ascii="Arial" w:hAnsi="Arial" w:cs="Arial"/>
            <w:b/>
            <w:szCs w:val="24"/>
          </w:rPr>
          <w:t>5.1 a</w:t>
        </w:r>
      </w:smartTag>
      <w:r w:rsidRPr="00C91DA7">
        <w:rPr>
          <w:rFonts w:ascii="Arial" w:hAnsi="Arial" w:cs="Arial"/>
          <w:b/>
          <w:szCs w:val="24"/>
        </w:rPr>
        <w:t xml:space="preserve"> 5.5.1</w:t>
      </w:r>
      <w:r w:rsidRPr="00C91DA7">
        <w:rPr>
          <w:rFonts w:ascii="Arial" w:hAnsi="Arial" w:cs="Arial"/>
          <w:szCs w:val="24"/>
        </w:rPr>
        <w:t xml:space="preserve"> deste Edital, bem como, quando constatada a oferta de preço manifestamente </w:t>
      </w:r>
      <w:r w:rsidRPr="00C91DA7">
        <w:rPr>
          <w:rFonts w:ascii="Arial" w:hAnsi="Arial" w:cs="Arial"/>
          <w:b/>
          <w:szCs w:val="24"/>
        </w:rPr>
        <w:t>inexequível</w:t>
      </w:r>
      <w:r w:rsidRPr="00C91DA7">
        <w:rPr>
          <w:rFonts w:ascii="Arial" w:hAnsi="Arial" w:cs="Arial"/>
          <w:szCs w:val="24"/>
        </w:rPr>
        <w:t xml:space="preserve">. </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7.3.1 - Caso duas ou mais propostas iniciais apresentem preços iguais, será realizado sorteio para determinação da ordem de oferta dos lances.</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7.3.2 - A oferta dos lances deverá ser efetuada, no momento em que for conferida a palavra à licitante, na ordem decrescente dos preços por item do objeto do certame.</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7.3.3 - A oferta de lance deverá recair sobre o </w:t>
      </w:r>
      <w:r w:rsidRPr="00C91DA7">
        <w:rPr>
          <w:rFonts w:ascii="Arial" w:hAnsi="Arial" w:cs="Arial"/>
          <w:b/>
          <w:szCs w:val="24"/>
          <w:u w:val="single"/>
        </w:rPr>
        <w:t xml:space="preserve">PREÇO UNITÁRIO </w:t>
      </w:r>
      <w:r w:rsidR="00287BA7">
        <w:rPr>
          <w:rFonts w:ascii="Arial" w:hAnsi="Arial" w:cs="Arial"/>
          <w:b/>
          <w:szCs w:val="24"/>
          <w:u w:val="single"/>
        </w:rPr>
        <w:t xml:space="preserve">DO ITEM </w:t>
      </w:r>
      <w:r w:rsidRPr="00C91DA7">
        <w:rPr>
          <w:rFonts w:ascii="Arial" w:hAnsi="Arial" w:cs="Arial"/>
          <w:szCs w:val="24"/>
        </w:rPr>
        <w:t>do objeto desta licitação que tiver sido declarado, pela Pregoeira, como alvo de lances naquele momento.</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C91DA7" w:rsidRPr="00C91DA7" w:rsidRDefault="00C91DA7" w:rsidP="00C91DA7">
      <w:pPr>
        <w:pStyle w:val="PADRAO"/>
        <w:rPr>
          <w:rFonts w:ascii="Arial" w:hAnsi="Arial" w:cs="Arial"/>
          <w:b/>
          <w:szCs w:val="24"/>
        </w:rPr>
      </w:pPr>
    </w:p>
    <w:p w:rsidR="00C91DA7" w:rsidRPr="00C91DA7" w:rsidRDefault="00C91DA7" w:rsidP="00C91DA7">
      <w:pPr>
        <w:pStyle w:val="PADRAO"/>
        <w:rPr>
          <w:rFonts w:ascii="Arial" w:hAnsi="Arial" w:cs="Arial"/>
          <w:b/>
          <w:szCs w:val="24"/>
        </w:rPr>
      </w:pPr>
      <w:r w:rsidRPr="00C91DA7">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C91DA7" w:rsidRPr="00C91DA7" w:rsidRDefault="00C91DA7" w:rsidP="00C91DA7">
      <w:pPr>
        <w:pStyle w:val="PADRAO"/>
        <w:rPr>
          <w:rFonts w:ascii="Arial" w:hAnsi="Arial" w:cs="Arial"/>
          <w:b/>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7.3.4 - É vedada a oferta de lance com vista ao empate.</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7.3.5 - Dos lances ofertados não caberá retratação.</w:t>
      </w:r>
    </w:p>
    <w:p w:rsidR="00C91DA7" w:rsidRPr="00C91DA7" w:rsidRDefault="00C91DA7" w:rsidP="00C91DA7">
      <w:pPr>
        <w:jc w:val="both"/>
        <w:rPr>
          <w:rFonts w:ascii="Arial" w:hAnsi="Arial" w:cs="Arial"/>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FE283A" w:rsidRDefault="00FE283A"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7.4 - Caso os licitantes não apresentem lances verbais, será verificada a conformidade entre a proposta escrita de menor preço e o valor estimado para a </w:t>
      </w:r>
      <w:r w:rsidRPr="00C91DA7">
        <w:rPr>
          <w:rFonts w:ascii="Arial" w:hAnsi="Arial" w:cs="Arial"/>
          <w:szCs w:val="24"/>
        </w:rPr>
        <w:lastRenderedPageBreak/>
        <w:t>contratação, podendo, o pregoeiro, negociar diretamente com o proponente para que seja obtido preço melhor.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7.5 - O encerramento da etapa competitiva dar-se-á quando, convocadas pela Pregoeira, as licitantes manifestarem seu desinteresse em apresentar novos lances.</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C91DA7" w:rsidRPr="00C91DA7" w:rsidRDefault="00C91DA7" w:rsidP="00C91DA7">
      <w:pPr>
        <w:pStyle w:val="PADRAO"/>
        <w:rPr>
          <w:rFonts w:ascii="Arial" w:hAnsi="Arial" w:cs="Arial"/>
          <w:szCs w:val="24"/>
        </w:rPr>
      </w:pPr>
    </w:p>
    <w:p w:rsidR="00C91DA7" w:rsidRPr="0003125C" w:rsidRDefault="00C91DA7" w:rsidP="00C91DA7">
      <w:pPr>
        <w:pStyle w:val="PADRAO"/>
        <w:rPr>
          <w:rFonts w:ascii="Arial" w:hAnsi="Arial" w:cs="Arial"/>
          <w:b/>
          <w:szCs w:val="24"/>
        </w:rPr>
      </w:pPr>
      <w:r w:rsidRPr="0003125C">
        <w:rPr>
          <w:rFonts w:ascii="Arial" w:hAnsi="Arial" w:cs="Arial"/>
          <w:b/>
          <w:szCs w:val="24"/>
        </w:rPr>
        <w:t>7.6.1 - Entende-se por empate aquelas situações em que as propostas apresentadas pelas microempresas e empresas de pequeno porte sejam iguais ou até 5% (cinco por cento) superiores à proposta mais bem classificada.</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7.7 - Ocorrendo o empate previsto no item 7.6.1, proceder-se-á da seguinte forma:</w:t>
      </w:r>
    </w:p>
    <w:p w:rsidR="00C91DA7" w:rsidRPr="00C91DA7" w:rsidRDefault="00C91DA7" w:rsidP="00C91DA7">
      <w:pPr>
        <w:pStyle w:val="NormalWeb"/>
        <w:spacing w:line="240" w:lineRule="atLeast"/>
        <w:ind w:firstLine="720"/>
        <w:jc w:val="both"/>
        <w:rPr>
          <w:rFonts w:ascii="Arial" w:hAnsi="Arial" w:cs="Arial"/>
        </w:rPr>
      </w:pPr>
      <w:r w:rsidRPr="00C91DA7">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C91DA7" w:rsidRPr="00C91DA7" w:rsidRDefault="00C91DA7" w:rsidP="00C91DA7">
      <w:pPr>
        <w:pStyle w:val="NormalWeb"/>
        <w:spacing w:line="240" w:lineRule="atLeast"/>
        <w:ind w:firstLine="720"/>
        <w:jc w:val="both"/>
        <w:rPr>
          <w:rFonts w:ascii="Arial" w:hAnsi="Arial" w:cs="Arial"/>
        </w:rPr>
      </w:pPr>
      <w:r w:rsidRPr="00C91DA7">
        <w:rPr>
          <w:rFonts w:ascii="Arial" w:hAnsi="Arial" w:cs="Arial"/>
        </w:rPr>
        <w:t xml:space="preserve">b) não ocorrendo a contratação da microempresa ou empresa de pequeno porte, na forma da </w:t>
      </w:r>
      <w:r w:rsidRPr="00C91DA7">
        <w:rPr>
          <w:rFonts w:ascii="Arial" w:hAnsi="Arial" w:cs="Arial"/>
          <w:b/>
        </w:rPr>
        <w:t>alínea “a” deste Item</w:t>
      </w:r>
      <w:r w:rsidRPr="00C91DA7">
        <w:rPr>
          <w:rFonts w:ascii="Arial" w:hAnsi="Arial" w:cs="Arial"/>
        </w:rPr>
        <w:t xml:space="preserve">, serão convocadas as remanescentes que porventura se enquadrem na hipótese prevista no </w:t>
      </w:r>
      <w:r w:rsidRPr="00C91DA7">
        <w:rPr>
          <w:rFonts w:ascii="Arial" w:hAnsi="Arial" w:cs="Arial"/>
          <w:b/>
        </w:rPr>
        <w:t>Item 7.6.1</w:t>
      </w:r>
      <w:r w:rsidRPr="00C91DA7">
        <w:rPr>
          <w:rFonts w:ascii="Arial" w:hAnsi="Arial" w:cs="Arial"/>
        </w:rPr>
        <w:t xml:space="preserve">, na ordem classificatória, para o exercício do mesmo direito; </w:t>
      </w:r>
    </w:p>
    <w:p w:rsidR="00C91DA7" w:rsidRPr="00C91DA7" w:rsidRDefault="00C91DA7" w:rsidP="00C91DA7">
      <w:pPr>
        <w:pStyle w:val="NormalWeb"/>
        <w:spacing w:line="240" w:lineRule="atLeast"/>
        <w:ind w:firstLine="720"/>
        <w:jc w:val="both"/>
        <w:rPr>
          <w:rFonts w:ascii="Arial" w:hAnsi="Arial" w:cs="Arial"/>
        </w:rPr>
      </w:pPr>
      <w:r w:rsidRPr="00C91DA7">
        <w:rPr>
          <w:rFonts w:ascii="Arial" w:hAnsi="Arial" w:cs="Arial"/>
        </w:rPr>
        <w:t xml:space="preserve">c) no caso de equivalência dos valores apresentados pelas microempresas e empresas de pequeno porte que se encontrem no intervalo estabelecido no </w:t>
      </w:r>
      <w:r w:rsidRPr="00C91DA7">
        <w:rPr>
          <w:rFonts w:ascii="Arial" w:hAnsi="Arial" w:cs="Arial"/>
          <w:b/>
        </w:rPr>
        <w:t>Item 7.6.1</w:t>
      </w:r>
      <w:r w:rsidRPr="00C91DA7">
        <w:rPr>
          <w:rFonts w:ascii="Arial" w:hAnsi="Arial" w:cs="Arial"/>
        </w:rPr>
        <w:t xml:space="preserve">, será realizado sorteio entre elas para que se identifique aquela que primeiro poderá apresentar melhor oferta. </w:t>
      </w:r>
    </w:p>
    <w:p w:rsidR="00C91DA7" w:rsidRPr="00C91DA7" w:rsidRDefault="00C91DA7" w:rsidP="00C91DA7">
      <w:pPr>
        <w:pStyle w:val="NormalWeb"/>
        <w:spacing w:line="240" w:lineRule="atLeast"/>
        <w:jc w:val="both"/>
        <w:rPr>
          <w:rFonts w:ascii="Arial" w:hAnsi="Arial" w:cs="Arial"/>
        </w:rPr>
      </w:pPr>
      <w:r w:rsidRPr="00C91DA7">
        <w:rPr>
          <w:rFonts w:ascii="Arial" w:hAnsi="Arial" w:cs="Arial"/>
        </w:rPr>
        <w:t xml:space="preserve">7.7.1 - Na hipótese da não contratação nos termos previstos no </w:t>
      </w:r>
      <w:r w:rsidRPr="00C91DA7">
        <w:rPr>
          <w:rFonts w:ascii="Arial" w:hAnsi="Arial" w:cs="Arial"/>
          <w:b/>
        </w:rPr>
        <w:t>Item 7.7</w:t>
      </w:r>
      <w:r w:rsidRPr="00C91DA7">
        <w:rPr>
          <w:rFonts w:ascii="Arial" w:hAnsi="Arial" w:cs="Arial"/>
        </w:rPr>
        <w:t>, o objeto licitado será adjudicado em favor da proposta originalmente vencedora do certame.</w:t>
      </w:r>
    </w:p>
    <w:p w:rsidR="00C91DA7" w:rsidRPr="00C91DA7" w:rsidRDefault="00C91DA7" w:rsidP="00C91DA7">
      <w:pPr>
        <w:pStyle w:val="PADRAO"/>
        <w:rPr>
          <w:rFonts w:ascii="Arial" w:hAnsi="Arial" w:cs="Arial"/>
          <w:szCs w:val="24"/>
        </w:rPr>
      </w:pPr>
      <w:r w:rsidRPr="00C91DA7">
        <w:rPr>
          <w:rFonts w:ascii="Arial" w:hAnsi="Arial" w:cs="Arial"/>
          <w:szCs w:val="24"/>
        </w:rPr>
        <w:t>7.7.2 - O disposto no Item 7.7 somente se aplicará quando a melhor oferta inicial não tiver sido apresentada por microempresa ou empresa de pequeno porte.</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7.8 - Encerrada a etapa competitiva e ordenadas as ofertas, de acordo com o menor preço apresentado, o Pregoeiro verificará a aceitabilidade da proposta de valor mais </w:t>
      </w:r>
      <w:r w:rsidRPr="00C91DA7">
        <w:rPr>
          <w:rFonts w:ascii="Arial" w:hAnsi="Arial" w:cs="Arial"/>
          <w:szCs w:val="24"/>
        </w:rPr>
        <w:lastRenderedPageBreak/>
        <w:t>baixo comparando-o com os valores consignados no respectivo Orçamento Prévio, decidindo, motivadamente, a respeito.</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C91DA7" w:rsidRPr="00C91DA7" w:rsidRDefault="00C91DA7" w:rsidP="00C91DA7">
      <w:pPr>
        <w:pStyle w:val="PADRAO"/>
        <w:ind w:firstLine="709"/>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C91DA7">
        <w:rPr>
          <w:rFonts w:ascii="Arial" w:hAnsi="Arial" w:cs="Arial"/>
          <w:b/>
          <w:szCs w:val="24"/>
        </w:rPr>
        <w:t>inabilitará</w:t>
      </w:r>
      <w:r w:rsidRPr="00C91DA7">
        <w:rPr>
          <w:rFonts w:ascii="Arial" w:hAnsi="Arial" w:cs="Arial"/>
          <w:szCs w:val="24"/>
        </w:rPr>
        <w:t xml:space="preserve"> as licitantes que não atenderem todos os requisitos relativos à habilitação, exigíveis no </w:t>
      </w:r>
      <w:r w:rsidRPr="00C91DA7">
        <w:rPr>
          <w:rFonts w:ascii="Arial" w:hAnsi="Arial" w:cs="Arial"/>
          <w:b/>
          <w:szCs w:val="24"/>
        </w:rPr>
        <w:t>item 6 e seus subitens</w:t>
      </w:r>
      <w:r w:rsidRPr="00C91DA7">
        <w:rPr>
          <w:rFonts w:ascii="Arial" w:hAnsi="Arial" w:cs="Arial"/>
          <w:szCs w:val="24"/>
        </w:rPr>
        <w:t>, deste Edital.</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C91DA7" w:rsidRPr="00C91DA7" w:rsidRDefault="00C91DA7" w:rsidP="00C91DA7">
      <w:pPr>
        <w:ind w:firstLine="709"/>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7.11.1 - Ocorrendo a situação referida no </w:t>
      </w:r>
      <w:r w:rsidRPr="00C91DA7">
        <w:rPr>
          <w:rFonts w:ascii="Arial" w:hAnsi="Arial" w:cs="Arial"/>
          <w:b/>
          <w:sz w:val="24"/>
          <w:szCs w:val="24"/>
        </w:rPr>
        <w:t>item 7.8</w:t>
      </w:r>
      <w:r w:rsidRPr="00C91DA7">
        <w:rPr>
          <w:rFonts w:ascii="Arial" w:hAnsi="Arial" w:cs="Arial"/>
          <w:sz w:val="24"/>
          <w:szCs w:val="24"/>
        </w:rPr>
        <w:t>, o Pregoeiro poderá negociar com a licitante para que seja obtido preço melhor.</w:t>
      </w:r>
    </w:p>
    <w:p w:rsidR="00C91DA7" w:rsidRPr="00C91DA7" w:rsidRDefault="00C91DA7" w:rsidP="00C91DA7">
      <w:pPr>
        <w:jc w:val="both"/>
        <w:rPr>
          <w:rFonts w:ascii="Arial" w:hAnsi="Arial" w:cs="Arial"/>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7.13 - Caso todas as</w:t>
      </w:r>
      <w:r w:rsidRPr="00C91DA7">
        <w:rPr>
          <w:rFonts w:ascii="Arial" w:hAnsi="Arial" w:cs="Arial"/>
          <w:b/>
          <w:color w:val="000000"/>
          <w:sz w:val="24"/>
          <w:szCs w:val="24"/>
        </w:rPr>
        <w:t xml:space="preserve"> propostas</w:t>
      </w:r>
      <w:r w:rsidRPr="00C91DA7">
        <w:rPr>
          <w:rFonts w:ascii="Arial" w:hAnsi="Arial" w:cs="Arial"/>
          <w:color w:val="000000"/>
          <w:sz w:val="24"/>
          <w:szCs w:val="24"/>
        </w:rPr>
        <w:t xml:space="preserve"> sejam julgadas desclassificadas (antes da fase de lances verbais) ou todas as licitantes sejam </w:t>
      </w:r>
      <w:r w:rsidRPr="00C91DA7">
        <w:rPr>
          <w:rFonts w:ascii="Arial" w:hAnsi="Arial" w:cs="Arial"/>
          <w:b/>
          <w:color w:val="000000"/>
          <w:sz w:val="24"/>
          <w:szCs w:val="24"/>
        </w:rPr>
        <w:t>inabilitadas</w:t>
      </w:r>
      <w:r w:rsidRPr="00C91DA7">
        <w:rPr>
          <w:rFonts w:ascii="Arial" w:hAnsi="Arial" w:cs="Arial"/>
          <w:color w:val="000000"/>
          <w:sz w:val="24"/>
          <w:szCs w:val="24"/>
        </w:rPr>
        <w:t xml:space="preserve">, o Pregoeiro poderá fixar aos licitantes </w:t>
      </w:r>
      <w:r w:rsidRPr="00C91DA7">
        <w:rPr>
          <w:rFonts w:ascii="Arial" w:hAnsi="Arial" w:cs="Arial"/>
          <w:b/>
          <w:color w:val="000000"/>
          <w:sz w:val="24"/>
          <w:szCs w:val="24"/>
        </w:rPr>
        <w:t>o prazo de 8 (oito) dias</w:t>
      </w:r>
      <w:r w:rsidRPr="00C91DA7">
        <w:rPr>
          <w:rFonts w:ascii="Arial" w:hAnsi="Arial" w:cs="Arial"/>
          <w:color w:val="000000"/>
          <w:sz w:val="24"/>
          <w:szCs w:val="24"/>
        </w:rPr>
        <w:t xml:space="preserve"> úteis para apresentação de outras propostas ou de nova documentação, escoimadas das causas que ensejaram a sua desqualificação (art. 48, § 3º, da Lei 8.666/93).</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sidRPr="00C91DA7">
        <w:rPr>
          <w:rFonts w:ascii="Arial" w:hAnsi="Arial" w:cs="Arial"/>
          <w:b/>
          <w:szCs w:val="24"/>
        </w:rPr>
        <w:t>prazo de 3 (três) dias</w:t>
      </w:r>
      <w:r w:rsidRPr="00C91DA7">
        <w:rPr>
          <w:rFonts w:ascii="Arial" w:hAnsi="Arial" w:cs="Arial"/>
          <w:szCs w:val="24"/>
        </w:rPr>
        <w:t xml:space="preserve"> consecutivos para a apresentação </w:t>
      </w:r>
      <w:r w:rsidRPr="00C91DA7">
        <w:rPr>
          <w:rFonts w:ascii="Arial" w:hAnsi="Arial" w:cs="Arial"/>
          <w:b/>
          <w:szCs w:val="24"/>
        </w:rPr>
        <w:t>das razões de recurso</w:t>
      </w:r>
      <w:r w:rsidRPr="00C91DA7">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C91DA7" w:rsidRPr="00C91DA7" w:rsidRDefault="00C91DA7" w:rsidP="00C91DA7">
      <w:pPr>
        <w:pStyle w:val="PADRAO"/>
        <w:rPr>
          <w:rFonts w:ascii="Arial" w:hAnsi="Arial" w:cs="Arial"/>
          <w:szCs w:val="24"/>
        </w:rPr>
      </w:pPr>
      <w:r w:rsidRPr="00C91DA7">
        <w:rPr>
          <w:rFonts w:ascii="Arial" w:hAnsi="Arial" w:cs="Arial"/>
          <w:szCs w:val="24"/>
        </w:rPr>
        <w:lastRenderedPageBreak/>
        <w:t>7.14.2 - A ausência do licitante ou sua saída antes do término da Sessão Pública do Pregão caracterizar-se-á como renúncia ao direito de recorrer.</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C91DA7" w:rsidRPr="00C91DA7" w:rsidRDefault="00C91DA7" w:rsidP="00C91DA7">
      <w:pPr>
        <w:pStyle w:val="PADRAO"/>
        <w:rPr>
          <w:rFonts w:ascii="Arial" w:hAnsi="Arial" w:cs="Arial"/>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7.16 - Caso haja necessidade de adiamento da Sessão Pública, será marcada nova data para continuação dos trabalhos, devendo ficar intimadas, no mesmo ato, as licitantes presentes.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PADRAO"/>
        <w:rPr>
          <w:rFonts w:ascii="Arial" w:hAnsi="Arial" w:cs="Arial"/>
          <w:szCs w:val="24"/>
        </w:rPr>
      </w:pPr>
      <w:r w:rsidRPr="00C91DA7">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em 05 (cinco) dias após esse período, sob pena de inutilização dos mesmos.</w:t>
      </w:r>
    </w:p>
    <w:p w:rsidR="00C91DA7" w:rsidRPr="00C91DA7" w:rsidRDefault="00C91DA7" w:rsidP="00C91DA7">
      <w:pPr>
        <w:pStyle w:val="PADRAO"/>
        <w:rPr>
          <w:rFonts w:ascii="Arial" w:hAnsi="Arial" w:cs="Arial"/>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8 - DOS CRITÉRIOS DE JULGAMENTO E ADJUDICAÇÃO</w:t>
      </w:r>
    </w:p>
    <w:p w:rsidR="00C91DA7" w:rsidRPr="00C91DA7" w:rsidRDefault="00C91DA7" w:rsidP="00C91DA7">
      <w:pPr>
        <w:pStyle w:val="PADRAO"/>
        <w:ind w:right="-1"/>
        <w:rPr>
          <w:rFonts w:ascii="Arial" w:hAnsi="Arial" w:cs="Arial"/>
          <w:szCs w:val="24"/>
        </w:rPr>
      </w:pPr>
    </w:p>
    <w:p w:rsidR="00C91DA7" w:rsidRPr="00C91DA7" w:rsidRDefault="00C91DA7" w:rsidP="00C91DA7">
      <w:pPr>
        <w:pStyle w:val="PADRAO"/>
        <w:ind w:right="-1"/>
        <w:rPr>
          <w:rFonts w:ascii="Arial" w:hAnsi="Arial" w:cs="Arial"/>
          <w:szCs w:val="24"/>
        </w:rPr>
      </w:pPr>
      <w:r w:rsidRPr="00C91DA7">
        <w:rPr>
          <w:rFonts w:ascii="Arial" w:hAnsi="Arial" w:cs="Arial"/>
          <w:szCs w:val="24"/>
        </w:rPr>
        <w:t>8</w:t>
      </w:r>
      <w:r w:rsidR="007B403D">
        <w:rPr>
          <w:rFonts w:ascii="Arial" w:hAnsi="Arial" w:cs="Arial"/>
          <w:szCs w:val="24"/>
        </w:rPr>
        <w:t xml:space="preserve">.1. </w:t>
      </w:r>
      <w:r w:rsidRPr="00C91DA7">
        <w:rPr>
          <w:rFonts w:ascii="Arial" w:hAnsi="Arial" w:cs="Arial"/>
          <w:szCs w:val="24"/>
        </w:rPr>
        <w:t xml:space="preserve">No julgamento das propostas, será(ão) considerada(s) vencedora(s) a(s) licitante(s) que apresentar(em) o </w:t>
      </w:r>
      <w:r w:rsidRPr="00C91DA7">
        <w:rPr>
          <w:rFonts w:ascii="Arial" w:hAnsi="Arial" w:cs="Arial"/>
          <w:b/>
          <w:szCs w:val="24"/>
          <w:u w:val="single"/>
        </w:rPr>
        <w:t>MENOR PREÇO POR ITEM</w:t>
      </w:r>
      <w:r w:rsidRPr="00C91DA7">
        <w:rPr>
          <w:rFonts w:ascii="Arial" w:hAnsi="Arial" w:cs="Arial"/>
          <w:szCs w:val="24"/>
        </w:rPr>
        <w:t>, desde que atendidas as especificações constantes deste Edital.</w:t>
      </w:r>
    </w:p>
    <w:p w:rsidR="00C91DA7" w:rsidRPr="00C91DA7" w:rsidRDefault="00C91DA7" w:rsidP="00C91DA7">
      <w:pPr>
        <w:ind w:right="-1"/>
        <w:jc w:val="both"/>
        <w:rPr>
          <w:rFonts w:ascii="Arial" w:hAnsi="Arial" w:cs="Arial"/>
          <w:sz w:val="24"/>
          <w:szCs w:val="24"/>
        </w:rPr>
      </w:pPr>
    </w:p>
    <w:p w:rsidR="00C91DA7" w:rsidRPr="00C91DA7" w:rsidRDefault="007B403D" w:rsidP="00C91DA7">
      <w:pPr>
        <w:ind w:right="-1"/>
        <w:jc w:val="both"/>
        <w:rPr>
          <w:rFonts w:ascii="Arial" w:hAnsi="Arial" w:cs="Arial"/>
          <w:b/>
          <w:sz w:val="24"/>
          <w:szCs w:val="24"/>
        </w:rPr>
      </w:pPr>
      <w:r>
        <w:rPr>
          <w:rFonts w:ascii="Arial" w:hAnsi="Arial" w:cs="Arial"/>
          <w:sz w:val="24"/>
          <w:szCs w:val="24"/>
        </w:rPr>
        <w:t>8.2.</w:t>
      </w:r>
      <w:r w:rsidR="00C91DA7" w:rsidRPr="00C91DA7">
        <w:rPr>
          <w:rFonts w:ascii="Arial" w:hAnsi="Arial" w:cs="Arial"/>
          <w:sz w:val="24"/>
          <w:szCs w:val="24"/>
        </w:rPr>
        <w:t xml:space="preserve"> No caso de empate entre duas ou mais propostas, e depois de obedecido o disposto no artigo 3º, § 2º, da Lei nº 8.666/93, a classificação será feita, obrigatoriamente, </w:t>
      </w:r>
      <w:r w:rsidR="00C91DA7" w:rsidRPr="00C91DA7">
        <w:rPr>
          <w:rFonts w:ascii="Arial" w:hAnsi="Arial" w:cs="Arial"/>
          <w:b/>
          <w:sz w:val="24"/>
          <w:szCs w:val="24"/>
        </w:rPr>
        <w:t>por sorteio, que será realizado na própria Sessão.</w:t>
      </w:r>
    </w:p>
    <w:p w:rsidR="00C91DA7" w:rsidRPr="00C91DA7" w:rsidRDefault="00C91DA7" w:rsidP="00C91DA7">
      <w:pPr>
        <w:ind w:right="-1" w:firstLine="709"/>
        <w:jc w:val="both"/>
        <w:rPr>
          <w:rFonts w:ascii="Arial" w:hAnsi="Arial" w:cs="Arial"/>
          <w:sz w:val="24"/>
          <w:szCs w:val="24"/>
        </w:rPr>
      </w:pPr>
    </w:p>
    <w:p w:rsidR="00C91DA7" w:rsidRPr="00C91DA7" w:rsidRDefault="007B403D" w:rsidP="00C91DA7">
      <w:pPr>
        <w:ind w:right="-1"/>
        <w:jc w:val="both"/>
        <w:rPr>
          <w:rFonts w:ascii="Arial" w:hAnsi="Arial" w:cs="Arial"/>
          <w:sz w:val="24"/>
          <w:szCs w:val="24"/>
        </w:rPr>
      </w:pPr>
      <w:r>
        <w:rPr>
          <w:rFonts w:ascii="Arial" w:hAnsi="Arial" w:cs="Arial"/>
          <w:sz w:val="24"/>
          <w:szCs w:val="24"/>
        </w:rPr>
        <w:t>8.3.</w:t>
      </w:r>
      <w:r w:rsidR="00C91DA7" w:rsidRPr="00C91DA7">
        <w:rPr>
          <w:rFonts w:ascii="Arial" w:hAnsi="Arial" w:cs="Arial"/>
          <w:sz w:val="24"/>
          <w:szCs w:val="24"/>
        </w:rPr>
        <w:t xml:space="preserve"> A adjudicação do objeto deste PREGÃO será formalizada pela Pregoeira</w:t>
      </w:r>
      <w:r w:rsidR="00C91DA7" w:rsidRPr="00C91DA7">
        <w:rPr>
          <w:rFonts w:ascii="Arial" w:hAnsi="Arial" w:cs="Arial"/>
          <w:color w:val="000000"/>
          <w:sz w:val="24"/>
          <w:szCs w:val="24"/>
        </w:rPr>
        <w:t xml:space="preserve">, </w:t>
      </w:r>
      <w:r w:rsidR="00C91DA7" w:rsidRPr="00C91DA7">
        <w:rPr>
          <w:rFonts w:ascii="Arial" w:hAnsi="Arial" w:cs="Arial"/>
          <w:b/>
          <w:color w:val="000000"/>
          <w:sz w:val="24"/>
          <w:szCs w:val="24"/>
          <w:u w:val="single"/>
        </w:rPr>
        <w:t>PELO MENOR PREÇO POR ITEM</w:t>
      </w:r>
      <w:r w:rsidR="00C91DA7" w:rsidRPr="00C91DA7">
        <w:rPr>
          <w:rFonts w:ascii="Arial" w:hAnsi="Arial" w:cs="Arial"/>
          <w:color w:val="000000"/>
          <w:sz w:val="24"/>
          <w:szCs w:val="24"/>
        </w:rPr>
        <w:t>,</w:t>
      </w:r>
      <w:r w:rsidR="00C91DA7" w:rsidRPr="00C91DA7">
        <w:rPr>
          <w:rFonts w:ascii="Arial" w:hAnsi="Arial" w:cs="Arial"/>
          <w:sz w:val="24"/>
          <w:szCs w:val="24"/>
        </w:rPr>
        <w:t xml:space="preserve"> à(s) licitante(s) cuja(s) proposta(s) seja(m) considerada(s) vencedora(s).</w:t>
      </w:r>
    </w:p>
    <w:p w:rsidR="00C91DA7" w:rsidRPr="00C91DA7" w:rsidRDefault="00C91DA7" w:rsidP="00C91DA7">
      <w:pPr>
        <w:ind w:right="-1"/>
        <w:jc w:val="both"/>
        <w:rPr>
          <w:rFonts w:ascii="Arial" w:hAnsi="Arial" w:cs="Arial"/>
          <w:sz w:val="24"/>
          <w:szCs w:val="24"/>
        </w:rPr>
      </w:pP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8.4</w:t>
      </w:r>
      <w:r w:rsidR="007B403D">
        <w:rPr>
          <w:rFonts w:ascii="Arial" w:hAnsi="Arial" w:cs="Arial"/>
          <w:sz w:val="24"/>
          <w:szCs w:val="24"/>
        </w:rPr>
        <w:t>.</w:t>
      </w:r>
      <w:r w:rsidRPr="00C91DA7">
        <w:rPr>
          <w:rFonts w:ascii="Arial" w:hAnsi="Arial" w:cs="Arial"/>
          <w:sz w:val="24"/>
          <w:szCs w:val="24"/>
        </w:rPr>
        <w:t xml:space="preserve"> O resultado da licitação será homologado pela Autoridade Competente.</w:t>
      </w:r>
    </w:p>
    <w:p w:rsidR="00C91DA7" w:rsidRPr="00C91DA7" w:rsidRDefault="00C91DA7" w:rsidP="00C91DA7">
      <w:pPr>
        <w:widowControl w:val="0"/>
        <w:ind w:right="-1"/>
        <w:jc w:val="both"/>
        <w:rPr>
          <w:rFonts w:ascii="Arial" w:hAnsi="Arial" w:cs="Arial"/>
          <w:color w:val="000000"/>
          <w:sz w:val="24"/>
          <w:szCs w:val="24"/>
        </w:rPr>
      </w:pPr>
    </w:p>
    <w:p w:rsidR="00C91DA7" w:rsidRPr="00C91DA7" w:rsidRDefault="00C91DA7" w:rsidP="00C91DA7">
      <w:pPr>
        <w:widowControl w:val="0"/>
        <w:ind w:right="-1"/>
        <w:jc w:val="both"/>
        <w:rPr>
          <w:rFonts w:ascii="Arial" w:hAnsi="Arial" w:cs="Arial"/>
          <w:b/>
          <w:color w:val="000000"/>
          <w:sz w:val="24"/>
          <w:szCs w:val="24"/>
        </w:rPr>
      </w:pPr>
      <w:r w:rsidRPr="00C91DA7">
        <w:rPr>
          <w:rFonts w:ascii="Arial" w:hAnsi="Arial" w:cs="Arial"/>
          <w:b/>
          <w:color w:val="000000"/>
          <w:sz w:val="24"/>
          <w:szCs w:val="24"/>
        </w:rPr>
        <w:t>9 - DO PREÇO</w:t>
      </w:r>
    </w:p>
    <w:p w:rsidR="00FE283A" w:rsidRDefault="00FE283A" w:rsidP="00C91DA7">
      <w:pPr>
        <w:widowControl w:val="0"/>
        <w:ind w:right="-1"/>
        <w:jc w:val="both"/>
        <w:rPr>
          <w:rFonts w:ascii="Arial" w:hAnsi="Arial" w:cs="Arial"/>
          <w:color w:val="000000"/>
          <w:sz w:val="24"/>
          <w:szCs w:val="24"/>
        </w:rPr>
      </w:pPr>
    </w:p>
    <w:p w:rsidR="00C91DA7" w:rsidRPr="00C91DA7" w:rsidRDefault="00C91DA7" w:rsidP="00C91DA7">
      <w:pPr>
        <w:widowControl w:val="0"/>
        <w:ind w:right="-1"/>
        <w:jc w:val="both"/>
        <w:rPr>
          <w:rFonts w:ascii="Arial" w:hAnsi="Arial" w:cs="Arial"/>
          <w:color w:val="000000"/>
          <w:sz w:val="24"/>
          <w:szCs w:val="24"/>
        </w:rPr>
      </w:pPr>
      <w:r w:rsidRPr="00C91DA7">
        <w:rPr>
          <w:rFonts w:ascii="Arial" w:hAnsi="Arial" w:cs="Arial"/>
          <w:color w:val="000000"/>
          <w:sz w:val="24"/>
          <w:szCs w:val="24"/>
        </w:rPr>
        <w:t xml:space="preserve">9.1 – Os valores discriminados no </w:t>
      </w:r>
      <w:r w:rsidRPr="00C91DA7">
        <w:rPr>
          <w:rFonts w:ascii="Arial" w:hAnsi="Arial" w:cs="Arial"/>
          <w:b/>
          <w:color w:val="000000"/>
          <w:sz w:val="24"/>
          <w:szCs w:val="24"/>
        </w:rPr>
        <w:t xml:space="preserve">ANEXO “D” </w:t>
      </w:r>
      <w:r w:rsidRPr="00C91DA7">
        <w:rPr>
          <w:rFonts w:ascii="Arial" w:hAnsi="Arial" w:cs="Arial"/>
          <w:color w:val="000000"/>
          <w:sz w:val="24"/>
          <w:szCs w:val="24"/>
        </w:rPr>
        <w:t xml:space="preserve">devem ser considerados pelos proponentes como </w:t>
      </w:r>
      <w:r w:rsidRPr="00FE283A">
        <w:rPr>
          <w:rFonts w:ascii="Arial" w:hAnsi="Arial" w:cs="Arial"/>
          <w:b/>
          <w:color w:val="000000" w:themeColor="text1"/>
          <w:sz w:val="24"/>
          <w:szCs w:val="24"/>
        </w:rPr>
        <w:t xml:space="preserve">PREÇO </w:t>
      </w:r>
      <w:r w:rsidR="00FE283A" w:rsidRPr="00FE283A">
        <w:rPr>
          <w:rFonts w:ascii="Arial" w:hAnsi="Arial" w:cs="Arial"/>
          <w:b/>
          <w:color w:val="000000" w:themeColor="text1"/>
          <w:sz w:val="24"/>
          <w:szCs w:val="24"/>
        </w:rPr>
        <w:t>REFERÊNCIA</w:t>
      </w:r>
      <w:r w:rsidRPr="00C91DA7">
        <w:rPr>
          <w:rFonts w:ascii="Arial" w:hAnsi="Arial" w:cs="Arial"/>
          <w:color w:val="000000"/>
          <w:sz w:val="24"/>
          <w:szCs w:val="24"/>
        </w:rPr>
        <w:t>para a elaboração da proposta comercial para este certame.</w:t>
      </w:r>
    </w:p>
    <w:p w:rsidR="007B403D" w:rsidRDefault="007B403D" w:rsidP="00FE283A">
      <w:pPr>
        <w:widowControl w:val="0"/>
        <w:ind w:right="-1"/>
        <w:jc w:val="both"/>
        <w:rPr>
          <w:rFonts w:ascii="Arial" w:hAnsi="Arial" w:cs="Arial"/>
          <w:color w:val="000000"/>
          <w:sz w:val="24"/>
          <w:szCs w:val="24"/>
        </w:rPr>
      </w:pPr>
    </w:p>
    <w:p w:rsidR="00C91DA7" w:rsidRPr="00C91DA7" w:rsidRDefault="00C91DA7" w:rsidP="00FE283A">
      <w:pPr>
        <w:widowControl w:val="0"/>
        <w:ind w:right="-1"/>
        <w:jc w:val="both"/>
        <w:rPr>
          <w:rFonts w:ascii="Arial" w:hAnsi="Arial" w:cs="Arial"/>
          <w:b/>
          <w:color w:val="000000"/>
          <w:sz w:val="24"/>
          <w:szCs w:val="24"/>
        </w:rPr>
      </w:pPr>
      <w:r w:rsidRPr="00C91DA7">
        <w:rPr>
          <w:rFonts w:ascii="Arial" w:hAnsi="Arial" w:cs="Arial"/>
          <w:b/>
          <w:color w:val="000000"/>
          <w:sz w:val="24"/>
          <w:szCs w:val="24"/>
        </w:rPr>
        <w:t>10 - DO PRAZO, FORMA DE RECEBIMENTO E LOCAL DE ENTREGA DO OBJETO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ind w:right="-1"/>
        <w:jc w:val="both"/>
        <w:rPr>
          <w:rFonts w:ascii="Arial" w:hAnsi="Arial" w:cs="Arial"/>
          <w:b/>
          <w:sz w:val="24"/>
          <w:szCs w:val="24"/>
        </w:rPr>
      </w:pPr>
      <w:r w:rsidRPr="00C91DA7">
        <w:rPr>
          <w:rFonts w:ascii="Arial" w:hAnsi="Arial" w:cs="Arial"/>
          <w:sz w:val="24"/>
          <w:szCs w:val="24"/>
        </w:rPr>
        <w:t xml:space="preserve">10.1 – A(s) licitante(s) vencedora(s) obriga(m)-se a efetuar a </w:t>
      </w:r>
      <w:r w:rsidRPr="00C91DA7">
        <w:rPr>
          <w:rFonts w:ascii="Arial" w:hAnsi="Arial" w:cs="Arial"/>
          <w:b/>
          <w:sz w:val="24"/>
          <w:szCs w:val="24"/>
        </w:rPr>
        <w:t>contratação dos serviços, imediatamente a partir do dia em que houver a homologação do processo licitatório</w:t>
      </w:r>
      <w:r w:rsidRPr="00C91DA7">
        <w:rPr>
          <w:rFonts w:ascii="Arial" w:hAnsi="Arial" w:cs="Arial"/>
          <w:sz w:val="24"/>
          <w:szCs w:val="24"/>
        </w:rPr>
        <w:t>, de forma contínua</w:t>
      </w:r>
      <w:r w:rsidR="00765F09">
        <w:rPr>
          <w:rFonts w:ascii="Arial" w:hAnsi="Arial" w:cs="Arial"/>
          <w:sz w:val="24"/>
          <w:szCs w:val="24"/>
        </w:rPr>
        <w:t xml:space="preserve">, </w:t>
      </w:r>
      <w:r w:rsidR="007B403D">
        <w:rPr>
          <w:rFonts w:ascii="Arial" w:hAnsi="Arial" w:cs="Arial"/>
          <w:sz w:val="24"/>
          <w:szCs w:val="24"/>
        </w:rPr>
        <w:t>(</w:t>
      </w:r>
      <w:r w:rsidR="00FE283A">
        <w:rPr>
          <w:rFonts w:ascii="Arial" w:hAnsi="Arial" w:cs="Arial"/>
          <w:sz w:val="24"/>
          <w:szCs w:val="24"/>
        </w:rPr>
        <w:t>32</w:t>
      </w:r>
      <w:r w:rsidR="007B403D">
        <w:rPr>
          <w:rFonts w:ascii="Arial" w:hAnsi="Arial" w:cs="Arial"/>
          <w:sz w:val="24"/>
          <w:szCs w:val="24"/>
        </w:rPr>
        <w:t>)</w:t>
      </w:r>
      <w:r w:rsidR="00765F09">
        <w:rPr>
          <w:rFonts w:ascii="Arial" w:hAnsi="Arial" w:cs="Arial"/>
          <w:sz w:val="24"/>
          <w:szCs w:val="24"/>
        </w:rPr>
        <w:t xml:space="preserve"> horas semanais</w:t>
      </w:r>
      <w:r w:rsidRPr="00C91DA7">
        <w:rPr>
          <w:rFonts w:ascii="Arial" w:hAnsi="Arial" w:cs="Arial"/>
          <w:sz w:val="24"/>
          <w:szCs w:val="24"/>
        </w:rPr>
        <w:t xml:space="preserve"> e conforme a necessidade do Município na sede do Departamento </w:t>
      </w:r>
      <w:r w:rsidR="00700CD2">
        <w:rPr>
          <w:rFonts w:ascii="Arial" w:hAnsi="Arial" w:cs="Arial"/>
          <w:sz w:val="24"/>
          <w:szCs w:val="24"/>
        </w:rPr>
        <w:t>de Planejamento</w:t>
      </w:r>
      <w:r w:rsidRPr="00C91DA7">
        <w:rPr>
          <w:rFonts w:ascii="Arial" w:hAnsi="Arial" w:cs="Arial"/>
          <w:sz w:val="24"/>
          <w:szCs w:val="24"/>
        </w:rPr>
        <w:t>.</w:t>
      </w:r>
    </w:p>
    <w:p w:rsidR="00C91DA7" w:rsidRPr="00C91DA7" w:rsidRDefault="00C91DA7" w:rsidP="00C91DA7">
      <w:pPr>
        <w:ind w:right="-1"/>
        <w:jc w:val="both"/>
        <w:rPr>
          <w:rFonts w:ascii="Arial" w:hAnsi="Arial" w:cs="Arial"/>
          <w:sz w:val="24"/>
          <w:szCs w:val="24"/>
        </w:rPr>
      </w:pPr>
    </w:p>
    <w:p w:rsidR="00C91DA7" w:rsidRPr="00C91DA7" w:rsidRDefault="00C91DA7" w:rsidP="00C91DA7">
      <w:pPr>
        <w:ind w:right="-1"/>
        <w:jc w:val="both"/>
        <w:rPr>
          <w:rFonts w:ascii="Arial" w:hAnsi="Arial" w:cs="Arial"/>
          <w:sz w:val="24"/>
          <w:szCs w:val="24"/>
        </w:rPr>
      </w:pPr>
      <w:r w:rsidRPr="00C91DA7">
        <w:rPr>
          <w:rFonts w:ascii="Arial" w:hAnsi="Arial" w:cs="Arial"/>
          <w:sz w:val="24"/>
          <w:szCs w:val="24"/>
        </w:rPr>
        <w:t xml:space="preserve">10.2 – Os </w:t>
      </w:r>
      <w:r w:rsidR="00FE283A">
        <w:rPr>
          <w:rFonts w:ascii="Arial" w:hAnsi="Arial" w:cs="Arial"/>
          <w:b/>
          <w:sz w:val="24"/>
          <w:szCs w:val="24"/>
        </w:rPr>
        <w:t>serviços</w:t>
      </w:r>
      <w:r w:rsidRPr="00C91DA7">
        <w:rPr>
          <w:rFonts w:ascii="Arial" w:hAnsi="Arial" w:cs="Arial"/>
          <w:b/>
          <w:sz w:val="24"/>
          <w:szCs w:val="24"/>
        </w:rPr>
        <w:t xml:space="preserve"> deverão</w:t>
      </w:r>
      <w:r w:rsidRPr="00C91DA7">
        <w:rPr>
          <w:rFonts w:ascii="Arial" w:hAnsi="Arial" w:cs="Arial"/>
          <w:sz w:val="24"/>
          <w:szCs w:val="24"/>
        </w:rPr>
        <w:t xml:space="preserve"> ser contratados rigorosamente dentro do prazo, isto é a partir do dia da homologação do Processo Licitatório com validade </w:t>
      </w:r>
      <w:r w:rsidR="00765F09">
        <w:rPr>
          <w:rFonts w:ascii="Arial" w:hAnsi="Arial" w:cs="Arial"/>
          <w:sz w:val="24"/>
          <w:szCs w:val="24"/>
        </w:rPr>
        <w:t>até 31/12/</w:t>
      </w:r>
      <w:r w:rsidR="00C34FE8">
        <w:rPr>
          <w:rFonts w:ascii="Arial" w:hAnsi="Arial" w:cs="Arial"/>
          <w:sz w:val="24"/>
          <w:szCs w:val="24"/>
        </w:rPr>
        <w:t>2014</w:t>
      </w:r>
      <w:r w:rsidR="00765F09">
        <w:rPr>
          <w:rFonts w:ascii="Arial" w:hAnsi="Arial" w:cs="Arial"/>
          <w:sz w:val="24"/>
          <w:szCs w:val="24"/>
        </w:rPr>
        <w:t>.</w:t>
      </w:r>
    </w:p>
    <w:p w:rsidR="00C91DA7" w:rsidRPr="00C91DA7" w:rsidRDefault="00C91DA7" w:rsidP="00C91DA7">
      <w:pPr>
        <w:widowControl w:val="0"/>
        <w:jc w:val="both"/>
        <w:rPr>
          <w:rFonts w:ascii="Arial" w:hAnsi="Arial" w:cs="Arial"/>
          <w:sz w:val="24"/>
          <w:szCs w:val="24"/>
        </w:rPr>
      </w:pPr>
    </w:p>
    <w:p w:rsidR="00C91DA7" w:rsidRPr="00C91DA7" w:rsidRDefault="00FE283A" w:rsidP="00C91DA7">
      <w:pPr>
        <w:widowControl w:val="0"/>
        <w:jc w:val="both"/>
        <w:rPr>
          <w:rFonts w:ascii="Arial" w:hAnsi="Arial" w:cs="Arial"/>
          <w:sz w:val="24"/>
          <w:szCs w:val="24"/>
        </w:rPr>
      </w:pPr>
      <w:r>
        <w:rPr>
          <w:rFonts w:ascii="Arial" w:hAnsi="Arial" w:cs="Arial"/>
          <w:sz w:val="24"/>
          <w:szCs w:val="24"/>
        </w:rPr>
        <w:t>10.3 – Os serviços</w:t>
      </w:r>
      <w:r w:rsidR="00C91DA7" w:rsidRPr="00C91DA7">
        <w:rPr>
          <w:rFonts w:ascii="Arial" w:hAnsi="Arial" w:cs="Arial"/>
          <w:sz w:val="24"/>
          <w:szCs w:val="24"/>
        </w:rPr>
        <w:t xml:space="preserve"> desta licitação serão executados conforme a necessidade desta municipalidade.</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11 – DAS CONDIÇÕES DE PAGAMENTO E DAS DOTAÇÕES ORÇAMENTÁRIAS</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11.1 – O Município de Serra Alta efetuará o pagamento do objeto desta licitação ao(s) licitante(s) vencedor(es) mensalmente, de acordo com a prestação do serviço.</w:t>
      </w:r>
    </w:p>
    <w:p w:rsidR="00765F09" w:rsidRDefault="00765F09"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11.2 - As despesas decorrentes do fornecimento correrão às dotações previstas na Lei Orçamentária do Exercício vigente. </w:t>
      </w:r>
    </w:p>
    <w:p w:rsidR="00C91DA7" w:rsidRPr="00FE283A" w:rsidRDefault="00C91DA7" w:rsidP="00C91DA7">
      <w:pPr>
        <w:jc w:val="both"/>
        <w:rPr>
          <w:rFonts w:ascii="Arial" w:hAnsi="Arial" w:cs="Arial"/>
          <w:color w:val="FF0000"/>
          <w:sz w:val="24"/>
          <w:szCs w:val="24"/>
          <w:highlight w:val="yellow"/>
        </w:rPr>
      </w:pPr>
    </w:p>
    <w:p w:rsidR="00C91DA7" w:rsidRPr="007B403D" w:rsidRDefault="00C91DA7" w:rsidP="00C91DA7">
      <w:pPr>
        <w:widowControl w:val="0"/>
        <w:jc w:val="both"/>
        <w:rPr>
          <w:rFonts w:ascii="Arial" w:hAnsi="Arial" w:cs="Arial"/>
          <w:b/>
          <w:sz w:val="24"/>
          <w:szCs w:val="24"/>
        </w:rPr>
      </w:pPr>
      <w:r w:rsidRPr="007B403D">
        <w:rPr>
          <w:rFonts w:ascii="Arial" w:hAnsi="Arial" w:cs="Arial"/>
          <w:b/>
          <w:sz w:val="24"/>
          <w:szCs w:val="24"/>
        </w:rPr>
        <w:t>0</w:t>
      </w:r>
      <w:r w:rsidR="007B403D" w:rsidRPr="007B403D">
        <w:rPr>
          <w:rFonts w:ascii="Arial" w:hAnsi="Arial" w:cs="Arial"/>
          <w:b/>
          <w:sz w:val="24"/>
          <w:szCs w:val="24"/>
        </w:rPr>
        <w:t>4</w:t>
      </w:r>
      <w:r w:rsidRPr="007B403D">
        <w:rPr>
          <w:rFonts w:ascii="Arial" w:hAnsi="Arial" w:cs="Arial"/>
          <w:b/>
          <w:sz w:val="24"/>
          <w:szCs w:val="24"/>
        </w:rPr>
        <w:t xml:space="preserve">.00 – </w:t>
      </w:r>
      <w:r w:rsidR="00765F09" w:rsidRPr="007B403D">
        <w:rPr>
          <w:rFonts w:ascii="Arial" w:hAnsi="Arial" w:cs="Arial"/>
          <w:b/>
          <w:sz w:val="24"/>
          <w:szCs w:val="24"/>
        </w:rPr>
        <w:t xml:space="preserve">SECRETARIA MUNICIPAL DE </w:t>
      </w:r>
      <w:r w:rsidR="007B403D" w:rsidRPr="007B403D">
        <w:rPr>
          <w:rFonts w:ascii="Arial" w:hAnsi="Arial" w:cs="Arial"/>
          <w:b/>
          <w:sz w:val="24"/>
          <w:szCs w:val="24"/>
        </w:rPr>
        <w:t>PLANEJAMENTO E FINANÇAS</w:t>
      </w:r>
      <w:r w:rsidR="00765F09" w:rsidRPr="007B403D">
        <w:rPr>
          <w:rFonts w:ascii="Arial" w:hAnsi="Arial" w:cs="Arial"/>
          <w:b/>
          <w:sz w:val="24"/>
          <w:szCs w:val="24"/>
        </w:rPr>
        <w:t>.</w:t>
      </w:r>
    </w:p>
    <w:p w:rsidR="00C91DA7" w:rsidRPr="007B403D" w:rsidRDefault="007B403D" w:rsidP="00C91DA7">
      <w:pPr>
        <w:widowControl w:val="0"/>
        <w:jc w:val="both"/>
        <w:rPr>
          <w:rFonts w:ascii="Arial" w:hAnsi="Arial" w:cs="Arial"/>
          <w:b/>
          <w:sz w:val="24"/>
          <w:szCs w:val="24"/>
        </w:rPr>
      </w:pPr>
      <w:r w:rsidRPr="007B403D">
        <w:rPr>
          <w:rFonts w:ascii="Arial" w:hAnsi="Arial" w:cs="Arial"/>
          <w:b/>
          <w:sz w:val="24"/>
          <w:szCs w:val="24"/>
        </w:rPr>
        <w:t>2.400</w:t>
      </w:r>
      <w:r w:rsidR="00765F09" w:rsidRPr="007B403D">
        <w:rPr>
          <w:rFonts w:ascii="Arial" w:hAnsi="Arial" w:cs="Arial"/>
          <w:b/>
          <w:sz w:val="24"/>
          <w:szCs w:val="24"/>
        </w:rPr>
        <w:t xml:space="preserve"> – Manutenção </w:t>
      </w:r>
      <w:r w:rsidRPr="007B403D">
        <w:rPr>
          <w:rFonts w:ascii="Arial" w:hAnsi="Arial" w:cs="Arial"/>
          <w:b/>
          <w:sz w:val="24"/>
          <w:szCs w:val="24"/>
        </w:rPr>
        <w:t>da Secretaria de Planejamento e Finanças</w:t>
      </w:r>
      <w:r w:rsidR="00C91DA7" w:rsidRPr="007B403D">
        <w:rPr>
          <w:rFonts w:ascii="Arial" w:hAnsi="Arial" w:cs="Arial"/>
          <w:b/>
          <w:sz w:val="24"/>
          <w:szCs w:val="24"/>
        </w:rPr>
        <w:t>- 3.3.90.00</w:t>
      </w:r>
    </w:p>
    <w:p w:rsidR="00C91DA7" w:rsidRPr="007B403D" w:rsidRDefault="00765F09" w:rsidP="00C91DA7">
      <w:pPr>
        <w:widowControl w:val="0"/>
        <w:jc w:val="both"/>
        <w:rPr>
          <w:rFonts w:ascii="Arial" w:hAnsi="Arial" w:cs="Arial"/>
          <w:b/>
          <w:sz w:val="24"/>
          <w:szCs w:val="24"/>
        </w:rPr>
      </w:pPr>
      <w:r w:rsidRPr="007B403D">
        <w:rPr>
          <w:rFonts w:ascii="Arial" w:hAnsi="Arial" w:cs="Arial"/>
          <w:b/>
          <w:sz w:val="24"/>
          <w:szCs w:val="24"/>
        </w:rPr>
        <w:t xml:space="preserve">Despesa </w:t>
      </w:r>
      <w:r w:rsidR="007B403D" w:rsidRPr="007B403D">
        <w:rPr>
          <w:rFonts w:ascii="Arial" w:hAnsi="Arial" w:cs="Arial"/>
          <w:b/>
          <w:sz w:val="24"/>
          <w:szCs w:val="24"/>
        </w:rPr>
        <w:t>23</w:t>
      </w:r>
      <w:r w:rsidRPr="007B403D">
        <w:rPr>
          <w:rFonts w:ascii="Arial" w:hAnsi="Arial" w:cs="Arial"/>
          <w:b/>
          <w:sz w:val="24"/>
          <w:szCs w:val="24"/>
        </w:rPr>
        <w:t xml:space="preserve"> – DR 0001</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12 - DA IMPUGNAÇÃO DO EDITAL E DOS RECURSOS ADMINISTRATIVOS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 xml:space="preserve">12.1.1 - A impugnação será dirigida </w:t>
      </w:r>
      <w:r w:rsidR="003323C6">
        <w:rPr>
          <w:rFonts w:ascii="Arial" w:hAnsi="Arial" w:cs="Arial"/>
          <w:sz w:val="24"/>
          <w:szCs w:val="24"/>
        </w:rPr>
        <w:t>ao Departamento de Compras deste Município</w:t>
      </w:r>
      <w:r w:rsidRPr="00C91DA7">
        <w:rPr>
          <w:rFonts w:ascii="Arial" w:hAnsi="Arial" w:cs="Arial"/>
          <w:sz w:val="24"/>
          <w:szCs w:val="24"/>
        </w:rPr>
        <w:t>, que a encaminhará, devidamente informada, à Autoridade Competente para apreciação e decisão.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12.2 - Tendo a licitante manifestada a intenção de recorrer na Sessão do Pregão, terá ela o prazo de 03 (três) dias consecutivos para apresentação das razões de recurso.</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t>12.3 - O recurso deverá ser dirigido ao Pregoeiro que poderá reconsiderar sua decisão, ou, fazê-lo subir, devidamente informado, para apreciação e decisão.</w:t>
      </w:r>
    </w:p>
    <w:p w:rsidR="00C91DA7" w:rsidRPr="00C91DA7" w:rsidRDefault="00C91DA7" w:rsidP="00C91DA7">
      <w:pPr>
        <w:pStyle w:val="Estilo1"/>
        <w:spacing w:after="0" w:line="240" w:lineRule="auto"/>
        <w:ind w:left="0" w:right="-1"/>
        <w:rPr>
          <w:rFonts w:ascii="Arial" w:hAnsi="Arial" w:cs="Arial"/>
          <w:sz w:val="24"/>
          <w:szCs w:val="24"/>
        </w:rPr>
      </w:pPr>
      <w:r w:rsidRPr="00C91DA7">
        <w:rPr>
          <w:rFonts w:ascii="Arial" w:hAnsi="Arial" w:cs="Arial"/>
          <w:sz w:val="24"/>
          <w:szCs w:val="24"/>
        </w:rPr>
        <w:lastRenderedPageBreak/>
        <w:t>12.4 - As demais licitantes, já intimadas na Sessão Pública acima referida, terão o prazo de 03 (três) dias consecutivos para apresentarem as contrarrazões, que começará a correr do término do prazo da recorrente.</w:t>
      </w:r>
    </w:p>
    <w:p w:rsidR="00C91DA7" w:rsidRPr="00C91DA7" w:rsidRDefault="00C91DA7" w:rsidP="00C91DA7">
      <w:pPr>
        <w:pStyle w:val="Estilo1"/>
        <w:spacing w:after="0" w:line="240" w:lineRule="auto"/>
        <w:ind w:left="0" w:right="-1"/>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12.5 - A manifestação na Sessão Pública e a motivação, no caso de recurso, são pressupostos de admissibilidade dos recursos.</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12.6 - Decididos os recursos, o Prefeito Municipal fará a adjudicação do objeto do certame à(s) licitante(s) vencedora(s).</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13 – DO CONTRATO E RESPECTIVA VIGÊNCIA</w:t>
      </w:r>
    </w:p>
    <w:p w:rsidR="00C91DA7" w:rsidRPr="00C91DA7" w:rsidRDefault="00C91DA7" w:rsidP="00C91DA7">
      <w:pPr>
        <w:autoSpaceDE w:val="0"/>
        <w:autoSpaceDN w:val="0"/>
        <w:adjustRightInd w:val="0"/>
        <w:rPr>
          <w:rFonts w:ascii="Arial" w:hAnsi="Arial" w:cs="Arial"/>
          <w:b/>
          <w:bCs/>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13.1 - Após a homologação do resultado, será(ao) a(s) vencedora(s) notificada(s) e convocada(s) para, no prazo de </w:t>
      </w:r>
      <w:r w:rsidRPr="00C91DA7">
        <w:rPr>
          <w:rFonts w:ascii="Arial" w:hAnsi="Arial" w:cs="Arial"/>
          <w:b/>
          <w:bCs/>
          <w:sz w:val="24"/>
          <w:szCs w:val="24"/>
        </w:rPr>
        <w:t>5 (cinco) dias úteis</w:t>
      </w:r>
      <w:r w:rsidRPr="00C91DA7">
        <w:rPr>
          <w:rFonts w:ascii="Arial" w:hAnsi="Arial" w:cs="Arial"/>
          <w:sz w:val="24"/>
          <w:szCs w:val="24"/>
        </w:rPr>
        <w:t xml:space="preserve"> assinar o pertinente contrato (minuta constante do </w:t>
      </w:r>
      <w:r w:rsidRPr="00C91DA7">
        <w:rPr>
          <w:rFonts w:ascii="Arial" w:hAnsi="Arial" w:cs="Arial"/>
          <w:b/>
          <w:bCs/>
          <w:sz w:val="24"/>
          <w:szCs w:val="24"/>
        </w:rPr>
        <w:t>Anexo “E”</w:t>
      </w:r>
      <w:r w:rsidRPr="00C91DA7">
        <w:rPr>
          <w:rFonts w:ascii="Arial" w:hAnsi="Arial" w:cs="Arial"/>
          <w:sz w:val="24"/>
          <w:szCs w:val="24"/>
        </w:rPr>
        <w:t xml:space="preserve">), sob pena de decair do direito à contratação, sem prejuízo das sanções previstas no </w:t>
      </w:r>
      <w:r w:rsidRPr="00C91DA7">
        <w:rPr>
          <w:rFonts w:ascii="Arial" w:hAnsi="Arial" w:cs="Arial"/>
          <w:b/>
          <w:bCs/>
          <w:sz w:val="24"/>
          <w:szCs w:val="24"/>
        </w:rPr>
        <w:t>item 16</w:t>
      </w:r>
      <w:r w:rsidRPr="00C91DA7">
        <w:rPr>
          <w:rFonts w:ascii="Arial" w:hAnsi="Arial" w:cs="Arial"/>
          <w:sz w:val="24"/>
          <w:szCs w:val="24"/>
        </w:rPr>
        <w:t>, deste Edital.</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13.1.1 – A convocação para assinatura do Contrato se fará através da Imprensa oficial do Município de Serra Alta, ou por convocação expressa, ou por e-mail, ou fax. </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 xml:space="preserve">13.1.2 </w:t>
      </w:r>
      <w:r w:rsidRPr="00C91DA7">
        <w:rPr>
          <w:rFonts w:ascii="Arial" w:hAnsi="Arial" w:cs="Arial"/>
          <w:sz w:val="24"/>
          <w:szCs w:val="24"/>
        </w:rPr>
        <w:t>- Para a assinatura do Contrato, será considerado o simples fato de a empresa</w:t>
      </w:r>
      <w:r w:rsidR="003323C6">
        <w:rPr>
          <w:rFonts w:ascii="Arial" w:hAnsi="Arial" w:cs="Arial"/>
          <w:sz w:val="24"/>
          <w:szCs w:val="24"/>
        </w:rPr>
        <w:t xml:space="preserve"> ou pessoa física</w:t>
      </w:r>
      <w:r w:rsidRPr="00C91DA7">
        <w:rPr>
          <w:rFonts w:ascii="Arial" w:hAnsi="Arial" w:cs="Arial"/>
          <w:sz w:val="24"/>
          <w:szCs w:val="24"/>
        </w:rPr>
        <w:t xml:space="preserve"> vencedora participar do certame licitatório e ter apresentado sua proposta final, por esta Comissão, como ato concreto, tendo em vista a realização de Pregão Presencial. </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kern w:val="2"/>
          <w:sz w:val="24"/>
          <w:szCs w:val="24"/>
        </w:rPr>
      </w:pPr>
      <w:r w:rsidRPr="00C91DA7">
        <w:rPr>
          <w:rFonts w:ascii="Arial" w:hAnsi="Arial" w:cs="Arial"/>
          <w:sz w:val="24"/>
          <w:szCs w:val="24"/>
        </w:rPr>
        <w:t xml:space="preserve">13.3 - O contrato decorrente desta licitação terá prazo de vigência de 06 (seis) meses, a partir de sua assinatura, </w:t>
      </w:r>
      <w:r w:rsidRPr="00C91DA7">
        <w:rPr>
          <w:rFonts w:ascii="Arial" w:hAnsi="Arial" w:cs="Arial"/>
          <w:kern w:val="2"/>
          <w:sz w:val="24"/>
          <w:szCs w:val="24"/>
        </w:rPr>
        <w:t>podendo ser prorrogado até 60 (sessenta) meses, por interesse expresso das partes, na forma estabelecida no inciso II do art. 57 da Lei Nº 8.666/93 com suas alterações.</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14 – DAS ALTERAÇÕES CONTRATUAIS</w:t>
      </w:r>
    </w:p>
    <w:p w:rsidR="00C91DA7" w:rsidRPr="00C91DA7" w:rsidRDefault="00C91DA7" w:rsidP="00C91DA7">
      <w:pPr>
        <w:autoSpaceDE w:val="0"/>
        <w:autoSpaceDN w:val="0"/>
        <w:adjustRightInd w:val="0"/>
        <w:rPr>
          <w:rFonts w:ascii="Arial" w:hAnsi="Arial" w:cs="Arial"/>
          <w:b/>
          <w:bCs/>
          <w:sz w:val="24"/>
          <w:szCs w:val="24"/>
          <w:highlight w:val="magenta"/>
        </w:rPr>
      </w:pPr>
    </w:p>
    <w:p w:rsidR="00C91DA7" w:rsidRPr="00C91DA7" w:rsidRDefault="00C91DA7" w:rsidP="00C91DA7">
      <w:pPr>
        <w:pStyle w:val="Corpodetexto2"/>
        <w:jc w:val="both"/>
        <w:rPr>
          <w:rFonts w:ascii="Arial" w:hAnsi="Arial" w:cs="Arial"/>
          <w:b w:val="0"/>
          <w:sz w:val="24"/>
          <w:szCs w:val="24"/>
        </w:rPr>
      </w:pPr>
      <w:r w:rsidRPr="00C91DA7">
        <w:rPr>
          <w:rFonts w:ascii="Arial" w:hAnsi="Arial" w:cs="Arial"/>
          <w:b w:val="0"/>
          <w:sz w:val="24"/>
          <w:szCs w:val="24"/>
        </w:rPr>
        <w:lastRenderedPageBreak/>
        <w:t>14.1 – O contrato poderá sofrer alterações de acordo com as condições estabelecidas no art. 65, da Lei nº 8.666/93.</w:t>
      </w:r>
    </w:p>
    <w:p w:rsidR="00C91DA7" w:rsidRPr="00C91DA7" w:rsidRDefault="00C91DA7" w:rsidP="00C91DA7">
      <w:pPr>
        <w:pStyle w:val="Corpodetexto2"/>
        <w:jc w:val="both"/>
        <w:rPr>
          <w:rFonts w:ascii="Arial" w:hAnsi="Arial" w:cs="Arial"/>
          <w:b w:val="0"/>
          <w:sz w:val="24"/>
          <w:szCs w:val="24"/>
        </w:rPr>
      </w:pPr>
    </w:p>
    <w:p w:rsidR="00C91DA7" w:rsidRPr="00AA2331" w:rsidRDefault="00C91DA7" w:rsidP="00C91DA7">
      <w:pPr>
        <w:pStyle w:val="Corpodetexto2"/>
        <w:jc w:val="both"/>
        <w:rPr>
          <w:rFonts w:ascii="Arial" w:hAnsi="Arial" w:cs="Arial"/>
          <w:b w:val="0"/>
          <w:sz w:val="24"/>
          <w:szCs w:val="24"/>
        </w:rPr>
      </w:pPr>
      <w:r w:rsidRPr="00C91DA7">
        <w:rPr>
          <w:rFonts w:ascii="Arial" w:hAnsi="Arial" w:cs="Arial"/>
          <w:b w:val="0"/>
          <w:sz w:val="24"/>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C91DA7" w:rsidRPr="00C91DA7" w:rsidRDefault="00C91DA7" w:rsidP="00C91DA7">
      <w:pPr>
        <w:pStyle w:val="Corpodetexto2"/>
        <w:jc w:val="both"/>
        <w:rPr>
          <w:rFonts w:ascii="Arial" w:hAnsi="Arial" w:cs="Arial"/>
          <w:b w:val="0"/>
          <w:sz w:val="24"/>
          <w:szCs w:val="24"/>
        </w:rPr>
      </w:pPr>
    </w:p>
    <w:p w:rsidR="00C91DA7" w:rsidRPr="00C91DA7" w:rsidRDefault="00C91DA7" w:rsidP="00C91DA7">
      <w:pPr>
        <w:pStyle w:val="Corpodetexto2"/>
        <w:jc w:val="both"/>
        <w:rPr>
          <w:rFonts w:ascii="Arial" w:hAnsi="Arial" w:cs="Arial"/>
          <w:b w:val="0"/>
          <w:sz w:val="24"/>
          <w:szCs w:val="24"/>
        </w:rPr>
      </w:pPr>
      <w:r w:rsidRPr="00C91DA7">
        <w:rPr>
          <w:rFonts w:ascii="Arial" w:hAnsi="Arial" w:cs="Arial"/>
          <w:b w:val="0"/>
          <w:sz w:val="24"/>
          <w:szCs w:val="24"/>
        </w:rPr>
        <w:t>14.3 – Mesmo comprovada à ocorrência da situação prevista na alínea “d”, do inciso II, do art. 65, da Lei nº8666/93, a Administração, se julgar conveniente, poderá optar por cancelar o Contrato.</w:t>
      </w:r>
    </w:p>
    <w:p w:rsidR="00C91DA7" w:rsidRPr="00C91DA7" w:rsidRDefault="00C91DA7" w:rsidP="00C91DA7">
      <w:pPr>
        <w:pStyle w:val="Corpodetexto2"/>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14.4 – Em caso de prorrogação da vigência do contrato os valores serão reajustados a cada doze meses, tendo como marco inicial, a data limite para apresentação da proposta no processo licitatório. O índice de re</w:t>
      </w:r>
      <w:r w:rsidR="00FE283A">
        <w:rPr>
          <w:rFonts w:ascii="Arial" w:hAnsi="Arial" w:cs="Arial"/>
          <w:sz w:val="24"/>
          <w:szCs w:val="24"/>
        </w:rPr>
        <w:t xml:space="preserve">ajuste utilizado será o Índice Geral </w:t>
      </w:r>
      <w:r w:rsidRPr="00C91DA7">
        <w:rPr>
          <w:rFonts w:ascii="Arial" w:hAnsi="Arial" w:cs="Arial"/>
          <w:sz w:val="24"/>
          <w:szCs w:val="24"/>
        </w:rPr>
        <w:t>d</w:t>
      </w:r>
      <w:r w:rsidR="00FE283A">
        <w:rPr>
          <w:rFonts w:ascii="Arial" w:hAnsi="Arial" w:cs="Arial"/>
          <w:sz w:val="24"/>
          <w:szCs w:val="24"/>
        </w:rPr>
        <w:t>e Preços de Mercado – IGPM</w:t>
      </w:r>
      <w:r w:rsidRPr="00C91DA7">
        <w:rPr>
          <w:rFonts w:ascii="Arial" w:hAnsi="Arial" w:cs="Arial"/>
          <w:sz w:val="24"/>
          <w:szCs w:val="24"/>
        </w:rPr>
        <w:t>, calculado pelo Instituto Brasileiro de Geografia e Estatística – IBGE ou o índice que vier substituí-lo será utilizado para aplicar o reajuste.</w:t>
      </w:r>
    </w:p>
    <w:p w:rsidR="00C91DA7" w:rsidRPr="00C91DA7" w:rsidRDefault="00C91DA7" w:rsidP="00C91DA7">
      <w:pPr>
        <w:pStyle w:val="NormalWeb"/>
        <w:jc w:val="both"/>
        <w:rPr>
          <w:rFonts w:ascii="Arial" w:hAnsi="Arial" w:cs="Arial"/>
        </w:rPr>
      </w:pPr>
      <w:r w:rsidRPr="00C91DA7">
        <w:rPr>
          <w:rFonts w:ascii="Arial" w:hAnsi="Arial" w:cs="Arial"/>
          <w:color w:val="000000"/>
        </w:rPr>
        <w:t xml:space="preserve">14.5 - </w:t>
      </w:r>
      <w:r w:rsidRPr="00C91DA7">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15 - DA RESCISÃO CONTRATUAL</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15.2 - A rescisão contratual poderá ser:</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15.2.1 - determinada por ato unilateral da Administração, nos casos enunciados nos incisos I a XII e XVII do art. 78, da Lei nº 8.666/93;</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sz w:val="24"/>
          <w:szCs w:val="24"/>
        </w:rPr>
        <w:t>15.2.2 - amigável, mediante autorização da autoridade competente, reduzida a termo no processo licitatório, desde que demonstrada conveniência para a Administração.</w:t>
      </w:r>
    </w:p>
    <w:p w:rsidR="00C91DA7" w:rsidRPr="00C91DA7" w:rsidRDefault="00C91DA7" w:rsidP="00C91DA7">
      <w:pPr>
        <w:widowControl w:val="0"/>
        <w:jc w:val="both"/>
        <w:rPr>
          <w:rFonts w:ascii="Arial" w:hAnsi="Arial" w:cs="Arial"/>
          <w:color w:val="000000"/>
          <w:sz w:val="24"/>
          <w:szCs w:val="24"/>
        </w:rPr>
      </w:pPr>
    </w:p>
    <w:p w:rsidR="00C91DA7" w:rsidRPr="00C91DA7" w:rsidRDefault="00AA2331" w:rsidP="00C91DA7">
      <w:pPr>
        <w:jc w:val="both"/>
        <w:rPr>
          <w:rFonts w:ascii="Arial" w:hAnsi="Arial" w:cs="Arial"/>
          <w:sz w:val="24"/>
          <w:szCs w:val="24"/>
        </w:rPr>
      </w:pPr>
      <w:r>
        <w:rPr>
          <w:rFonts w:ascii="Arial" w:hAnsi="Arial" w:cs="Arial"/>
          <w:sz w:val="24"/>
          <w:szCs w:val="24"/>
        </w:rPr>
        <w:t xml:space="preserve">15.2.3 - </w:t>
      </w:r>
      <w:r w:rsidR="00C91DA7" w:rsidRPr="00C91DA7">
        <w:rPr>
          <w:rFonts w:ascii="Arial" w:hAnsi="Arial" w:cs="Arial"/>
          <w:sz w:val="24"/>
          <w:szCs w:val="24"/>
        </w:rPr>
        <w:t>no descumprimento das condições de habilitação e qualificação legalmente exigidas, bem como das condições constantes deste instrumento e da proposta.</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pStyle w:val="Corpodetexto2"/>
        <w:jc w:val="both"/>
        <w:rPr>
          <w:rFonts w:ascii="Arial" w:hAnsi="Arial" w:cs="Arial"/>
          <w:sz w:val="24"/>
          <w:szCs w:val="24"/>
        </w:rPr>
      </w:pPr>
      <w:r w:rsidRPr="00C91DA7">
        <w:rPr>
          <w:rFonts w:ascii="Arial" w:hAnsi="Arial" w:cs="Arial"/>
          <w:sz w:val="24"/>
          <w:szCs w:val="24"/>
        </w:rPr>
        <w:t>16 – DAS PENALIDADES</w:t>
      </w:r>
    </w:p>
    <w:p w:rsidR="00C91DA7" w:rsidRPr="00C91DA7" w:rsidRDefault="00C91DA7" w:rsidP="00C91DA7">
      <w:pPr>
        <w:pStyle w:val="Corpodetexto2"/>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16.1 – À CONTRATADA poderão ser aplicadas as seguintes penalidades de acordo com o capítulo IV, da Lei nº 8.666/93, sem prejuízos do direito à rescisão do </w:t>
      </w:r>
      <w:r w:rsidRPr="00C91DA7">
        <w:rPr>
          <w:rFonts w:ascii="Arial" w:hAnsi="Arial" w:cs="Arial"/>
          <w:sz w:val="24"/>
          <w:szCs w:val="24"/>
        </w:rPr>
        <w:lastRenderedPageBreak/>
        <w:t>Contrato e às perdas e danos, ficando garantida a prévia e ampla defesa da CONTRATADA, nos termos da Lei, no prazo de 05 (cinco) dias úteis, contados da data da comunicação do ato, pela autoridade competente:</w:t>
      </w:r>
    </w:p>
    <w:p w:rsidR="00C91DA7" w:rsidRPr="00C91DA7" w:rsidRDefault="00C91DA7" w:rsidP="00C91DA7">
      <w:pPr>
        <w:ind w:firstLine="708"/>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sz w:val="24"/>
          <w:szCs w:val="24"/>
        </w:rPr>
        <w:t xml:space="preserve">I – </w:t>
      </w:r>
      <w:r w:rsidRPr="00C91DA7">
        <w:rPr>
          <w:rFonts w:ascii="Arial" w:hAnsi="Arial" w:cs="Arial"/>
          <w:b/>
          <w:sz w:val="24"/>
          <w:szCs w:val="24"/>
        </w:rPr>
        <w:t>Advertência,</w:t>
      </w:r>
      <w:r w:rsidRPr="00C91DA7">
        <w:rPr>
          <w:rFonts w:ascii="Arial" w:hAnsi="Arial" w:cs="Arial"/>
          <w:sz w:val="24"/>
          <w:szCs w:val="24"/>
        </w:rPr>
        <w:t xml:space="preserve"> em caso de pequenas irregularidades na execução das Cláusulas Contratuais</w:t>
      </w:r>
      <w:r w:rsidRPr="00C91DA7">
        <w:rPr>
          <w:rFonts w:ascii="Arial" w:hAnsi="Arial" w:cs="Arial"/>
          <w:color w:val="000000"/>
          <w:sz w:val="24"/>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II – </w:t>
      </w:r>
      <w:r w:rsidRPr="00C91DA7">
        <w:rPr>
          <w:rFonts w:ascii="Arial" w:hAnsi="Arial" w:cs="Arial"/>
          <w:b/>
          <w:sz w:val="24"/>
          <w:szCs w:val="24"/>
        </w:rPr>
        <w:t xml:space="preserve">Multa </w:t>
      </w:r>
    </w:p>
    <w:p w:rsidR="00C91DA7" w:rsidRPr="00C91DA7" w:rsidRDefault="00C91DA7" w:rsidP="00C91DA7">
      <w:pPr>
        <w:jc w:val="both"/>
        <w:rPr>
          <w:rFonts w:ascii="Arial" w:hAnsi="Arial" w:cs="Arial"/>
          <w:sz w:val="24"/>
          <w:szCs w:val="24"/>
        </w:rPr>
      </w:pPr>
      <w:r w:rsidRPr="00C91DA7">
        <w:rPr>
          <w:rFonts w:ascii="Arial" w:hAnsi="Arial" w:cs="Arial"/>
          <w:sz w:val="24"/>
          <w:szCs w:val="24"/>
        </w:rPr>
        <w:t>a) de 10 % (dez por cento) sobre o valor do objeto da licitação não realizado, na hipótese da rescisão administrativa, se a CONTRATADA recusar-se a assina-lo.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b) de 20% (vinte por cento) pela inexecução total ou parcial do Contrato, incidente sobre o valor do Contrato em caso de inexecução total) ou parte não cumprida (em caso de inexecução parcial). </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c) de 0,33% (trinta e três centésimos por cento) pelo atraso injustificado na entrega do objeto deste edital, sobre o valor total da(s) obrigação(ões) não cumprida(s), por dia de atraso, limitada ao total de 20% (vinte por cento) do contrato.</w:t>
      </w:r>
    </w:p>
    <w:p w:rsidR="00C91DA7" w:rsidRPr="00C91DA7" w:rsidRDefault="00C91DA7" w:rsidP="00C91DA7">
      <w:pPr>
        <w:tabs>
          <w:tab w:val="num" w:pos="540"/>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 xml:space="preserve">III – </w:t>
      </w:r>
      <w:r w:rsidRPr="00C91DA7">
        <w:rPr>
          <w:rFonts w:ascii="Arial" w:hAnsi="Arial" w:cs="Arial"/>
          <w:b/>
          <w:sz w:val="24"/>
          <w:szCs w:val="24"/>
        </w:rPr>
        <w:t>Suspensão temporáriae a Declaração de Inidoneidade</w:t>
      </w:r>
      <w:r w:rsidRPr="00C91DA7">
        <w:rPr>
          <w:rFonts w:ascii="Arial" w:hAnsi="Arial" w:cs="Arial"/>
          <w:sz w:val="24"/>
          <w:szCs w:val="24"/>
        </w:rPr>
        <w:t xml:space="preserve"> para licitar ou contratar com a Administração Pública, que serão cominadas nas condições definidas pela </w:t>
      </w:r>
    </w:p>
    <w:p w:rsidR="00C91DA7" w:rsidRPr="00C91DA7" w:rsidRDefault="00C91DA7" w:rsidP="00C91DA7">
      <w:pPr>
        <w:ind w:firstLine="708"/>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b/>
          <w:sz w:val="24"/>
          <w:szCs w:val="24"/>
        </w:rPr>
        <w:t>Parágrafo único</w:t>
      </w:r>
      <w:r w:rsidRPr="00C91DA7">
        <w:rPr>
          <w:rFonts w:ascii="Arial" w:hAnsi="Arial" w:cs="Arial"/>
          <w:sz w:val="24"/>
          <w:szCs w:val="24"/>
        </w:rPr>
        <w:t xml:space="preserve"> - Entende-se por valor total do objeto da licitação o montante dos preços totais finais oferecidos pela licitante após a etapa de lances, considerando o objeto que lhe tenham sido adjudicados.</w:t>
      </w:r>
    </w:p>
    <w:p w:rsidR="00C91DA7" w:rsidRPr="00C91DA7" w:rsidRDefault="00C91DA7" w:rsidP="00C91DA7">
      <w:pPr>
        <w:tabs>
          <w:tab w:val="num" w:pos="540"/>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A CONTRATANTE, em caso de faltas graves ocorridas na vigência do Contrato, apuradas em processo administrativo que assegure ao acusado o direito prévio da citação e da ampla defesa, com os recursos a ela inerentes.</w:t>
      </w:r>
    </w:p>
    <w:p w:rsidR="00C91DA7" w:rsidRPr="00C91DA7" w:rsidRDefault="00C91DA7" w:rsidP="00C91DA7">
      <w:pPr>
        <w:tabs>
          <w:tab w:val="num" w:pos="1288"/>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16.2 – As penalidades poderão ser aplicadas isolada ou cumulativamente, nos termos do art. 87, da Lei nº 8.666/93;</w:t>
      </w:r>
    </w:p>
    <w:p w:rsidR="00C91DA7" w:rsidRPr="00C91DA7" w:rsidRDefault="00C91DA7" w:rsidP="00C91DA7">
      <w:pPr>
        <w:tabs>
          <w:tab w:val="num" w:pos="540"/>
        </w:tabs>
        <w:jc w:val="both"/>
        <w:rPr>
          <w:rFonts w:ascii="Arial" w:hAnsi="Arial" w:cs="Arial"/>
          <w:sz w:val="24"/>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sidRPr="00C91DA7">
        <w:rPr>
          <w:rFonts w:ascii="Arial" w:hAnsi="Arial" w:cs="Arial"/>
          <w:i/>
          <w:color w:val="auto"/>
          <w:szCs w:val="24"/>
        </w:rPr>
        <w:t>caput</w:t>
      </w:r>
      <w:r w:rsidRPr="00C91DA7">
        <w:rPr>
          <w:rFonts w:ascii="Arial" w:hAnsi="Arial" w:cs="Arial"/>
          <w:color w:val="auto"/>
          <w:szCs w:val="24"/>
        </w:rPr>
        <w:t>”, da Lei nº 8.666/93.</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16.4 -</w:t>
      </w:r>
      <w:r w:rsidRPr="00C91DA7">
        <w:rPr>
          <w:rFonts w:ascii="Arial" w:hAnsi="Arial" w:cs="Arial"/>
          <w:sz w:val="24"/>
          <w:szCs w:val="24"/>
        </w:rPr>
        <w:t>Nenhum pagamento será realizado à Contratada enquanto pendente de liquidação qualquer obrigação financeira que lhe for imposta em virtude de penalidade ou inadimplência contratual.</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16.5 -</w:t>
      </w:r>
      <w:r w:rsidRPr="00C91DA7">
        <w:rPr>
          <w:rFonts w:ascii="Arial" w:hAnsi="Arial" w:cs="Arial"/>
          <w:sz w:val="24"/>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17 - DAS DISPOSIÇÕES GERAIS</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pStyle w:val="Corpodetexto3"/>
        <w:jc w:val="both"/>
        <w:rPr>
          <w:rFonts w:ascii="Arial" w:hAnsi="Arial" w:cs="Arial"/>
          <w:color w:val="000000"/>
          <w:sz w:val="24"/>
          <w:szCs w:val="24"/>
        </w:rPr>
      </w:pPr>
      <w:r w:rsidRPr="00C91DA7">
        <w:rPr>
          <w:rFonts w:ascii="Arial" w:hAnsi="Arial" w:cs="Arial"/>
          <w:color w:val="000000"/>
          <w:sz w:val="24"/>
          <w:szCs w:val="24"/>
        </w:rPr>
        <w:t xml:space="preserve">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07h30min às 11h30min e das 13h15min as 17h15min. </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pStyle w:val="A101675"/>
        <w:ind w:left="0" w:firstLine="0"/>
        <w:rPr>
          <w:rFonts w:ascii="Arial" w:hAnsi="Arial" w:cs="Arial"/>
          <w:szCs w:val="24"/>
        </w:rPr>
      </w:pPr>
      <w:r w:rsidRPr="00C91DA7">
        <w:rPr>
          <w:rFonts w:ascii="Arial" w:hAnsi="Arial" w:cs="Arial"/>
          <w:szCs w:val="24"/>
        </w:rPr>
        <w:t>17.2 – O Município de Serra Alta reserva-se o direito de filmar e/ou gravar as Sessões Públicas deste Pregão.</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17.3 - Informações verbais prestadas por integrantes da Administração Municipal de Serra Alta não serão consideradas como motivos para impugnações.</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xml:space="preserve">17.4 - Os casos omissos neste Edital serão resolvidos à luz das disposições contidas nas Leis Federais nº 8.666, de 21 de junho de 1993, Lei nº 10.520, de 17 de julho de 2002, Lei Complementar nº123, de 15/12/2006 </w:t>
      </w:r>
      <w:r w:rsidRPr="00C91DA7">
        <w:rPr>
          <w:rFonts w:ascii="Arial" w:hAnsi="Arial" w:cs="Arial"/>
          <w:sz w:val="24"/>
          <w:szCs w:val="24"/>
        </w:rPr>
        <w:t xml:space="preserve">e, se for o caso, conforme disposições da Lei nº 8.078/90 (Código de Defesa do Consumidor), Código Civil e legislações pertinentes à matéria. </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17.5 - No interesse da Administração, e sem que caiba às participantes qualquer reclamação ou indenização, poderá ser:</w:t>
      </w:r>
    </w:p>
    <w:p w:rsidR="00C91DA7" w:rsidRPr="00C91DA7" w:rsidRDefault="00C91DA7" w:rsidP="00C91DA7">
      <w:pPr>
        <w:pStyle w:val="Normal1"/>
        <w:tabs>
          <w:tab w:val="clear" w:pos="536"/>
          <w:tab w:val="left" w:pos="993"/>
        </w:tabs>
        <w:spacing w:before="120"/>
        <w:ind w:left="993" w:hanging="284"/>
        <w:rPr>
          <w:rFonts w:ascii="Arial" w:hAnsi="Arial" w:cs="Arial"/>
          <w:color w:val="auto"/>
          <w:szCs w:val="24"/>
        </w:rPr>
      </w:pPr>
      <w:r w:rsidRPr="00C91DA7">
        <w:rPr>
          <w:rFonts w:ascii="Arial" w:hAnsi="Arial" w:cs="Arial"/>
          <w:color w:val="auto"/>
          <w:szCs w:val="24"/>
        </w:rPr>
        <w:t>a)</w:t>
      </w:r>
      <w:r w:rsidRPr="00C91DA7">
        <w:rPr>
          <w:rFonts w:ascii="Arial" w:hAnsi="Arial" w:cs="Arial"/>
          <w:color w:val="auto"/>
          <w:szCs w:val="24"/>
        </w:rPr>
        <w:tab/>
        <w:t>adiada a abertura da licitação;</w:t>
      </w:r>
    </w:p>
    <w:p w:rsidR="00C91DA7" w:rsidRPr="00C91DA7" w:rsidRDefault="00C91DA7" w:rsidP="00C91DA7">
      <w:pPr>
        <w:pStyle w:val="Normal1"/>
        <w:tabs>
          <w:tab w:val="clear" w:pos="536"/>
          <w:tab w:val="left" w:pos="993"/>
        </w:tabs>
        <w:spacing w:before="120"/>
        <w:ind w:left="709"/>
        <w:rPr>
          <w:rFonts w:ascii="Arial" w:hAnsi="Arial" w:cs="Arial"/>
          <w:color w:val="auto"/>
          <w:szCs w:val="24"/>
        </w:rPr>
      </w:pPr>
      <w:r w:rsidRPr="00C91DA7">
        <w:rPr>
          <w:rFonts w:ascii="Arial" w:hAnsi="Arial" w:cs="Arial"/>
          <w:color w:val="auto"/>
          <w:szCs w:val="24"/>
        </w:rPr>
        <w:t>b)</w:t>
      </w:r>
      <w:r w:rsidRPr="00C91DA7">
        <w:rPr>
          <w:rFonts w:ascii="Arial" w:hAnsi="Arial" w:cs="Arial"/>
          <w:color w:val="auto"/>
          <w:szCs w:val="24"/>
        </w:rPr>
        <w:tab/>
        <w:t>alterados os termos do Edital, obedecendo ao disposto no § 4º, do art. 21, da Lei nº8.666/93.</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17.6 - O foro competente para dirimir possíveis dúvidas e/ou litígios pertinentes ao objeto da presente licitação é o da Comarca de Modelo - SC, excluído qualquer outro.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b/>
          <w:color w:val="000000"/>
          <w:sz w:val="24"/>
          <w:szCs w:val="24"/>
        </w:rPr>
      </w:pPr>
      <w:r w:rsidRPr="00C91DA7">
        <w:rPr>
          <w:rFonts w:ascii="Arial" w:hAnsi="Arial" w:cs="Arial"/>
          <w:b/>
          <w:color w:val="000000"/>
          <w:sz w:val="24"/>
          <w:szCs w:val="24"/>
        </w:rPr>
        <w:t xml:space="preserve">18 </w:t>
      </w:r>
      <w:r w:rsidRPr="00C91DA7">
        <w:rPr>
          <w:rFonts w:ascii="Arial" w:hAnsi="Arial" w:cs="Arial"/>
          <w:color w:val="000000"/>
          <w:sz w:val="24"/>
          <w:szCs w:val="24"/>
        </w:rPr>
        <w:t>-</w:t>
      </w:r>
      <w:r w:rsidRPr="00C91DA7">
        <w:rPr>
          <w:rFonts w:ascii="Arial" w:hAnsi="Arial" w:cs="Arial"/>
          <w:b/>
          <w:color w:val="000000"/>
          <w:sz w:val="24"/>
          <w:szCs w:val="24"/>
        </w:rPr>
        <w:t xml:space="preserve"> DOS ANEXOS DO EDITAL</w:t>
      </w:r>
    </w:p>
    <w:p w:rsidR="00C91DA7" w:rsidRPr="00C91DA7" w:rsidRDefault="00C91DA7" w:rsidP="00C91DA7">
      <w:pPr>
        <w:widowControl w:val="0"/>
        <w:jc w:val="both"/>
        <w:rPr>
          <w:rFonts w:ascii="Arial" w:hAnsi="Arial" w:cs="Arial"/>
          <w:b/>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18.1 - Integram o presente Edital, dele fazendo parte como se transcritos em seu corpo, os seguintes anexos:</w:t>
      </w:r>
    </w:p>
    <w:p w:rsidR="00C91DA7" w:rsidRPr="00C91DA7" w:rsidRDefault="00C91DA7" w:rsidP="00C91DA7">
      <w:pPr>
        <w:widowControl w:val="0"/>
        <w:ind w:firstLine="709"/>
        <w:jc w:val="both"/>
        <w:rPr>
          <w:rFonts w:ascii="Arial" w:hAnsi="Arial" w:cs="Arial"/>
          <w:color w:val="000000"/>
          <w:sz w:val="24"/>
          <w:szCs w:val="24"/>
        </w:rPr>
      </w:pP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color w:val="000000"/>
          <w:sz w:val="24"/>
          <w:szCs w:val="24"/>
        </w:rPr>
        <w:t>Anexo “A”</w:t>
      </w:r>
      <w:r w:rsidRPr="00C91DA7">
        <w:rPr>
          <w:rFonts w:ascii="Arial" w:hAnsi="Arial" w:cs="Arial"/>
          <w:color w:val="000000"/>
          <w:sz w:val="24"/>
          <w:szCs w:val="24"/>
        </w:rPr>
        <w:t xml:space="preserve"> – MODELO DE TERMO DE CREDENCIAMENTO;</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color w:val="000000"/>
          <w:sz w:val="24"/>
          <w:szCs w:val="24"/>
        </w:rPr>
        <w:t>Anexo “B”</w:t>
      </w:r>
      <w:r w:rsidRPr="00C91DA7">
        <w:rPr>
          <w:rFonts w:ascii="Arial" w:hAnsi="Arial" w:cs="Arial"/>
          <w:color w:val="000000"/>
          <w:sz w:val="24"/>
          <w:szCs w:val="24"/>
        </w:rPr>
        <w:t xml:space="preserve"> – MODELO DE DECLARAÇÃO DE ATENDIMENTO À LEGISLAÇÃO TRABALHISTA DE PROTEÇÃO À CRIANÇA E AO ADOLESCENTE;</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sz w:val="24"/>
          <w:szCs w:val="24"/>
        </w:rPr>
      </w:pPr>
      <w:r w:rsidRPr="00C91DA7">
        <w:rPr>
          <w:rFonts w:ascii="Arial" w:hAnsi="Arial" w:cs="Arial"/>
          <w:b/>
          <w:sz w:val="24"/>
          <w:szCs w:val="24"/>
        </w:rPr>
        <w:t>Anexo “C”</w:t>
      </w:r>
      <w:r w:rsidRPr="00C91DA7">
        <w:rPr>
          <w:rFonts w:ascii="Arial" w:hAnsi="Arial" w:cs="Arial"/>
          <w:sz w:val="24"/>
          <w:szCs w:val="24"/>
        </w:rPr>
        <w:t xml:space="preserve"> – MODELO DE DECLARAÇÃO DE ATENDIMENTO AO INC. VII, DO ART. 4º, DA LEI Nº 10.520/2002</w:t>
      </w:r>
      <w:r w:rsidRPr="00C91DA7">
        <w:rPr>
          <w:rFonts w:ascii="Arial" w:hAnsi="Arial" w:cs="Arial"/>
          <w:color w:val="000000"/>
          <w:sz w:val="24"/>
          <w:szCs w:val="24"/>
        </w:rPr>
        <w:t>;</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sz w:val="24"/>
          <w:szCs w:val="24"/>
        </w:rPr>
        <w:t>Anexo “D”</w:t>
      </w:r>
      <w:r w:rsidRPr="00C91DA7">
        <w:rPr>
          <w:rFonts w:ascii="Arial" w:hAnsi="Arial" w:cs="Arial"/>
          <w:sz w:val="24"/>
          <w:szCs w:val="24"/>
        </w:rPr>
        <w:t xml:space="preserve"> – </w:t>
      </w:r>
      <w:r w:rsidRPr="00C91DA7">
        <w:rPr>
          <w:rFonts w:ascii="Arial" w:hAnsi="Arial" w:cs="Arial"/>
          <w:color w:val="000000"/>
          <w:sz w:val="24"/>
          <w:szCs w:val="24"/>
        </w:rPr>
        <w:t>RELAÇÃO E DESCRIÇÃO DOS ITENS DO OBJETO DESTA LICITAÇÃO.</w:t>
      </w:r>
    </w:p>
    <w:p w:rsidR="00C91DA7" w:rsidRPr="00C91DA7" w:rsidRDefault="00C91DA7" w:rsidP="00C91DA7">
      <w:pPr>
        <w:widowControl w:val="0"/>
        <w:numPr>
          <w:ilvl w:val="0"/>
          <w:numId w:val="3"/>
        </w:numPr>
        <w:tabs>
          <w:tab w:val="num" w:pos="0"/>
          <w:tab w:val="left" w:pos="426"/>
        </w:tabs>
        <w:ind w:left="0" w:firstLine="0"/>
        <w:jc w:val="both"/>
        <w:rPr>
          <w:rFonts w:ascii="Arial" w:hAnsi="Arial" w:cs="Arial"/>
          <w:color w:val="000000"/>
          <w:sz w:val="24"/>
          <w:szCs w:val="24"/>
        </w:rPr>
      </w:pPr>
      <w:r w:rsidRPr="00C91DA7">
        <w:rPr>
          <w:rFonts w:ascii="Arial" w:hAnsi="Arial" w:cs="Arial"/>
          <w:b/>
          <w:color w:val="000000"/>
          <w:sz w:val="24"/>
          <w:szCs w:val="24"/>
        </w:rPr>
        <w:t>Anexo “E”</w:t>
      </w:r>
      <w:r w:rsidRPr="00C91DA7">
        <w:rPr>
          <w:rFonts w:ascii="Arial" w:hAnsi="Arial" w:cs="Arial"/>
          <w:color w:val="000000"/>
          <w:sz w:val="24"/>
          <w:szCs w:val="24"/>
        </w:rPr>
        <w:t xml:space="preserve"> – MINUTA DO CONTRATO.</w:t>
      </w:r>
    </w:p>
    <w:p w:rsidR="00C91DA7" w:rsidRPr="00C91DA7" w:rsidRDefault="00C91DA7" w:rsidP="00C91DA7">
      <w:pPr>
        <w:pStyle w:val="PargrafodaLista"/>
        <w:rPr>
          <w:rFonts w:ascii="Arial" w:hAnsi="Arial" w:cs="Arial"/>
          <w:color w:val="000000"/>
          <w:sz w:val="24"/>
          <w:szCs w:val="24"/>
        </w:rPr>
      </w:pPr>
    </w:p>
    <w:p w:rsidR="00C91DA7" w:rsidRPr="00C91DA7" w:rsidRDefault="00C91DA7" w:rsidP="00C91DA7">
      <w:pPr>
        <w:pStyle w:val="Recuodecorpodetexto"/>
        <w:widowControl w:val="0"/>
        <w:rPr>
          <w:rFonts w:ascii="Arial" w:hAnsi="Arial" w:cs="Arial"/>
          <w:color w:val="000000"/>
          <w:sz w:val="24"/>
          <w:szCs w:val="24"/>
        </w:rPr>
      </w:pPr>
    </w:p>
    <w:p w:rsidR="00C91DA7" w:rsidRPr="00C91DA7" w:rsidRDefault="00C91DA7" w:rsidP="00C91DA7">
      <w:pPr>
        <w:pStyle w:val="Recuodecorpodetexto"/>
        <w:widowControl w:val="0"/>
        <w:rPr>
          <w:rFonts w:ascii="Arial" w:hAnsi="Arial" w:cs="Arial"/>
          <w:color w:val="000000"/>
          <w:sz w:val="24"/>
          <w:szCs w:val="24"/>
        </w:rPr>
      </w:pPr>
      <w:r w:rsidRPr="00C91DA7">
        <w:rPr>
          <w:rFonts w:ascii="Arial" w:hAnsi="Arial" w:cs="Arial"/>
          <w:color w:val="000000"/>
          <w:sz w:val="24"/>
          <w:szCs w:val="24"/>
        </w:rPr>
        <w:t xml:space="preserve">Serra Alta, SC, </w:t>
      </w:r>
      <w:r w:rsidR="007C79E4">
        <w:rPr>
          <w:rFonts w:ascii="Arial" w:hAnsi="Arial" w:cs="Arial"/>
          <w:color w:val="000000"/>
          <w:sz w:val="24"/>
          <w:szCs w:val="24"/>
        </w:rPr>
        <w:t xml:space="preserve">19 </w:t>
      </w:r>
      <w:r w:rsidRPr="00C91DA7">
        <w:rPr>
          <w:rFonts w:ascii="Arial" w:hAnsi="Arial" w:cs="Arial"/>
          <w:color w:val="000000"/>
          <w:sz w:val="24"/>
          <w:szCs w:val="24"/>
        </w:rPr>
        <w:t xml:space="preserve">de </w:t>
      </w:r>
      <w:r w:rsidR="007C79E4">
        <w:rPr>
          <w:rFonts w:ascii="Arial" w:hAnsi="Arial" w:cs="Arial"/>
          <w:color w:val="000000"/>
          <w:sz w:val="24"/>
          <w:szCs w:val="24"/>
        </w:rPr>
        <w:t xml:space="preserve">março </w:t>
      </w:r>
      <w:r w:rsidRPr="00C91DA7">
        <w:rPr>
          <w:rFonts w:ascii="Arial" w:hAnsi="Arial" w:cs="Arial"/>
          <w:color w:val="000000"/>
          <w:sz w:val="24"/>
          <w:szCs w:val="24"/>
        </w:rPr>
        <w:t xml:space="preserve">de </w:t>
      </w:r>
      <w:r w:rsidR="00C34FE8">
        <w:rPr>
          <w:rFonts w:ascii="Arial" w:hAnsi="Arial" w:cs="Arial"/>
          <w:color w:val="000000"/>
          <w:sz w:val="24"/>
          <w:szCs w:val="24"/>
        </w:rPr>
        <w:t>2014</w:t>
      </w:r>
      <w:r w:rsidRPr="00C91DA7">
        <w:rPr>
          <w:rFonts w:ascii="Arial" w:hAnsi="Arial" w:cs="Arial"/>
          <w:color w:val="000000"/>
          <w:sz w:val="24"/>
          <w:szCs w:val="24"/>
        </w:rPr>
        <w:t>.</w:t>
      </w:r>
    </w:p>
    <w:p w:rsidR="00C91DA7" w:rsidRPr="00C91DA7" w:rsidRDefault="00C91DA7" w:rsidP="00C91DA7">
      <w:pPr>
        <w:jc w:val="center"/>
        <w:rPr>
          <w:rFonts w:ascii="Arial" w:hAnsi="Arial" w:cs="Arial"/>
          <w:sz w:val="24"/>
          <w:szCs w:val="24"/>
          <w:highlight w:val="yellow"/>
        </w:rPr>
      </w:pPr>
    </w:p>
    <w:p w:rsidR="00C91DA7" w:rsidRPr="00C91DA7" w:rsidRDefault="00C91DA7" w:rsidP="00C91DA7">
      <w:pPr>
        <w:jc w:val="center"/>
        <w:rPr>
          <w:rFonts w:ascii="Arial" w:hAnsi="Arial" w:cs="Arial"/>
          <w:sz w:val="24"/>
          <w:szCs w:val="24"/>
          <w:highlight w:val="yellow"/>
        </w:rPr>
      </w:pPr>
    </w:p>
    <w:p w:rsidR="00C91DA7" w:rsidRPr="00C91DA7" w:rsidRDefault="00C91DA7" w:rsidP="00C91DA7">
      <w:pPr>
        <w:jc w:val="center"/>
        <w:rPr>
          <w:rFonts w:ascii="Arial" w:hAnsi="Arial" w:cs="Arial"/>
          <w:b/>
          <w:sz w:val="24"/>
          <w:szCs w:val="24"/>
        </w:rPr>
      </w:pPr>
    </w:p>
    <w:p w:rsidR="00C91DA7" w:rsidRPr="00C91DA7" w:rsidRDefault="00FE283A" w:rsidP="00C91DA7">
      <w:pPr>
        <w:jc w:val="center"/>
        <w:rPr>
          <w:rFonts w:ascii="Arial" w:hAnsi="Arial" w:cs="Arial"/>
          <w:b/>
          <w:sz w:val="24"/>
          <w:szCs w:val="24"/>
        </w:rPr>
      </w:pPr>
      <w:r>
        <w:rPr>
          <w:rFonts w:ascii="Arial" w:hAnsi="Arial" w:cs="Arial"/>
          <w:b/>
          <w:sz w:val="24"/>
          <w:szCs w:val="24"/>
        </w:rPr>
        <w:t>BELAMAR LÚCIA GHIDINI TEODORO</w:t>
      </w:r>
    </w:p>
    <w:p w:rsidR="00C91DA7" w:rsidRPr="00C91DA7" w:rsidRDefault="00C91DA7" w:rsidP="00C91DA7">
      <w:pPr>
        <w:tabs>
          <w:tab w:val="center" w:pos="4535"/>
          <w:tab w:val="left" w:pos="5985"/>
        </w:tabs>
        <w:rPr>
          <w:sz w:val="24"/>
          <w:szCs w:val="24"/>
        </w:rPr>
      </w:pPr>
      <w:r w:rsidRPr="00C91DA7">
        <w:rPr>
          <w:rFonts w:ascii="Arial" w:hAnsi="Arial" w:cs="Arial"/>
          <w:sz w:val="24"/>
          <w:szCs w:val="24"/>
        </w:rPr>
        <w:tab/>
      </w:r>
      <w:r w:rsidR="00FE283A">
        <w:rPr>
          <w:rFonts w:ascii="Arial" w:hAnsi="Arial" w:cs="Arial"/>
          <w:sz w:val="24"/>
          <w:szCs w:val="24"/>
        </w:rPr>
        <w:t>Prefeita em exercício</w:t>
      </w:r>
      <w:r w:rsidRPr="00C91DA7">
        <w:rPr>
          <w:rFonts w:ascii="Arial" w:hAnsi="Arial" w:cs="Arial"/>
          <w:sz w:val="24"/>
          <w:szCs w:val="24"/>
        </w:rPr>
        <w:tab/>
      </w: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Analisado e Aprovado</w:t>
      </w:r>
      <w:r w:rsidR="003323C6">
        <w:rPr>
          <w:rFonts w:ascii="Arial" w:hAnsi="Arial" w:cs="Arial"/>
          <w:b/>
          <w:sz w:val="24"/>
          <w:szCs w:val="24"/>
        </w:rPr>
        <w:t xml:space="preserve"> pelo Departamento Jurídico</w:t>
      </w:r>
    </w:p>
    <w:p w:rsidR="00C91DA7" w:rsidRPr="00C91DA7" w:rsidRDefault="00C91DA7" w:rsidP="00C91DA7">
      <w:pPr>
        <w:rPr>
          <w:rFonts w:ascii="Arial" w:hAnsi="Arial" w:cs="Arial"/>
          <w:sz w:val="24"/>
          <w:szCs w:val="24"/>
        </w:rPr>
      </w:pPr>
    </w:p>
    <w:p w:rsidR="00C91DA7" w:rsidRPr="00C91DA7" w:rsidRDefault="00C91DA7" w:rsidP="00C91DA7">
      <w:pPr>
        <w:rPr>
          <w:rFonts w:ascii="Arial" w:hAnsi="Arial" w:cs="Arial"/>
          <w:b/>
          <w:sz w:val="24"/>
          <w:szCs w:val="24"/>
        </w:rPr>
      </w:pPr>
    </w:p>
    <w:p w:rsidR="00C91DA7" w:rsidRPr="00C91DA7" w:rsidRDefault="00C91DA7" w:rsidP="00C91DA7">
      <w:pPr>
        <w:rPr>
          <w:rFonts w:ascii="Arial" w:hAnsi="Arial" w:cs="Arial"/>
          <w:b/>
          <w:sz w:val="24"/>
          <w:szCs w:val="24"/>
        </w:rPr>
      </w:pPr>
      <w:r w:rsidRPr="00C91DA7">
        <w:rPr>
          <w:rFonts w:ascii="Arial" w:hAnsi="Arial" w:cs="Arial"/>
          <w:b/>
          <w:sz w:val="24"/>
          <w:szCs w:val="24"/>
        </w:rPr>
        <w:t>EVANDRO MARCELO DE OLIVEIRA</w:t>
      </w:r>
    </w:p>
    <w:p w:rsidR="00C91DA7" w:rsidRPr="00C91DA7" w:rsidRDefault="00C91DA7" w:rsidP="00C91DA7">
      <w:pPr>
        <w:rPr>
          <w:rFonts w:ascii="Arial" w:hAnsi="Arial" w:cs="Arial"/>
          <w:sz w:val="24"/>
          <w:szCs w:val="24"/>
        </w:rPr>
      </w:pPr>
      <w:r w:rsidRPr="00C91DA7">
        <w:rPr>
          <w:rFonts w:ascii="Arial" w:hAnsi="Arial" w:cs="Arial"/>
          <w:sz w:val="24"/>
          <w:szCs w:val="24"/>
        </w:rPr>
        <w:t>OAB/SC 18.532</w:t>
      </w:r>
    </w:p>
    <w:p w:rsidR="00C91DA7" w:rsidRPr="00C91DA7" w:rsidRDefault="00C91DA7" w:rsidP="00C91DA7">
      <w:pPr>
        <w:widowControl w:val="0"/>
        <w:jc w:val="center"/>
        <w:rPr>
          <w:rFonts w:ascii="Arial" w:hAnsi="Arial" w:cs="Arial"/>
          <w:b/>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Default="00C91DA7" w:rsidP="00C91DA7">
      <w:pPr>
        <w:pStyle w:val="Ttulo"/>
        <w:rPr>
          <w:rFonts w:cs="Arial"/>
          <w:color w:val="000000"/>
          <w:sz w:val="24"/>
          <w:szCs w:val="24"/>
        </w:rPr>
      </w:pPr>
    </w:p>
    <w:p w:rsidR="00004213" w:rsidRDefault="00004213" w:rsidP="00C91DA7">
      <w:pPr>
        <w:pStyle w:val="Ttulo"/>
        <w:rPr>
          <w:rFonts w:cs="Arial"/>
          <w:color w:val="000000"/>
          <w:sz w:val="24"/>
          <w:szCs w:val="24"/>
        </w:rPr>
      </w:pPr>
    </w:p>
    <w:p w:rsidR="00004213" w:rsidRDefault="00004213" w:rsidP="00C91DA7">
      <w:pPr>
        <w:pStyle w:val="Ttulo"/>
        <w:rPr>
          <w:rFonts w:cs="Arial"/>
          <w:color w:val="000000"/>
          <w:sz w:val="24"/>
          <w:szCs w:val="24"/>
        </w:rPr>
      </w:pPr>
    </w:p>
    <w:p w:rsidR="00004213" w:rsidRDefault="00004213" w:rsidP="00C91DA7">
      <w:pPr>
        <w:pStyle w:val="Ttulo"/>
        <w:rPr>
          <w:rFonts w:cs="Arial"/>
          <w:color w:val="000000"/>
          <w:sz w:val="24"/>
          <w:szCs w:val="24"/>
        </w:rPr>
      </w:pPr>
    </w:p>
    <w:p w:rsidR="00004213" w:rsidRPr="00C91DA7" w:rsidRDefault="00004213"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p>
    <w:p w:rsidR="00C91DA7" w:rsidRPr="00C91DA7" w:rsidRDefault="00C91DA7" w:rsidP="00C91DA7">
      <w:pPr>
        <w:pStyle w:val="Ttulo"/>
        <w:rPr>
          <w:rFonts w:cs="Arial"/>
          <w:color w:val="000000" w:themeColor="text1"/>
          <w:sz w:val="24"/>
          <w:szCs w:val="24"/>
        </w:rPr>
      </w:pPr>
      <w:r w:rsidRPr="00C91DA7">
        <w:rPr>
          <w:rFonts w:cs="Arial"/>
          <w:color w:val="000000" w:themeColor="text1"/>
          <w:sz w:val="24"/>
          <w:szCs w:val="24"/>
        </w:rPr>
        <w:t xml:space="preserve">PROCESSO LICITATÓRIO Nº </w:t>
      </w:r>
      <w:r w:rsidR="00C34FE8">
        <w:rPr>
          <w:rFonts w:cs="Arial"/>
          <w:color w:val="000000" w:themeColor="text1"/>
          <w:sz w:val="24"/>
          <w:szCs w:val="24"/>
        </w:rPr>
        <w:t>020/2014</w:t>
      </w:r>
    </w:p>
    <w:p w:rsidR="00C91DA7" w:rsidRPr="00C91DA7" w:rsidRDefault="00C91DA7" w:rsidP="00C91DA7">
      <w:pPr>
        <w:widowControl w:val="0"/>
        <w:jc w:val="center"/>
        <w:rPr>
          <w:rFonts w:ascii="Arial" w:hAnsi="Arial" w:cs="Arial"/>
          <w:b/>
          <w:color w:val="000000" w:themeColor="text1"/>
          <w:sz w:val="24"/>
          <w:szCs w:val="24"/>
        </w:rPr>
      </w:pPr>
    </w:p>
    <w:p w:rsidR="00C91DA7" w:rsidRPr="00C91DA7" w:rsidRDefault="00C91DA7" w:rsidP="00C91DA7">
      <w:pPr>
        <w:widowControl w:val="0"/>
        <w:jc w:val="center"/>
        <w:rPr>
          <w:rFonts w:ascii="Arial" w:hAnsi="Arial" w:cs="Arial"/>
          <w:b/>
          <w:color w:val="000000" w:themeColor="text1"/>
          <w:sz w:val="24"/>
          <w:szCs w:val="24"/>
        </w:rPr>
      </w:pPr>
      <w:r w:rsidRPr="00C91DA7">
        <w:rPr>
          <w:rFonts w:ascii="Arial" w:hAnsi="Arial" w:cs="Arial"/>
          <w:b/>
          <w:color w:val="000000" w:themeColor="text1"/>
          <w:sz w:val="24"/>
          <w:szCs w:val="24"/>
        </w:rPr>
        <w:t xml:space="preserve">PREGÃO PRESENCIAL Nº </w:t>
      </w:r>
      <w:r w:rsidR="00C34FE8">
        <w:rPr>
          <w:rFonts w:ascii="Arial" w:hAnsi="Arial" w:cs="Arial"/>
          <w:b/>
          <w:color w:val="000000" w:themeColor="text1"/>
          <w:sz w:val="24"/>
          <w:szCs w:val="24"/>
        </w:rPr>
        <w:t>020/2014</w:t>
      </w:r>
    </w:p>
    <w:p w:rsidR="00C91DA7" w:rsidRPr="00C91DA7" w:rsidRDefault="00C91DA7" w:rsidP="00C91DA7">
      <w:pPr>
        <w:widowControl w:val="0"/>
        <w:jc w:val="center"/>
        <w:rPr>
          <w:rFonts w:ascii="Arial" w:hAnsi="Arial" w:cs="Arial"/>
          <w:b/>
          <w:color w:val="FF0000"/>
          <w:sz w:val="24"/>
          <w:szCs w:val="24"/>
        </w:rPr>
      </w:pPr>
    </w:p>
    <w:p w:rsidR="00C91DA7" w:rsidRPr="00C91DA7" w:rsidRDefault="00C91DA7" w:rsidP="00C91DA7">
      <w:pPr>
        <w:pStyle w:val="Ttulo6"/>
        <w:jc w:val="center"/>
        <w:rPr>
          <w:rFonts w:ascii="Arial" w:hAnsi="Arial" w:cs="Arial"/>
          <w:color w:val="000000"/>
          <w:sz w:val="24"/>
          <w:szCs w:val="24"/>
        </w:rPr>
      </w:pPr>
      <w:r w:rsidRPr="00C91DA7">
        <w:rPr>
          <w:rFonts w:ascii="Arial" w:hAnsi="Arial" w:cs="Arial"/>
          <w:color w:val="000000"/>
          <w:sz w:val="24"/>
          <w:szCs w:val="24"/>
        </w:rPr>
        <w:t>ANEXO “A”</w:t>
      </w:r>
    </w:p>
    <w:p w:rsidR="00C91DA7" w:rsidRPr="00C91DA7" w:rsidRDefault="00C91DA7" w:rsidP="00C91DA7">
      <w:pPr>
        <w:widowControl w:val="0"/>
        <w:jc w:val="center"/>
        <w:rPr>
          <w:rFonts w:ascii="Arial" w:hAnsi="Arial" w:cs="Arial"/>
          <w:b/>
          <w:color w:val="000000"/>
          <w:sz w:val="24"/>
          <w:szCs w:val="24"/>
        </w:rPr>
      </w:pPr>
    </w:p>
    <w:p w:rsidR="00C91DA7" w:rsidRPr="00C91DA7" w:rsidRDefault="00C91DA7" w:rsidP="00C91DA7">
      <w:pPr>
        <w:pStyle w:val="Ttulo5"/>
        <w:jc w:val="center"/>
        <w:rPr>
          <w:rFonts w:ascii="Arial" w:hAnsi="Arial" w:cs="Arial"/>
          <w:i w:val="0"/>
          <w:color w:val="000000"/>
          <w:sz w:val="24"/>
          <w:szCs w:val="24"/>
        </w:rPr>
      </w:pPr>
      <w:r w:rsidRPr="00C91DA7">
        <w:rPr>
          <w:rFonts w:ascii="Arial" w:hAnsi="Arial" w:cs="Arial"/>
          <w:i w:val="0"/>
          <w:color w:val="000000"/>
          <w:sz w:val="24"/>
          <w:szCs w:val="24"/>
        </w:rPr>
        <w:t>MODELO DE TERMO DE CREDENCIAMENTO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Razão Social</w:t>
      </w:r>
      <w:r w:rsidR="00AA2331">
        <w:rPr>
          <w:rFonts w:ascii="Arial" w:hAnsi="Arial" w:cs="Arial"/>
          <w:color w:val="000000"/>
          <w:sz w:val="24"/>
          <w:szCs w:val="24"/>
        </w:rPr>
        <w:t xml:space="preserve"> ou Pessoa Física</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Endereço: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Cidade/Estado: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CNPJ</w:t>
      </w:r>
      <w:r w:rsidR="00416B6C">
        <w:rPr>
          <w:rFonts w:ascii="Arial" w:hAnsi="Arial" w:cs="Arial"/>
          <w:color w:val="000000"/>
          <w:sz w:val="24"/>
          <w:szCs w:val="24"/>
        </w:rPr>
        <w:t xml:space="preserve"> ou CPF</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3323C6" w:rsidP="00C91DA7">
      <w:pPr>
        <w:pStyle w:val="Ttulo1"/>
        <w:keepNext w:val="0"/>
        <w:rPr>
          <w:rFonts w:ascii="Arial" w:hAnsi="Arial" w:cs="Arial"/>
          <w:b w:val="0"/>
          <w:color w:val="000000"/>
          <w:szCs w:val="24"/>
        </w:rPr>
      </w:pPr>
      <w:r>
        <w:rPr>
          <w:rFonts w:ascii="Arial" w:hAnsi="Arial" w:cs="Arial"/>
          <w:b w:val="0"/>
          <w:color w:val="000000"/>
          <w:szCs w:val="24"/>
        </w:rPr>
        <w:t>Ao Município</w:t>
      </w:r>
      <w:r w:rsidR="00C91DA7" w:rsidRPr="00C91DA7">
        <w:rPr>
          <w:rFonts w:ascii="Arial" w:hAnsi="Arial" w:cs="Arial"/>
          <w:b w:val="0"/>
          <w:color w:val="000000"/>
          <w:szCs w:val="24"/>
        </w:rPr>
        <w:t xml:space="preserve"> de Serra Alta, SC</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tabs>
          <w:tab w:val="left" w:pos="6521"/>
        </w:tabs>
        <w:jc w:val="both"/>
        <w:rPr>
          <w:rFonts w:ascii="Arial" w:hAnsi="Arial" w:cs="Arial"/>
          <w:color w:val="000000"/>
          <w:sz w:val="24"/>
          <w:szCs w:val="24"/>
        </w:rPr>
      </w:pPr>
      <w:r w:rsidRPr="00C91DA7">
        <w:rPr>
          <w:rFonts w:ascii="Arial" w:hAnsi="Arial" w:cs="Arial"/>
          <w:sz w:val="24"/>
          <w:szCs w:val="24"/>
        </w:rPr>
        <w:t xml:space="preserve">Credenciamos o(a) Sr.(a) </w:t>
      </w:r>
      <w:r w:rsidRPr="00C91DA7">
        <w:rPr>
          <w:rFonts w:ascii="Arial" w:hAnsi="Arial" w:cs="Arial"/>
          <w:b/>
          <w:sz w:val="24"/>
          <w:szCs w:val="24"/>
        </w:rPr>
        <w:t>___________________________</w:t>
      </w:r>
      <w:r w:rsidRPr="00C91DA7">
        <w:rPr>
          <w:rFonts w:ascii="Arial" w:hAnsi="Arial" w:cs="Arial"/>
          <w:sz w:val="24"/>
          <w:szCs w:val="24"/>
        </w:rPr>
        <w:t xml:space="preserve">, portador(a) da Cédula de Identidade nº </w:t>
      </w:r>
      <w:r w:rsidRPr="00C91DA7">
        <w:rPr>
          <w:rFonts w:ascii="Arial" w:hAnsi="Arial" w:cs="Arial"/>
          <w:b/>
          <w:sz w:val="24"/>
          <w:szCs w:val="24"/>
        </w:rPr>
        <w:t>_______________</w:t>
      </w:r>
      <w:r w:rsidRPr="00C91DA7">
        <w:rPr>
          <w:rFonts w:ascii="Arial" w:hAnsi="Arial" w:cs="Arial"/>
          <w:sz w:val="24"/>
          <w:szCs w:val="24"/>
        </w:rPr>
        <w:t xml:space="preserve"> e do CPF nº </w:t>
      </w:r>
      <w:r w:rsidRPr="00C91DA7">
        <w:rPr>
          <w:rFonts w:ascii="Arial" w:hAnsi="Arial" w:cs="Arial"/>
          <w:b/>
          <w:sz w:val="24"/>
          <w:szCs w:val="24"/>
        </w:rPr>
        <w:t>________________</w:t>
      </w:r>
      <w:r w:rsidRPr="00C91DA7">
        <w:rPr>
          <w:rFonts w:ascii="Arial" w:hAnsi="Arial" w:cs="Arial"/>
          <w:sz w:val="24"/>
          <w:szCs w:val="24"/>
        </w:rPr>
        <w:t>, a participar da licitação instaurada pel</w:t>
      </w:r>
      <w:r w:rsidR="00AA2331">
        <w:rPr>
          <w:rFonts w:ascii="Arial" w:hAnsi="Arial" w:cs="Arial"/>
          <w:sz w:val="24"/>
          <w:szCs w:val="24"/>
        </w:rPr>
        <w:t>o Município</w:t>
      </w:r>
      <w:r w:rsidRPr="00C91DA7">
        <w:rPr>
          <w:rFonts w:ascii="Arial" w:hAnsi="Arial" w:cs="Arial"/>
          <w:sz w:val="24"/>
          <w:szCs w:val="24"/>
        </w:rPr>
        <w:t xml:space="preserve"> de Serra Alta, SC, na modalidade </w:t>
      </w:r>
      <w:r w:rsidRPr="00C91DA7">
        <w:rPr>
          <w:rFonts w:ascii="Arial" w:hAnsi="Arial" w:cs="Arial"/>
          <w:b/>
          <w:sz w:val="24"/>
          <w:szCs w:val="24"/>
        </w:rPr>
        <w:t xml:space="preserve">PREGÃO PRESENCIAL </w:t>
      </w:r>
      <w:r w:rsidRPr="00C91DA7">
        <w:rPr>
          <w:rFonts w:ascii="Arial" w:hAnsi="Arial" w:cs="Arial"/>
          <w:b/>
          <w:color w:val="000000"/>
          <w:sz w:val="24"/>
          <w:szCs w:val="24"/>
        </w:rPr>
        <w:t xml:space="preserve">Nº </w:t>
      </w:r>
      <w:r w:rsidR="00C34FE8">
        <w:rPr>
          <w:rFonts w:ascii="Arial" w:hAnsi="Arial" w:cs="Arial"/>
          <w:b/>
          <w:color w:val="000000"/>
          <w:sz w:val="24"/>
          <w:szCs w:val="24"/>
        </w:rPr>
        <w:t>020/2014</w:t>
      </w:r>
      <w:r w:rsidRPr="00C91DA7">
        <w:rPr>
          <w:rFonts w:ascii="Arial" w:hAnsi="Arial" w:cs="Arial"/>
          <w:sz w:val="24"/>
          <w:szCs w:val="24"/>
        </w:rPr>
        <w:t xml:space="preserve">, na qualidade de </w:t>
      </w:r>
      <w:r w:rsidRPr="00C91DA7">
        <w:rPr>
          <w:rFonts w:ascii="Arial" w:hAnsi="Arial" w:cs="Arial"/>
          <w:b/>
          <w:sz w:val="24"/>
          <w:szCs w:val="24"/>
        </w:rPr>
        <w:t>REPRESENTANTE LEGAL</w:t>
      </w:r>
      <w:r w:rsidRPr="00C91DA7">
        <w:rPr>
          <w:rFonts w:ascii="Arial" w:hAnsi="Arial" w:cs="Arial"/>
          <w:sz w:val="24"/>
          <w:szCs w:val="24"/>
        </w:rPr>
        <w:t xml:space="preserve">, outorgando-lhe poderes para pronunciar-se em nome da empresa </w:t>
      </w:r>
      <w:r w:rsidRPr="00C91DA7">
        <w:rPr>
          <w:rFonts w:ascii="Arial" w:hAnsi="Arial" w:cs="Arial"/>
          <w:b/>
          <w:sz w:val="24"/>
          <w:szCs w:val="24"/>
        </w:rPr>
        <w:t>_______________________________________ , bem como formular propostas verbais, recorrer e praticar todos os demais atos inerentes ao certame</w:t>
      </w:r>
      <w:r w:rsidRPr="00C91DA7">
        <w:rPr>
          <w:rFonts w:ascii="Arial" w:hAnsi="Arial" w:cs="Arial"/>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r w:rsidRPr="00C91DA7">
        <w:rPr>
          <w:rFonts w:ascii="Arial" w:hAnsi="Arial" w:cs="Arial"/>
          <w:color w:val="000000"/>
          <w:sz w:val="24"/>
          <w:szCs w:val="24"/>
        </w:rPr>
        <w:t>Local, ______ de ____________________ de</w:t>
      </w:r>
      <w:r w:rsidR="00C34FE8">
        <w:rPr>
          <w:rFonts w:ascii="Arial" w:hAnsi="Arial" w:cs="Arial"/>
          <w:color w:val="000000"/>
          <w:sz w:val="24"/>
          <w:szCs w:val="24"/>
        </w:rPr>
        <w:t>2014</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(nome e assinatura do responsável legal)</w:t>
      </w: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(número da carteira de identidade e órgão emissor)</w:t>
      </w:r>
    </w:p>
    <w:p w:rsidR="00C91DA7" w:rsidRPr="00C91DA7" w:rsidRDefault="00C91DA7" w:rsidP="00C91DA7">
      <w:pPr>
        <w:pStyle w:val="Ttulo"/>
        <w:rPr>
          <w:rFonts w:cs="Arial"/>
          <w:color w:val="000000"/>
          <w:sz w:val="24"/>
          <w:szCs w:val="24"/>
        </w:rPr>
      </w:pPr>
    </w:p>
    <w:p w:rsidR="00C91DA7" w:rsidRDefault="00C91DA7" w:rsidP="00C91DA7">
      <w:pPr>
        <w:pStyle w:val="Ttulo"/>
        <w:rPr>
          <w:rFonts w:cs="Arial"/>
          <w:color w:val="000000"/>
          <w:sz w:val="24"/>
          <w:szCs w:val="24"/>
        </w:rPr>
      </w:pPr>
    </w:p>
    <w:p w:rsidR="00004213" w:rsidRDefault="00004213" w:rsidP="00C91DA7">
      <w:pPr>
        <w:pStyle w:val="Ttulo"/>
        <w:rPr>
          <w:rFonts w:cs="Arial"/>
          <w:color w:val="000000"/>
          <w:sz w:val="24"/>
          <w:szCs w:val="24"/>
        </w:rPr>
      </w:pPr>
    </w:p>
    <w:p w:rsidR="00004213" w:rsidRDefault="00004213" w:rsidP="00C91DA7">
      <w:pPr>
        <w:pStyle w:val="Ttulo"/>
        <w:rPr>
          <w:rFonts w:cs="Arial"/>
          <w:color w:val="000000"/>
          <w:sz w:val="24"/>
          <w:szCs w:val="24"/>
        </w:rPr>
      </w:pPr>
    </w:p>
    <w:p w:rsidR="00C91DA7" w:rsidRPr="00C91DA7" w:rsidRDefault="00C91DA7" w:rsidP="00C91DA7">
      <w:pPr>
        <w:pStyle w:val="Ttulo"/>
        <w:rPr>
          <w:rFonts w:cs="Arial"/>
          <w:color w:val="000000"/>
          <w:sz w:val="24"/>
          <w:szCs w:val="24"/>
        </w:rPr>
      </w:pPr>
      <w:r w:rsidRPr="00C91DA7">
        <w:rPr>
          <w:rFonts w:cs="Arial"/>
          <w:color w:val="000000"/>
          <w:sz w:val="24"/>
          <w:szCs w:val="24"/>
        </w:rPr>
        <w:t xml:space="preserve">PROCESSO LICITATÓRIO Nº </w:t>
      </w:r>
      <w:r w:rsidR="00C34FE8">
        <w:rPr>
          <w:rFonts w:cs="Arial"/>
          <w:color w:val="000000"/>
          <w:sz w:val="24"/>
          <w:szCs w:val="24"/>
        </w:rPr>
        <w:t>020/2014</w:t>
      </w:r>
    </w:p>
    <w:p w:rsidR="00C91DA7" w:rsidRPr="00C91DA7" w:rsidRDefault="00C91DA7" w:rsidP="00C91DA7">
      <w:pPr>
        <w:pStyle w:val="Ttulo4"/>
        <w:keepNext w:val="0"/>
        <w:jc w:val="center"/>
        <w:rPr>
          <w:rFonts w:ascii="Arial" w:hAnsi="Arial" w:cs="Arial"/>
          <w:sz w:val="24"/>
          <w:szCs w:val="24"/>
        </w:rPr>
      </w:pPr>
      <w:r w:rsidRPr="00C91DA7">
        <w:rPr>
          <w:rFonts w:ascii="Arial" w:hAnsi="Arial" w:cs="Arial"/>
          <w:sz w:val="24"/>
          <w:szCs w:val="24"/>
        </w:rPr>
        <w:t xml:space="preserve">PREGÃO PRESENCIAL Nº </w:t>
      </w:r>
      <w:r w:rsidR="00C34FE8">
        <w:rPr>
          <w:rFonts w:ascii="Arial" w:hAnsi="Arial" w:cs="Arial"/>
          <w:color w:val="000000"/>
          <w:sz w:val="24"/>
          <w:szCs w:val="24"/>
        </w:rPr>
        <w:t>020/2014</w:t>
      </w:r>
    </w:p>
    <w:p w:rsidR="00C91DA7" w:rsidRPr="00C91DA7" w:rsidRDefault="00C91DA7" w:rsidP="00C91DA7">
      <w:pPr>
        <w:widowControl w:val="0"/>
        <w:jc w:val="center"/>
        <w:rPr>
          <w:rFonts w:ascii="Arial" w:hAnsi="Arial" w:cs="Arial"/>
          <w:b/>
          <w:sz w:val="24"/>
          <w:szCs w:val="24"/>
        </w:rPr>
      </w:pPr>
    </w:p>
    <w:p w:rsidR="00C91DA7" w:rsidRPr="00C91DA7" w:rsidRDefault="00C91DA7" w:rsidP="00C91DA7">
      <w:pPr>
        <w:pStyle w:val="Ttulo4"/>
        <w:keepNext w:val="0"/>
        <w:jc w:val="center"/>
        <w:rPr>
          <w:rFonts w:ascii="Arial" w:hAnsi="Arial" w:cs="Arial"/>
          <w:sz w:val="24"/>
          <w:szCs w:val="24"/>
        </w:rPr>
      </w:pPr>
      <w:r w:rsidRPr="00C91DA7">
        <w:rPr>
          <w:rFonts w:ascii="Arial" w:hAnsi="Arial" w:cs="Arial"/>
          <w:sz w:val="24"/>
          <w:szCs w:val="24"/>
        </w:rPr>
        <w:t>ANEXO “B”</w:t>
      </w:r>
    </w:p>
    <w:p w:rsidR="003323C6" w:rsidRDefault="003323C6" w:rsidP="00C91DA7">
      <w:pPr>
        <w:pStyle w:val="Ttulo4"/>
        <w:keepNext w:val="0"/>
        <w:jc w:val="both"/>
        <w:rPr>
          <w:rFonts w:ascii="Arial" w:hAnsi="Arial" w:cs="Arial"/>
          <w:sz w:val="24"/>
          <w:szCs w:val="24"/>
        </w:rPr>
      </w:pPr>
    </w:p>
    <w:p w:rsidR="00C91DA7" w:rsidRPr="00C91DA7" w:rsidRDefault="00C91DA7" w:rsidP="00C91DA7">
      <w:pPr>
        <w:pStyle w:val="Ttulo4"/>
        <w:keepNext w:val="0"/>
        <w:jc w:val="both"/>
        <w:rPr>
          <w:rFonts w:ascii="Arial" w:hAnsi="Arial" w:cs="Arial"/>
          <w:sz w:val="24"/>
          <w:szCs w:val="24"/>
        </w:rPr>
      </w:pPr>
      <w:r w:rsidRPr="00C91DA7">
        <w:rPr>
          <w:rFonts w:ascii="Arial" w:hAnsi="Arial" w:cs="Arial"/>
          <w:sz w:val="24"/>
          <w:szCs w:val="24"/>
        </w:rPr>
        <w:t>MODELO DE DECLARAÇÃO DE ATENDIMENTO À LEGISLAÇÃO TRABALHISTA DE PROTEÇÃO À CRIANÇA E AO ADOLESCENTE</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Razão Social:</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Endereço: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Cidade/Estado: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CNPJ:</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b/>
          <w:color w:val="000000"/>
          <w:sz w:val="24"/>
          <w:szCs w:val="24"/>
        </w:rPr>
      </w:pPr>
      <w:r w:rsidRPr="00C91DA7">
        <w:rPr>
          <w:rFonts w:ascii="Arial" w:hAnsi="Arial" w:cs="Arial"/>
          <w:b/>
          <w:color w:val="000000"/>
          <w:sz w:val="24"/>
          <w:szCs w:val="24"/>
        </w:rPr>
        <w:t>DECLARAÇÃO</w:t>
      </w: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 xml:space="preserve">Ref.: </w:t>
      </w:r>
      <w:r w:rsidRPr="00C91DA7">
        <w:rPr>
          <w:rFonts w:ascii="Arial" w:hAnsi="Arial" w:cs="Arial"/>
          <w:b/>
          <w:color w:val="000000"/>
          <w:sz w:val="24"/>
          <w:szCs w:val="24"/>
        </w:rPr>
        <w:t xml:space="preserve">PREGÃO PRESENCIAL Nº </w:t>
      </w:r>
      <w:r w:rsidR="00C34FE8">
        <w:rPr>
          <w:rFonts w:ascii="Arial" w:hAnsi="Arial" w:cs="Arial"/>
          <w:b/>
          <w:color w:val="000000"/>
          <w:sz w:val="24"/>
          <w:szCs w:val="24"/>
        </w:rPr>
        <w:t>020/2014</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418"/>
        <w:jc w:val="both"/>
        <w:rPr>
          <w:rFonts w:ascii="Arial" w:hAnsi="Arial" w:cs="Arial"/>
          <w:color w:val="000000"/>
          <w:sz w:val="24"/>
          <w:szCs w:val="24"/>
        </w:rPr>
      </w:pPr>
      <w:r w:rsidRPr="00C91DA7">
        <w:rPr>
          <w:rFonts w:ascii="Arial" w:hAnsi="Arial" w:cs="Arial"/>
          <w:color w:val="000000"/>
          <w:sz w:val="24"/>
          <w:szCs w:val="24"/>
        </w:rPr>
        <w:t>A empresa</w:t>
      </w:r>
      <w:r w:rsidR="00AA2331">
        <w:rPr>
          <w:rFonts w:ascii="Arial" w:hAnsi="Arial" w:cs="Arial"/>
          <w:color w:val="000000"/>
          <w:sz w:val="24"/>
          <w:szCs w:val="24"/>
        </w:rPr>
        <w:t xml:space="preserve"> ou pessoa física</w:t>
      </w:r>
      <w:r w:rsidRPr="00C91DA7">
        <w:rPr>
          <w:rFonts w:ascii="Arial" w:hAnsi="Arial" w:cs="Arial"/>
          <w:b/>
          <w:color w:val="000000"/>
          <w:sz w:val="24"/>
          <w:szCs w:val="24"/>
        </w:rPr>
        <w:t>______________________________________</w:t>
      </w:r>
      <w:r w:rsidRPr="00C91DA7">
        <w:rPr>
          <w:rFonts w:ascii="Arial" w:hAnsi="Arial" w:cs="Arial"/>
          <w:color w:val="000000"/>
          <w:sz w:val="24"/>
          <w:szCs w:val="24"/>
        </w:rPr>
        <w:t xml:space="preserve">, inscrita no CNPJ sob o nº </w:t>
      </w:r>
      <w:r w:rsidRPr="00C91DA7">
        <w:rPr>
          <w:rFonts w:ascii="Arial" w:hAnsi="Arial" w:cs="Arial"/>
          <w:b/>
          <w:color w:val="000000"/>
          <w:sz w:val="24"/>
          <w:szCs w:val="24"/>
        </w:rPr>
        <w:t>________________________</w:t>
      </w:r>
      <w:r w:rsidRPr="00C91DA7">
        <w:rPr>
          <w:rFonts w:ascii="Arial" w:hAnsi="Arial" w:cs="Arial"/>
          <w:color w:val="000000"/>
          <w:sz w:val="24"/>
          <w:szCs w:val="24"/>
        </w:rPr>
        <w:t xml:space="preserve">, por intermédio de seu representante legal o(a) Sr.(a) _________________________, portador(a) da Carteira de Identidade nº _______________ e do CPF nº ________________, </w:t>
      </w:r>
      <w:r w:rsidRPr="00C91DA7">
        <w:rPr>
          <w:rFonts w:ascii="Arial" w:hAnsi="Arial" w:cs="Arial"/>
          <w:b/>
          <w:color w:val="000000"/>
          <w:sz w:val="24"/>
          <w:szCs w:val="24"/>
        </w:rPr>
        <w:t>DECLARA</w:t>
      </w:r>
      <w:r w:rsidRPr="00C91DA7">
        <w:rPr>
          <w:rFonts w:ascii="Arial" w:hAnsi="Arial" w:cs="Arial"/>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C91DA7" w:rsidRPr="00C91DA7" w:rsidRDefault="00C91DA7" w:rsidP="00C91DA7">
      <w:pPr>
        <w:widowControl w:val="0"/>
        <w:ind w:firstLine="1418"/>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b/>
          <w:color w:val="000000"/>
          <w:sz w:val="24"/>
          <w:szCs w:val="24"/>
        </w:rPr>
        <w:t>Ressalva:</w:t>
      </w:r>
      <w:r w:rsidRPr="00C91DA7">
        <w:rPr>
          <w:rFonts w:ascii="Arial" w:hAnsi="Arial" w:cs="Arial"/>
          <w:color w:val="000000"/>
          <w:sz w:val="24"/>
          <w:szCs w:val="24"/>
        </w:rPr>
        <w:t xml:space="preserve"> emprega menor, a partir de quatorze anos, na condição de aprendiz ().</w:t>
      </w:r>
    </w:p>
    <w:p w:rsidR="00C91DA7" w:rsidRPr="00C91DA7" w:rsidRDefault="00C91DA7" w:rsidP="00C91DA7">
      <w:pPr>
        <w:widowControl w:val="0"/>
        <w:ind w:firstLine="1418"/>
        <w:jc w:val="both"/>
        <w:rPr>
          <w:rFonts w:ascii="Arial" w:hAnsi="Arial" w:cs="Arial"/>
          <w:sz w:val="24"/>
          <w:szCs w:val="24"/>
        </w:rPr>
      </w:pPr>
    </w:p>
    <w:p w:rsidR="00C91DA7" w:rsidRPr="00C91DA7" w:rsidRDefault="00C91DA7" w:rsidP="00C91DA7">
      <w:pPr>
        <w:widowControl w:val="0"/>
        <w:ind w:firstLine="1418"/>
        <w:jc w:val="both"/>
        <w:rPr>
          <w:rFonts w:ascii="Arial" w:hAnsi="Arial" w:cs="Arial"/>
          <w:color w:val="000000"/>
          <w:sz w:val="24"/>
          <w:szCs w:val="24"/>
        </w:rPr>
      </w:pPr>
      <w:r w:rsidRPr="00C91DA7">
        <w:rPr>
          <w:rFonts w:ascii="Arial" w:hAnsi="Arial" w:cs="Arial"/>
          <w:sz w:val="24"/>
          <w:szCs w:val="24"/>
        </w:rPr>
        <w:t xml:space="preserve">(Observação: </w:t>
      </w:r>
      <w:r w:rsidRPr="00C91DA7">
        <w:rPr>
          <w:rFonts w:ascii="Arial" w:hAnsi="Arial" w:cs="Arial"/>
          <w:b/>
          <w:sz w:val="24"/>
          <w:szCs w:val="24"/>
        </w:rPr>
        <w:t>em caso afirmativo, assinalar a ressalva acima.</w:t>
      </w:r>
      <w:r w:rsidRPr="00C91DA7">
        <w:rPr>
          <w:rFonts w:ascii="Arial" w:hAnsi="Arial" w:cs="Arial"/>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r w:rsidRPr="00C91DA7">
        <w:rPr>
          <w:rFonts w:ascii="Arial" w:hAnsi="Arial" w:cs="Arial"/>
          <w:color w:val="000000"/>
          <w:sz w:val="24"/>
          <w:szCs w:val="24"/>
        </w:rPr>
        <w:t>Local, ______ de ____________________ de</w:t>
      </w:r>
      <w:r w:rsidR="00C34FE8">
        <w:rPr>
          <w:rFonts w:ascii="Arial" w:hAnsi="Arial" w:cs="Arial"/>
          <w:color w:val="000000"/>
          <w:sz w:val="24"/>
          <w:szCs w:val="24"/>
        </w:rPr>
        <w:t>2014</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(nome e assinatura do responsável legal)</w:t>
      </w: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(número da carteira de identidade e órgão emissor)</w:t>
      </w:r>
    </w:p>
    <w:p w:rsidR="00C91DA7" w:rsidRPr="00C91DA7" w:rsidRDefault="00C91DA7" w:rsidP="00C91DA7">
      <w:pPr>
        <w:spacing w:line="360" w:lineRule="auto"/>
        <w:jc w:val="center"/>
        <w:rPr>
          <w:rFonts w:ascii="Arial" w:hAnsi="Arial" w:cs="Arial"/>
          <w:b/>
          <w:sz w:val="24"/>
          <w:szCs w:val="24"/>
        </w:rPr>
      </w:pPr>
      <w:r w:rsidRPr="00C91DA7">
        <w:rPr>
          <w:rFonts w:ascii="Arial" w:hAnsi="Arial" w:cs="Arial"/>
          <w:b/>
          <w:sz w:val="24"/>
          <w:szCs w:val="24"/>
        </w:rPr>
        <w:lastRenderedPageBreak/>
        <w:t xml:space="preserve">PROCESSO LICITATÓRIO Nº </w:t>
      </w:r>
      <w:r w:rsidR="00C34FE8">
        <w:rPr>
          <w:rFonts w:ascii="Arial" w:hAnsi="Arial" w:cs="Arial"/>
          <w:b/>
          <w:sz w:val="24"/>
          <w:szCs w:val="24"/>
        </w:rPr>
        <w:t>020/2014</w:t>
      </w:r>
    </w:p>
    <w:p w:rsidR="00C91DA7" w:rsidRPr="00C91DA7" w:rsidRDefault="00C91DA7" w:rsidP="00C91DA7">
      <w:pPr>
        <w:spacing w:line="360" w:lineRule="auto"/>
        <w:jc w:val="center"/>
        <w:rPr>
          <w:rFonts w:ascii="Arial" w:hAnsi="Arial" w:cs="Arial"/>
          <w:b/>
          <w:sz w:val="24"/>
          <w:szCs w:val="24"/>
        </w:rPr>
      </w:pPr>
      <w:r w:rsidRPr="00C91DA7">
        <w:rPr>
          <w:rFonts w:ascii="Arial" w:hAnsi="Arial" w:cs="Arial"/>
          <w:b/>
          <w:sz w:val="24"/>
          <w:szCs w:val="24"/>
        </w:rPr>
        <w:t xml:space="preserve">PREGÃO PRESENCIAL Nº </w:t>
      </w:r>
      <w:r w:rsidR="00C34FE8">
        <w:rPr>
          <w:rFonts w:ascii="Arial" w:hAnsi="Arial" w:cs="Arial"/>
          <w:b/>
          <w:sz w:val="24"/>
          <w:szCs w:val="24"/>
        </w:rPr>
        <w:t>020/2014</w:t>
      </w:r>
    </w:p>
    <w:p w:rsidR="00C91DA7" w:rsidRPr="00C91DA7" w:rsidRDefault="00C91DA7" w:rsidP="00C91DA7">
      <w:pPr>
        <w:widowControl w:val="0"/>
        <w:jc w:val="center"/>
        <w:rPr>
          <w:rFonts w:ascii="Arial" w:hAnsi="Arial" w:cs="Arial"/>
          <w:b/>
          <w:sz w:val="24"/>
          <w:szCs w:val="24"/>
        </w:rPr>
      </w:pPr>
    </w:p>
    <w:p w:rsidR="00C91DA7" w:rsidRPr="00C91DA7" w:rsidRDefault="00C91DA7" w:rsidP="00C91DA7">
      <w:pPr>
        <w:pStyle w:val="Ttulo4"/>
        <w:keepNext w:val="0"/>
        <w:jc w:val="center"/>
        <w:rPr>
          <w:rFonts w:ascii="Arial" w:hAnsi="Arial" w:cs="Arial"/>
          <w:sz w:val="24"/>
          <w:szCs w:val="24"/>
        </w:rPr>
      </w:pPr>
      <w:r w:rsidRPr="00C91DA7">
        <w:rPr>
          <w:rFonts w:ascii="Arial" w:hAnsi="Arial" w:cs="Arial"/>
          <w:sz w:val="24"/>
          <w:szCs w:val="24"/>
        </w:rPr>
        <w:t>ANEXO “C”</w:t>
      </w:r>
    </w:p>
    <w:p w:rsidR="00C91DA7" w:rsidRPr="00C91DA7" w:rsidRDefault="00C91DA7" w:rsidP="00C91DA7">
      <w:pPr>
        <w:pStyle w:val="Ttulo4"/>
        <w:keepNext w:val="0"/>
        <w:rPr>
          <w:rFonts w:ascii="Arial" w:hAnsi="Arial" w:cs="Arial"/>
          <w:sz w:val="24"/>
          <w:szCs w:val="24"/>
        </w:rPr>
      </w:pPr>
    </w:p>
    <w:p w:rsidR="00C91DA7" w:rsidRPr="00C91DA7" w:rsidRDefault="00C91DA7" w:rsidP="00C91DA7">
      <w:pPr>
        <w:pStyle w:val="Ttulo4"/>
        <w:keepNext w:val="0"/>
        <w:rPr>
          <w:rFonts w:ascii="Arial" w:hAnsi="Arial" w:cs="Arial"/>
          <w:sz w:val="24"/>
          <w:szCs w:val="24"/>
        </w:rPr>
      </w:pPr>
      <w:r w:rsidRPr="00C91DA7">
        <w:rPr>
          <w:rFonts w:ascii="Arial" w:hAnsi="Arial" w:cs="Arial"/>
          <w:sz w:val="24"/>
          <w:szCs w:val="24"/>
        </w:rPr>
        <w:t>MODELO DE DECLARAÇÃO DE ATENDIMENTO AO INCISO VII DO ART. 4º DA LEI Nº 10.520/2002 (*)</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b/>
          <w:color w:val="000000"/>
          <w:sz w:val="24"/>
          <w:szCs w:val="24"/>
        </w:rPr>
        <w:t>(*)</w:t>
      </w:r>
      <w:r w:rsidRPr="00C91DA7">
        <w:rPr>
          <w:rFonts w:ascii="Arial" w:hAnsi="Arial" w:cs="Arial"/>
          <w:color w:val="000000"/>
          <w:sz w:val="24"/>
          <w:szCs w:val="24"/>
        </w:rPr>
        <w:t xml:space="preserve"> Este documento deverá ser preenchido e anexado ao Envelope nº 01 – PROPOSTA COMERCIAL (</w:t>
      </w:r>
      <w:r w:rsidRPr="00C91DA7">
        <w:rPr>
          <w:rFonts w:ascii="Arial" w:hAnsi="Arial" w:cs="Arial"/>
          <w:b/>
          <w:color w:val="000000"/>
          <w:sz w:val="24"/>
          <w:szCs w:val="24"/>
          <w:u w:val="single"/>
        </w:rPr>
        <w:t>pelo lado externo</w:t>
      </w:r>
      <w:r w:rsidRPr="00C91DA7">
        <w:rPr>
          <w:rFonts w:ascii="Arial" w:hAnsi="Arial" w:cs="Arial"/>
          <w:color w:val="000000"/>
          <w:sz w:val="24"/>
          <w:szCs w:val="24"/>
        </w:rPr>
        <w:t>) ou poderá ser substituído por declaração verbal ao Pregoeiro no início da Sessão.</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Razão Social</w:t>
      </w:r>
      <w:r w:rsidR="003323C6">
        <w:rPr>
          <w:rFonts w:ascii="Arial" w:hAnsi="Arial" w:cs="Arial"/>
          <w:color w:val="000000"/>
          <w:sz w:val="24"/>
          <w:szCs w:val="24"/>
        </w:rPr>
        <w:t xml:space="preserve"> ou Nome Pessoa Física</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Endereço: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Cidade/Estado:</w:t>
      </w:r>
    </w:p>
    <w:p w:rsidR="00C91DA7" w:rsidRPr="00C91DA7" w:rsidRDefault="00C91DA7" w:rsidP="00C91DA7">
      <w:pPr>
        <w:widowControl w:val="0"/>
        <w:jc w:val="both"/>
        <w:rPr>
          <w:rFonts w:ascii="Arial" w:hAnsi="Arial" w:cs="Arial"/>
          <w:color w:val="000000"/>
          <w:sz w:val="24"/>
          <w:szCs w:val="24"/>
        </w:rPr>
      </w:pPr>
      <w:r w:rsidRPr="00C91DA7">
        <w:rPr>
          <w:rFonts w:ascii="Arial" w:hAnsi="Arial" w:cs="Arial"/>
          <w:color w:val="000000"/>
          <w:sz w:val="24"/>
          <w:szCs w:val="24"/>
        </w:rPr>
        <w:t>CNPJ</w:t>
      </w:r>
      <w:r w:rsidR="003323C6">
        <w:rPr>
          <w:rFonts w:ascii="Arial" w:hAnsi="Arial" w:cs="Arial"/>
          <w:color w:val="000000"/>
          <w:sz w:val="24"/>
          <w:szCs w:val="24"/>
        </w:rPr>
        <w:t xml:space="preserve"> ou nº CPF</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b/>
          <w:color w:val="000000"/>
          <w:sz w:val="24"/>
          <w:szCs w:val="24"/>
        </w:rPr>
      </w:pPr>
      <w:r w:rsidRPr="00C91DA7">
        <w:rPr>
          <w:rFonts w:ascii="Arial" w:hAnsi="Arial" w:cs="Arial"/>
          <w:b/>
          <w:color w:val="000000"/>
          <w:sz w:val="24"/>
          <w:szCs w:val="24"/>
        </w:rPr>
        <w:t>DECLARAÇÃO</w:t>
      </w: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p>
    <w:p w:rsidR="00C91DA7" w:rsidRPr="00C91DA7" w:rsidRDefault="00C91DA7" w:rsidP="00C91DA7">
      <w:pPr>
        <w:spacing w:line="360" w:lineRule="auto"/>
        <w:ind w:firstLine="1701"/>
        <w:jc w:val="both"/>
        <w:rPr>
          <w:rFonts w:ascii="Arial" w:hAnsi="Arial" w:cs="Arial"/>
          <w:sz w:val="24"/>
          <w:szCs w:val="24"/>
        </w:rPr>
      </w:pPr>
      <w:r w:rsidRPr="00C91DA7">
        <w:rPr>
          <w:rFonts w:ascii="Arial" w:hAnsi="Arial" w:cs="Arial"/>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C91DA7">
          <w:rPr>
            <w:rFonts w:ascii="Arial" w:hAnsi="Arial" w:cs="Arial"/>
            <w:sz w:val="24"/>
            <w:szCs w:val="24"/>
          </w:rPr>
          <w:t>2002, a</w:t>
        </w:r>
      </w:smartTag>
      <w:r w:rsidRPr="00C91DA7">
        <w:rPr>
          <w:rFonts w:ascii="Arial" w:hAnsi="Arial" w:cs="Arial"/>
          <w:sz w:val="24"/>
          <w:szCs w:val="24"/>
        </w:rPr>
        <w:t xml:space="preserve"> empresa </w:t>
      </w:r>
      <w:r w:rsidR="003323C6">
        <w:rPr>
          <w:rFonts w:ascii="Arial" w:hAnsi="Arial" w:cs="Arial"/>
          <w:sz w:val="24"/>
          <w:szCs w:val="24"/>
        </w:rPr>
        <w:t xml:space="preserve">ou pessoa física </w:t>
      </w:r>
      <w:r w:rsidRPr="00C91DA7">
        <w:rPr>
          <w:rFonts w:ascii="Arial" w:hAnsi="Arial" w:cs="Arial"/>
          <w:b/>
          <w:sz w:val="24"/>
          <w:szCs w:val="24"/>
        </w:rPr>
        <w:t>_________________________________________</w:t>
      </w:r>
      <w:r w:rsidRPr="00C91DA7">
        <w:rPr>
          <w:rFonts w:ascii="Arial" w:hAnsi="Arial" w:cs="Arial"/>
          <w:sz w:val="24"/>
          <w:szCs w:val="24"/>
        </w:rPr>
        <w:t>, inscrita no CNPJ</w:t>
      </w:r>
      <w:r w:rsidR="003323C6">
        <w:rPr>
          <w:rFonts w:ascii="Arial" w:hAnsi="Arial" w:cs="Arial"/>
          <w:sz w:val="24"/>
          <w:szCs w:val="24"/>
        </w:rPr>
        <w:t xml:space="preserve"> ou CPF</w:t>
      </w:r>
      <w:r w:rsidRPr="00C91DA7">
        <w:rPr>
          <w:rFonts w:ascii="Arial" w:hAnsi="Arial" w:cs="Arial"/>
          <w:sz w:val="24"/>
          <w:szCs w:val="24"/>
        </w:rPr>
        <w:t xml:space="preserve"> sob nº </w:t>
      </w:r>
      <w:r w:rsidRPr="00C91DA7">
        <w:rPr>
          <w:rFonts w:ascii="Arial" w:hAnsi="Arial" w:cs="Arial"/>
          <w:b/>
          <w:sz w:val="24"/>
          <w:szCs w:val="24"/>
        </w:rPr>
        <w:t>__________________</w:t>
      </w:r>
      <w:r w:rsidRPr="00C91DA7">
        <w:rPr>
          <w:rFonts w:ascii="Arial" w:hAnsi="Arial" w:cs="Arial"/>
          <w:sz w:val="24"/>
          <w:szCs w:val="24"/>
        </w:rPr>
        <w:t xml:space="preserve">, </w:t>
      </w:r>
      <w:r w:rsidRPr="00C91DA7">
        <w:rPr>
          <w:rFonts w:ascii="Arial" w:hAnsi="Arial" w:cs="Arial"/>
          <w:b/>
          <w:sz w:val="24"/>
          <w:szCs w:val="24"/>
        </w:rPr>
        <w:t>DECLARA</w:t>
      </w:r>
      <w:r w:rsidRPr="00C91DA7">
        <w:rPr>
          <w:rFonts w:ascii="Arial" w:hAnsi="Arial" w:cs="Arial"/>
          <w:sz w:val="24"/>
          <w:szCs w:val="24"/>
        </w:rPr>
        <w:t xml:space="preserve"> que cumpre plenamente os requisitos de habilitação exigidos no </w:t>
      </w:r>
      <w:r w:rsidRPr="00C91DA7">
        <w:rPr>
          <w:rFonts w:ascii="Arial" w:hAnsi="Arial" w:cs="Arial"/>
          <w:b/>
          <w:sz w:val="24"/>
          <w:szCs w:val="24"/>
        </w:rPr>
        <w:t xml:space="preserve">PREGÃO PRESENCIAL </w:t>
      </w:r>
      <w:r w:rsidRPr="00C91DA7">
        <w:rPr>
          <w:rFonts w:ascii="Arial" w:hAnsi="Arial" w:cs="Arial"/>
          <w:b/>
          <w:color w:val="000000"/>
          <w:sz w:val="24"/>
          <w:szCs w:val="24"/>
        </w:rPr>
        <w:t xml:space="preserve">Nº </w:t>
      </w:r>
      <w:r w:rsidR="00C34FE8">
        <w:rPr>
          <w:rFonts w:ascii="Arial" w:hAnsi="Arial" w:cs="Arial"/>
          <w:b/>
          <w:color w:val="000000"/>
          <w:sz w:val="24"/>
          <w:szCs w:val="24"/>
        </w:rPr>
        <w:t>020/2014</w:t>
      </w:r>
      <w:r w:rsidR="003323C6">
        <w:rPr>
          <w:rFonts w:ascii="Arial" w:hAnsi="Arial" w:cs="Arial"/>
          <w:sz w:val="24"/>
          <w:szCs w:val="24"/>
        </w:rPr>
        <w:t>, instaurado pelo</w:t>
      </w:r>
      <w:r w:rsidRPr="00C91DA7">
        <w:rPr>
          <w:rFonts w:ascii="Arial" w:hAnsi="Arial" w:cs="Arial"/>
          <w:sz w:val="24"/>
          <w:szCs w:val="24"/>
        </w:rPr>
        <w:t xml:space="preserve"> Munic</w:t>
      </w:r>
      <w:r w:rsidR="003323C6">
        <w:rPr>
          <w:rFonts w:ascii="Arial" w:hAnsi="Arial" w:cs="Arial"/>
          <w:sz w:val="24"/>
          <w:szCs w:val="24"/>
        </w:rPr>
        <w:t>í</w:t>
      </w:r>
      <w:r w:rsidRPr="00C91DA7">
        <w:rPr>
          <w:rFonts w:ascii="Arial" w:hAnsi="Arial" w:cs="Arial"/>
          <w:sz w:val="24"/>
          <w:szCs w:val="24"/>
        </w:rPr>
        <w:t>p</w:t>
      </w:r>
      <w:r w:rsidR="003323C6">
        <w:rPr>
          <w:rFonts w:ascii="Arial" w:hAnsi="Arial" w:cs="Arial"/>
          <w:sz w:val="24"/>
          <w:szCs w:val="24"/>
        </w:rPr>
        <w:t>io</w:t>
      </w:r>
      <w:r w:rsidRPr="00C91DA7">
        <w:rPr>
          <w:rFonts w:ascii="Arial" w:hAnsi="Arial" w:cs="Arial"/>
          <w:sz w:val="24"/>
          <w:szCs w:val="24"/>
        </w:rPr>
        <w:t xml:space="preserve"> de Serra Alta, SC.</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ind w:firstLine="1701"/>
        <w:jc w:val="both"/>
        <w:rPr>
          <w:rFonts w:ascii="Arial" w:hAnsi="Arial" w:cs="Arial"/>
          <w:color w:val="000000"/>
          <w:sz w:val="24"/>
          <w:szCs w:val="24"/>
        </w:rPr>
      </w:pPr>
      <w:r w:rsidRPr="00C91DA7">
        <w:rPr>
          <w:rFonts w:ascii="Arial" w:hAnsi="Arial" w:cs="Arial"/>
          <w:color w:val="000000"/>
          <w:sz w:val="24"/>
          <w:szCs w:val="24"/>
        </w:rPr>
        <w:t>Local, ______ de ____________________ de</w:t>
      </w:r>
      <w:r w:rsidR="00C34FE8">
        <w:rPr>
          <w:rFonts w:ascii="Arial" w:hAnsi="Arial" w:cs="Arial"/>
          <w:color w:val="000000"/>
          <w:sz w:val="24"/>
          <w:szCs w:val="24"/>
        </w:rPr>
        <w:t>2014</w:t>
      </w:r>
      <w:r w:rsidRPr="00C91DA7">
        <w:rPr>
          <w:rFonts w:ascii="Arial" w:hAnsi="Arial" w:cs="Arial"/>
          <w:color w:val="000000"/>
          <w:sz w:val="24"/>
          <w:szCs w:val="24"/>
        </w:rPr>
        <w:t>.</w:t>
      </w: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both"/>
        <w:rPr>
          <w:rFonts w:ascii="Arial" w:hAnsi="Arial" w:cs="Arial"/>
          <w:color w:val="000000"/>
          <w:sz w:val="24"/>
          <w:szCs w:val="24"/>
        </w:rPr>
      </w:pP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(nome e assinatura do responsável legal)</w:t>
      </w:r>
    </w:p>
    <w:p w:rsidR="00C91DA7" w:rsidRPr="00C91DA7" w:rsidRDefault="00C91DA7" w:rsidP="00C91DA7">
      <w:pPr>
        <w:widowControl w:val="0"/>
        <w:jc w:val="center"/>
        <w:rPr>
          <w:rFonts w:ascii="Arial" w:hAnsi="Arial" w:cs="Arial"/>
          <w:color w:val="000000"/>
          <w:sz w:val="24"/>
          <w:szCs w:val="24"/>
        </w:rPr>
      </w:pPr>
      <w:r w:rsidRPr="00C91DA7">
        <w:rPr>
          <w:rFonts w:ascii="Arial" w:hAnsi="Arial" w:cs="Arial"/>
          <w:color w:val="000000"/>
          <w:sz w:val="24"/>
          <w:szCs w:val="24"/>
        </w:rPr>
        <w:t>(número da carteira de identidade e órgão emissor)</w:t>
      </w:r>
    </w:p>
    <w:p w:rsidR="00C91DA7" w:rsidRDefault="00C91DA7" w:rsidP="00C91DA7">
      <w:pPr>
        <w:widowControl w:val="0"/>
        <w:jc w:val="center"/>
        <w:rPr>
          <w:rFonts w:ascii="Arial" w:hAnsi="Arial" w:cs="Arial"/>
          <w:color w:val="000000"/>
          <w:sz w:val="24"/>
          <w:szCs w:val="24"/>
        </w:rPr>
      </w:pPr>
    </w:p>
    <w:p w:rsidR="006863CD" w:rsidRPr="00C91DA7" w:rsidRDefault="006863CD" w:rsidP="00C91DA7">
      <w:pPr>
        <w:widowControl w:val="0"/>
        <w:jc w:val="center"/>
        <w:rPr>
          <w:rFonts w:ascii="Arial" w:hAnsi="Arial" w:cs="Arial"/>
          <w:color w:val="000000"/>
          <w:sz w:val="24"/>
          <w:szCs w:val="24"/>
        </w:rPr>
      </w:pPr>
    </w:p>
    <w:p w:rsidR="00C91DA7" w:rsidRPr="00C91DA7" w:rsidRDefault="00C91DA7" w:rsidP="00C91DA7">
      <w:pPr>
        <w:jc w:val="center"/>
        <w:rPr>
          <w:rFonts w:ascii="Arial" w:hAnsi="Arial" w:cs="Arial"/>
          <w:b/>
          <w:sz w:val="24"/>
          <w:szCs w:val="24"/>
        </w:rPr>
      </w:pPr>
    </w:p>
    <w:p w:rsidR="00C91DA7" w:rsidRPr="00C91DA7" w:rsidRDefault="00C91DA7" w:rsidP="00C91DA7">
      <w:pPr>
        <w:jc w:val="center"/>
        <w:rPr>
          <w:rFonts w:ascii="Arial" w:hAnsi="Arial" w:cs="Arial"/>
          <w:b/>
          <w:bCs/>
          <w:sz w:val="24"/>
          <w:szCs w:val="24"/>
        </w:rPr>
      </w:pPr>
      <w:r w:rsidRPr="00C91DA7">
        <w:rPr>
          <w:rFonts w:ascii="Arial" w:hAnsi="Arial" w:cs="Arial"/>
          <w:b/>
          <w:sz w:val="24"/>
          <w:szCs w:val="24"/>
        </w:rPr>
        <w:lastRenderedPageBreak/>
        <w:t xml:space="preserve">PROCESSO LICITATÓRIO Nº </w:t>
      </w:r>
      <w:r w:rsidR="00C34FE8">
        <w:rPr>
          <w:rFonts w:ascii="Arial" w:hAnsi="Arial" w:cs="Arial"/>
          <w:b/>
          <w:sz w:val="24"/>
          <w:szCs w:val="24"/>
        </w:rPr>
        <w:t>020/2014</w:t>
      </w:r>
    </w:p>
    <w:p w:rsidR="003323C6" w:rsidRDefault="003323C6" w:rsidP="00C91DA7">
      <w:pPr>
        <w:jc w:val="center"/>
        <w:rPr>
          <w:rFonts w:ascii="Arial" w:hAnsi="Arial" w:cs="Arial"/>
          <w:b/>
          <w:sz w:val="24"/>
          <w:szCs w:val="24"/>
        </w:rPr>
      </w:pPr>
    </w:p>
    <w:p w:rsidR="00C91DA7" w:rsidRPr="00C91DA7" w:rsidRDefault="00C91DA7" w:rsidP="00C91DA7">
      <w:pPr>
        <w:jc w:val="center"/>
        <w:rPr>
          <w:rFonts w:ascii="Arial" w:hAnsi="Arial" w:cs="Arial"/>
          <w:b/>
          <w:bCs/>
          <w:sz w:val="24"/>
          <w:szCs w:val="24"/>
        </w:rPr>
      </w:pPr>
      <w:r w:rsidRPr="00C91DA7">
        <w:rPr>
          <w:rFonts w:ascii="Arial" w:hAnsi="Arial" w:cs="Arial"/>
          <w:b/>
          <w:sz w:val="24"/>
          <w:szCs w:val="24"/>
        </w:rPr>
        <w:t xml:space="preserve">PREGÃO PRESENCIAL Nº </w:t>
      </w:r>
      <w:r w:rsidR="00C34FE8">
        <w:rPr>
          <w:rFonts w:ascii="Arial" w:hAnsi="Arial" w:cs="Arial"/>
          <w:b/>
          <w:sz w:val="24"/>
          <w:szCs w:val="24"/>
        </w:rPr>
        <w:t>020/2014</w:t>
      </w:r>
    </w:p>
    <w:p w:rsidR="00C91DA7" w:rsidRPr="00C91DA7" w:rsidRDefault="00C91DA7" w:rsidP="00C91DA7">
      <w:pPr>
        <w:spacing w:before="240" w:after="60" w:line="360" w:lineRule="auto"/>
        <w:jc w:val="center"/>
        <w:outlineLvl w:val="3"/>
        <w:rPr>
          <w:rFonts w:ascii="Arial" w:hAnsi="Arial" w:cs="Arial"/>
          <w:b/>
          <w:bCs/>
          <w:sz w:val="24"/>
          <w:szCs w:val="24"/>
        </w:rPr>
      </w:pPr>
      <w:r w:rsidRPr="00C91DA7">
        <w:rPr>
          <w:rFonts w:ascii="Arial" w:hAnsi="Arial" w:cs="Arial"/>
          <w:b/>
          <w:bCs/>
          <w:sz w:val="24"/>
          <w:szCs w:val="24"/>
        </w:rPr>
        <w:t>ANEXO “D”</w:t>
      </w:r>
    </w:p>
    <w:p w:rsidR="00C91DA7" w:rsidRPr="00C91DA7" w:rsidRDefault="00C91DA7" w:rsidP="00C91DA7">
      <w:pPr>
        <w:spacing w:line="360" w:lineRule="auto"/>
        <w:jc w:val="center"/>
        <w:rPr>
          <w:rFonts w:ascii="Arial" w:hAnsi="Arial" w:cs="Arial"/>
          <w:b/>
          <w:bCs/>
          <w:sz w:val="24"/>
          <w:szCs w:val="24"/>
        </w:rPr>
      </w:pPr>
    </w:p>
    <w:p w:rsidR="00C91DA7" w:rsidRPr="00C91DA7" w:rsidRDefault="00C91DA7" w:rsidP="00C91DA7">
      <w:pPr>
        <w:spacing w:line="360" w:lineRule="auto"/>
        <w:jc w:val="center"/>
        <w:rPr>
          <w:rFonts w:ascii="Arial" w:hAnsi="Arial" w:cs="Arial"/>
          <w:b/>
          <w:bCs/>
          <w:sz w:val="24"/>
          <w:szCs w:val="24"/>
        </w:rPr>
      </w:pPr>
      <w:r w:rsidRPr="00C91DA7">
        <w:rPr>
          <w:rFonts w:ascii="Arial" w:hAnsi="Arial" w:cs="Arial"/>
          <w:b/>
          <w:bCs/>
          <w:sz w:val="24"/>
          <w:szCs w:val="24"/>
        </w:rPr>
        <w:t>RELAÇÃO E DESCRIÇÃO DOS ITENS DO OBJETO DESTA LICITAÇÃO</w:t>
      </w:r>
    </w:p>
    <w:p w:rsidR="00C91DA7" w:rsidRPr="00C91DA7" w:rsidRDefault="00C91DA7" w:rsidP="00C91DA7">
      <w:pPr>
        <w:spacing w:line="360" w:lineRule="auto"/>
        <w:jc w:val="center"/>
        <w:rPr>
          <w:rFonts w:ascii="Arial" w:hAnsi="Arial" w:cs="Arial"/>
          <w:b/>
          <w:bCs/>
          <w:sz w:val="24"/>
          <w:szCs w:val="24"/>
        </w:rPr>
      </w:pPr>
    </w:p>
    <w:tbl>
      <w:tblPr>
        <w:tblW w:w="102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8"/>
        <w:gridCol w:w="1117"/>
        <w:gridCol w:w="6519"/>
        <w:gridCol w:w="1866"/>
      </w:tblGrid>
      <w:tr w:rsidR="00C91DA7" w:rsidRPr="00C91DA7" w:rsidTr="00416B6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ITEM</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QUANT.</w:t>
            </w:r>
          </w:p>
        </w:tc>
        <w:tc>
          <w:tcPr>
            <w:tcW w:w="651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rsidP="00416B6C">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DESCRIÇÃO </w:t>
            </w:r>
            <w:r w:rsidR="00416B6C">
              <w:rPr>
                <w:rFonts w:ascii="Arial" w:hAnsi="Arial" w:cs="Arial"/>
                <w:b/>
                <w:bCs/>
                <w:sz w:val="24"/>
                <w:szCs w:val="24"/>
                <w:lang w:eastAsia="en-US"/>
              </w:rPr>
              <w:t>DO ITEM</w:t>
            </w:r>
          </w:p>
        </w:tc>
        <w:tc>
          <w:tcPr>
            <w:tcW w:w="18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rsidP="003323C6">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PREÇO </w:t>
            </w:r>
            <w:r w:rsidR="003323C6">
              <w:rPr>
                <w:rFonts w:ascii="Arial" w:hAnsi="Arial" w:cs="Arial"/>
                <w:b/>
                <w:bCs/>
                <w:sz w:val="24"/>
                <w:szCs w:val="24"/>
                <w:lang w:eastAsia="en-US"/>
              </w:rPr>
              <w:t>REFERÊNCIA</w:t>
            </w:r>
          </w:p>
        </w:tc>
      </w:tr>
      <w:tr w:rsidR="00C91DA7" w:rsidRPr="00C91DA7" w:rsidTr="00416B6C">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01</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1DA7" w:rsidRPr="00C91DA7" w:rsidRDefault="003323C6" w:rsidP="00416B6C">
            <w:pPr>
              <w:spacing w:line="276" w:lineRule="auto"/>
              <w:jc w:val="center"/>
              <w:rPr>
                <w:rFonts w:ascii="Arial" w:hAnsi="Arial" w:cs="Arial"/>
                <w:b/>
                <w:bCs/>
                <w:sz w:val="24"/>
                <w:szCs w:val="24"/>
                <w:lang w:eastAsia="en-US"/>
              </w:rPr>
            </w:pPr>
            <w:r>
              <w:rPr>
                <w:rFonts w:ascii="Arial" w:hAnsi="Arial" w:cs="Arial"/>
                <w:b/>
                <w:bCs/>
                <w:sz w:val="24"/>
                <w:szCs w:val="24"/>
                <w:lang w:eastAsia="en-US"/>
              </w:rPr>
              <w:t>09</w:t>
            </w:r>
            <w:r w:rsidR="00416B6C">
              <w:rPr>
                <w:rFonts w:ascii="Arial" w:hAnsi="Arial" w:cs="Arial"/>
                <w:b/>
                <w:bCs/>
                <w:sz w:val="24"/>
                <w:szCs w:val="24"/>
                <w:lang w:eastAsia="en-US"/>
              </w:rPr>
              <w:t>meses</w:t>
            </w:r>
          </w:p>
        </w:tc>
        <w:tc>
          <w:tcPr>
            <w:tcW w:w="65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1DA7" w:rsidRPr="00C91DA7" w:rsidRDefault="00D91221" w:rsidP="003323C6">
            <w:pPr>
              <w:jc w:val="both"/>
              <w:rPr>
                <w:rFonts w:ascii="Arial" w:hAnsi="Arial" w:cs="Arial"/>
                <w:b/>
                <w:bCs/>
                <w:sz w:val="24"/>
                <w:szCs w:val="24"/>
                <w:lang w:eastAsia="en-US"/>
              </w:rPr>
            </w:pPr>
            <w:r>
              <w:rPr>
                <w:rFonts w:ascii="Arial" w:hAnsi="Arial" w:cs="Arial"/>
                <w:b/>
                <w:bCs/>
                <w:sz w:val="24"/>
                <w:szCs w:val="24"/>
                <w:lang w:eastAsia="en-US"/>
              </w:rPr>
              <w:t>CONTRATAÇÃO DOS SERVIÇOS DE</w:t>
            </w:r>
            <w:r w:rsidRPr="00416B6C">
              <w:rPr>
                <w:rFonts w:ascii="Arial" w:hAnsi="Arial" w:cs="Arial"/>
                <w:b/>
                <w:bCs/>
                <w:sz w:val="24"/>
                <w:szCs w:val="24"/>
                <w:lang w:eastAsia="en-US"/>
              </w:rPr>
              <w:t xml:space="preserve"> ENGENHEIRO</w:t>
            </w:r>
            <w:r>
              <w:rPr>
                <w:rFonts w:ascii="Arial" w:hAnsi="Arial" w:cs="Arial"/>
                <w:b/>
                <w:bCs/>
                <w:sz w:val="24"/>
                <w:szCs w:val="24"/>
                <w:lang w:eastAsia="en-US"/>
              </w:rPr>
              <w:t>(A)</w:t>
            </w:r>
            <w:r w:rsidRPr="00416B6C">
              <w:rPr>
                <w:rFonts w:ascii="Arial" w:hAnsi="Arial" w:cs="Arial"/>
                <w:b/>
                <w:bCs/>
                <w:sz w:val="24"/>
                <w:szCs w:val="24"/>
                <w:lang w:eastAsia="en-US"/>
              </w:rPr>
              <w:t xml:space="preserve"> CIVIL, DEVIDAMENTE INSCRITO NO CREA PARA ATUAR JUNTO AOS DEPARTAMENTOS DA ESTRUTURA ORGANIZACIONAL DO MUNICÍPIO COM CARGA HORÁRIA SEMANAL DE </w:t>
            </w:r>
            <w:r>
              <w:rPr>
                <w:rFonts w:ascii="Arial" w:hAnsi="Arial" w:cs="Arial"/>
                <w:b/>
                <w:bCs/>
                <w:sz w:val="24"/>
                <w:szCs w:val="24"/>
                <w:lang w:eastAsia="en-US"/>
              </w:rPr>
              <w:t>32</w:t>
            </w:r>
            <w:r w:rsidRPr="00416B6C">
              <w:rPr>
                <w:rFonts w:ascii="Arial" w:hAnsi="Arial" w:cs="Arial"/>
                <w:b/>
                <w:bCs/>
                <w:sz w:val="24"/>
                <w:szCs w:val="24"/>
                <w:lang w:eastAsia="en-US"/>
              </w:rPr>
              <w:t xml:space="preserve"> HORAS (PERÍODO VESPERTINO</w:t>
            </w:r>
            <w:r>
              <w:rPr>
                <w:rFonts w:ascii="Arial" w:hAnsi="Arial" w:cs="Arial"/>
                <w:b/>
                <w:bCs/>
                <w:sz w:val="24"/>
                <w:szCs w:val="24"/>
                <w:lang w:eastAsia="en-US"/>
              </w:rPr>
              <w:t xml:space="preserve"> E MATUTINO</w:t>
            </w:r>
            <w:r w:rsidRPr="00416B6C">
              <w:rPr>
                <w:rFonts w:ascii="Arial" w:hAnsi="Arial" w:cs="Arial"/>
                <w:b/>
                <w:bCs/>
                <w:sz w:val="24"/>
                <w:szCs w:val="24"/>
                <w:lang w:eastAsia="en-US"/>
              </w:rPr>
              <w:t>). O PROFISSIONAL SERÁ RESPONSÁVEL POR: A) ELABORAR PROJETOS COMPLETOS EM SUA ÁREA A FIM DE POSSIBILITAR AO MUNICÍPIO RECEBER RECURSOS DO ESTADO E UNIÃO; B) ACOMPANHAR E FISCALIZAR TODAS AS OBRAS DO MUNICÍPIO SEJA ELAS COM RECURSOS PRÓPRIOS OU DE CONVÊNIO; C) AVALIAR PERMANENTEMENTE A ESTRUTURA DOS IMÓVEIS DO MUNICÍPIO A FIM DE GARANTIR A MANUTENÇÃO E OS REPAROS DEVIDOS; D) ORIENTAR OS SERVIDORES QUE EXECUTAM SERVIÇOS NA ÁREA PARA REALIZAREM AS TAREFAS DE MANEIRA MAIS ADEQUADA; E) PROPOR PROJETOS QUE SEJAM VIÁVEIS, VISANDO MODERN</w:t>
            </w:r>
            <w:r>
              <w:rPr>
                <w:rFonts w:ascii="Arial" w:hAnsi="Arial" w:cs="Arial"/>
                <w:b/>
                <w:bCs/>
                <w:sz w:val="24"/>
                <w:szCs w:val="24"/>
                <w:lang w:eastAsia="en-US"/>
              </w:rPr>
              <w:t xml:space="preserve">IZAR A ESTRUTURA DO MUNICÍPIO; </w:t>
            </w:r>
            <w:r w:rsidRPr="00416B6C">
              <w:rPr>
                <w:rFonts w:ascii="Arial" w:hAnsi="Arial" w:cs="Arial"/>
                <w:b/>
                <w:bCs/>
                <w:sz w:val="24"/>
                <w:szCs w:val="24"/>
                <w:lang w:eastAsia="en-US"/>
              </w:rPr>
              <w:t>F) ELABORAR E COORDENAR OS PROJETOS DE OBRAS P</w:t>
            </w:r>
            <w:r>
              <w:rPr>
                <w:rFonts w:ascii="Arial" w:hAnsi="Arial" w:cs="Arial"/>
                <w:b/>
                <w:bCs/>
                <w:sz w:val="24"/>
                <w:szCs w:val="24"/>
                <w:lang w:eastAsia="en-US"/>
              </w:rPr>
              <w:t>Ú</w:t>
            </w:r>
            <w:r w:rsidRPr="00416B6C">
              <w:rPr>
                <w:rFonts w:ascii="Arial" w:hAnsi="Arial" w:cs="Arial"/>
                <w:b/>
                <w:bCs/>
                <w:sz w:val="24"/>
                <w:szCs w:val="24"/>
                <w:lang w:eastAsia="en-US"/>
              </w:rPr>
              <w:t>BLICAS MUNICIPAIS (INFRA-ESTRUTURA URBANA/MUNICIPAL E EQUIPAMENTOS PÚBLICOS); G) EMITIR PARECERES, LAUDOS, PERÍCIAS E COMUNICADOS TÉCNICOS SOBRE ASSUNTOS PERTINENTES AS SUAS ATRIBUIÇÕES; H) ANALISAR E APROVAR PROJETO</w:t>
            </w:r>
            <w:r>
              <w:rPr>
                <w:rFonts w:ascii="Arial" w:hAnsi="Arial" w:cs="Arial"/>
                <w:b/>
                <w:bCs/>
                <w:sz w:val="24"/>
                <w:szCs w:val="24"/>
                <w:lang w:eastAsia="en-US"/>
              </w:rPr>
              <w:t xml:space="preserve">S DE EDIFICAÇÕES RESIDENCIAIS, </w:t>
            </w:r>
            <w:r w:rsidRPr="00416B6C">
              <w:rPr>
                <w:rFonts w:ascii="Arial" w:hAnsi="Arial" w:cs="Arial"/>
                <w:b/>
                <w:bCs/>
                <w:sz w:val="24"/>
                <w:szCs w:val="24"/>
                <w:lang w:eastAsia="en-US"/>
              </w:rPr>
              <w:t xml:space="preserve">COMERCIAIS, INDUSTRIAIS E DE PRESTAÇÃO DE SERVIÇO, COMPATÍVEIS COM A LEGISLAÇÃO DO MUNICÍPIO; </w:t>
            </w:r>
          </w:p>
        </w:tc>
        <w:tc>
          <w:tcPr>
            <w:tcW w:w="1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R$ </w:t>
            </w:r>
            <w:r w:rsidR="003323C6">
              <w:rPr>
                <w:rFonts w:ascii="Arial" w:hAnsi="Arial" w:cs="Arial"/>
                <w:b/>
                <w:bCs/>
                <w:sz w:val="24"/>
                <w:szCs w:val="24"/>
                <w:lang w:eastAsia="en-US"/>
              </w:rPr>
              <w:t>5.280</w:t>
            </w:r>
            <w:r w:rsidRPr="00C91DA7">
              <w:rPr>
                <w:rFonts w:ascii="Arial" w:hAnsi="Arial" w:cs="Arial"/>
                <w:b/>
                <w:bCs/>
                <w:sz w:val="24"/>
                <w:szCs w:val="24"/>
                <w:lang w:eastAsia="en-US"/>
              </w:rPr>
              <w:t xml:space="preserve">,00 </w:t>
            </w:r>
            <w:r w:rsidR="00416B6C">
              <w:rPr>
                <w:rFonts w:ascii="Arial" w:hAnsi="Arial" w:cs="Arial"/>
                <w:b/>
                <w:bCs/>
                <w:sz w:val="24"/>
                <w:szCs w:val="24"/>
                <w:lang w:eastAsia="en-US"/>
              </w:rPr>
              <w:t>MENSAL</w:t>
            </w: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p>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TOTALIZANDO</w:t>
            </w:r>
          </w:p>
          <w:p w:rsidR="00C91DA7" w:rsidRPr="00C91DA7" w:rsidRDefault="00C91DA7">
            <w:pPr>
              <w:spacing w:line="276" w:lineRule="auto"/>
              <w:jc w:val="center"/>
              <w:rPr>
                <w:rFonts w:ascii="Arial" w:hAnsi="Arial" w:cs="Arial"/>
                <w:b/>
                <w:bCs/>
                <w:sz w:val="24"/>
                <w:szCs w:val="24"/>
                <w:lang w:eastAsia="en-US"/>
              </w:rPr>
            </w:pPr>
            <w:r w:rsidRPr="00C91DA7">
              <w:rPr>
                <w:rFonts w:ascii="Arial" w:hAnsi="Arial" w:cs="Arial"/>
                <w:b/>
                <w:bCs/>
                <w:sz w:val="24"/>
                <w:szCs w:val="24"/>
                <w:lang w:eastAsia="en-US"/>
              </w:rPr>
              <w:t xml:space="preserve">R$ </w:t>
            </w:r>
            <w:r w:rsidR="003323C6">
              <w:rPr>
                <w:rFonts w:ascii="Arial" w:hAnsi="Arial" w:cs="Arial"/>
                <w:b/>
                <w:bCs/>
                <w:sz w:val="24"/>
                <w:szCs w:val="24"/>
                <w:lang w:eastAsia="en-US"/>
              </w:rPr>
              <w:t>47.520</w:t>
            </w:r>
            <w:r w:rsidRPr="00C91DA7">
              <w:rPr>
                <w:rFonts w:ascii="Arial" w:hAnsi="Arial" w:cs="Arial"/>
                <w:b/>
                <w:bCs/>
                <w:sz w:val="24"/>
                <w:szCs w:val="24"/>
                <w:lang w:eastAsia="en-US"/>
              </w:rPr>
              <w:t>,00</w:t>
            </w:r>
          </w:p>
          <w:p w:rsidR="00C91DA7" w:rsidRPr="00C91DA7" w:rsidRDefault="00C91DA7">
            <w:pPr>
              <w:spacing w:line="276" w:lineRule="auto"/>
              <w:jc w:val="center"/>
              <w:rPr>
                <w:rFonts w:ascii="Arial" w:hAnsi="Arial" w:cs="Arial"/>
                <w:b/>
                <w:bCs/>
                <w:sz w:val="24"/>
                <w:szCs w:val="24"/>
                <w:lang w:eastAsia="en-US"/>
              </w:rPr>
            </w:pPr>
          </w:p>
        </w:tc>
      </w:tr>
    </w:tbl>
    <w:p w:rsidR="00C91DA7" w:rsidRPr="00C91DA7" w:rsidRDefault="00C91DA7" w:rsidP="00C91DA7">
      <w:pPr>
        <w:rPr>
          <w:sz w:val="24"/>
          <w:szCs w:val="24"/>
        </w:rPr>
      </w:pPr>
    </w:p>
    <w:p w:rsidR="00C91DA7" w:rsidRPr="00C91DA7" w:rsidRDefault="00C91DA7" w:rsidP="00C91DA7">
      <w:pPr>
        <w:rPr>
          <w:sz w:val="24"/>
          <w:szCs w:val="24"/>
        </w:rPr>
        <w:sectPr w:rsidR="00C91DA7" w:rsidRPr="00C91DA7">
          <w:headerReference w:type="default" r:id="rId13"/>
          <w:pgSz w:w="11906" w:h="16838"/>
          <w:pgMar w:top="2381" w:right="1134" w:bottom="1701" w:left="1701" w:header="709" w:footer="1004" w:gutter="0"/>
          <w:cols w:space="720"/>
        </w:sectPr>
      </w:pPr>
    </w:p>
    <w:p w:rsidR="00C91DA7" w:rsidRPr="00C91DA7" w:rsidRDefault="00C91DA7" w:rsidP="00C91DA7">
      <w:pPr>
        <w:jc w:val="center"/>
        <w:rPr>
          <w:rFonts w:ascii="Arial" w:hAnsi="Arial" w:cs="Arial"/>
          <w:b/>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 xml:space="preserve">PREGÃO PRESENCIAL Nº </w:t>
      </w:r>
      <w:r w:rsidR="00C34FE8">
        <w:rPr>
          <w:rFonts w:ascii="Arial" w:hAnsi="Arial" w:cs="Arial"/>
          <w:b/>
          <w:sz w:val="24"/>
          <w:szCs w:val="24"/>
        </w:rPr>
        <w:t>020/2014</w:t>
      </w:r>
    </w:p>
    <w:p w:rsidR="00C91DA7" w:rsidRPr="00C91DA7" w:rsidRDefault="00C91DA7" w:rsidP="00C91DA7">
      <w:pP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ANEXO "E"</w:t>
      </w: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MINUTA DE CONTRATO Nº ____/</w:t>
      </w:r>
      <w:r w:rsidR="00C34FE8">
        <w:rPr>
          <w:rFonts w:ascii="Arial" w:hAnsi="Arial" w:cs="Arial"/>
          <w:b/>
          <w:sz w:val="24"/>
          <w:szCs w:val="24"/>
        </w:rPr>
        <w:t>2014</w:t>
      </w:r>
    </w:p>
    <w:p w:rsidR="00C91DA7" w:rsidRPr="00C91DA7" w:rsidRDefault="00C91DA7" w:rsidP="00C91DA7">
      <w:pPr>
        <w:jc w:val="both"/>
        <w:rPr>
          <w:rFonts w:ascii="Arial" w:hAnsi="Arial" w:cs="Arial"/>
          <w:sz w:val="24"/>
          <w:szCs w:val="24"/>
        </w:rPr>
      </w:pPr>
    </w:p>
    <w:p w:rsidR="00C91DA7" w:rsidRPr="00C91DA7" w:rsidRDefault="00C91DA7" w:rsidP="00C91DA7">
      <w:pPr>
        <w:ind w:left="3544"/>
        <w:jc w:val="both"/>
        <w:rPr>
          <w:rFonts w:ascii="Arial" w:hAnsi="Arial" w:cs="Arial"/>
          <w:color w:val="000000"/>
          <w:sz w:val="24"/>
          <w:szCs w:val="24"/>
        </w:rPr>
      </w:pPr>
      <w:r w:rsidRPr="00C91DA7">
        <w:rPr>
          <w:rFonts w:ascii="Arial" w:hAnsi="Arial" w:cs="Arial"/>
          <w:color w:val="000000"/>
          <w:sz w:val="24"/>
          <w:szCs w:val="24"/>
        </w:rPr>
        <w:t xml:space="preserve">TERMO DE CONTRATO QUE ENTRE SI CELEBRAM DE UM LADO O </w:t>
      </w:r>
      <w:r w:rsidRPr="00C91DA7">
        <w:rPr>
          <w:rFonts w:ascii="Arial" w:hAnsi="Arial" w:cs="Arial"/>
          <w:b/>
          <w:color w:val="000000"/>
          <w:sz w:val="24"/>
          <w:szCs w:val="24"/>
        </w:rPr>
        <w:t xml:space="preserve">MUNICÍPIO </w:t>
      </w:r>
      <w:r w:rsidRPr="00C91DA7">
        <w:rPr>
          <w:rFonts w:ascii="Arial" w:hAnsi="Arial" w:cs="Arial"/>
          <w:b/>
          <w:noProof/>
          <w:color w:val="000000"/>
          <w:sz w:val="24"/>
          <w:szCs w:val="24"/>
        </w:rPr>
        <w:t>DE SERRA ALTA</w:t>
      </w:r>
      <w:r w:rsidRPr="00C91DA7">
        <w:rPr>
          <w:rFonts w:ascii="Arial" w:hAnsi="Arial" w:cs="Arial"/>
          <w:color w:val="000000"/>
          <w:sz w:val="24"/>
          <w:szCs w:val="24"/>
        </w:rPr>
        <w:t xml:space="preserve"> E A EMPRESA</w:t>
      </w:r>
      <w:r w:rsidR="00416B6C">
        <w:rPr>
          <w:rFonts w:ascii="Arial" w:hAnsi="Arial" w:cs="Arial"/>
          <w:color w:val="000000"/>
          <w:sz w:val="24"/>
          <w:szCs w:val="24"/>
        </w:rPr>
        <w:t xml:space="preserve"> OU PESSOA FÍSICA</w:t>
      </w:r>
      <w:r w:rsidRPr="00C91DA7">
        <w:rPr>
          <w:rFonts w:ascii="Arial" w:hAnsi="Arial" w:cs="Arial"/>
          <w:noProof/>
          <w:color w:val="000000"/>
          <w:sz w:val="24"/>
          <w:szCs w:val="24"/>
        </w:rPr>
        <w:t>...................</w:t>
      </w:r>
      <w:r w:rsidRPr="00C91DA7">
        <w:rPr>
          <w:rFonts w:ascii="Arial" w:hAnsi="Arial" w:cs="Arial"/>
          <w:color w:val="000000"/>
          <w:sz w:val="24"/>
          <w:szCs w:val="24"/>
        </w:rPr>
        <w:t xml:space="preserve"> NOS TERMOS DA LEI Nº. 8.666 DE 21/06/93, OBJETIVANDO A CONTRATAÇÃO SOB O REGIME DE PRESTAÇÃO DE SERVIÇOS.</w:t>
      </w:r>
    </w:p>
    <w:p w:rsidR="00C91DA7" w:rsidRPr="00C91DA7" w:rsidRDefault="00C91DA7" w:rsidP="00C91DA7">
      <w:pPr>
        <w:ind w:firstLine="1134"/>
        <w:jc w:val="both"/>
        <w:rPr>
          <w:color w:val="000000"/>
          <w:sz w:val="24"/>
          <w:szCs w:val="24"/>
        </w:rPr>
      </w:pPr>
    </w:p>
    <w:p w:rsidR="00C91DA7" w:rsidRPr="00C91DA7" w:rsidRDefault="00C91DA7" w:rsidP="00C91DA7">
      <w:pPr>
        <w:ind w:firstLine="1134"/>
        <w:jc w:val="both"/>
        <w:rPr>
          <w:rFonts w:ascii="Arial" w:hAnsi="Arial" w:cs="Arial"/>
          <w:color w:val="000000"/>
          <w:sz w:val="24"/>
          <w:szCs w:val="24"/>
        </w:rPr>
      </w:pPr>
      <w:r w:rsidRPr="00C91DA7">
        <w:rPr>
          <w:rFonts w:ascii="Arial" w:hAnsi="Arial" w:cs="Arial"/>
          <w:color w:val="000000"/>
          <w:sz w:val="24"/>
          <w:szCs w:val="24"/>
        </w:rPr>
        <w:t xml:space="preserve">Contrato que entre si celebram a(o) </w:t>
      </w:r>
      <w:r w:rsidRPr="00C91DA7">
        <w:rPr>
          <w:rFonts w:ascii="Arial" w:hAnsi="Arial" w:cs="Arial"/>
          <w:noProof/>
          <w:color w:val="000000"/>
          <w:sz w:val="24"/>
          <w:szCs w:val="24"/>
        </w:rPr>
        <w:t>MUNICIPIO DE SERRA ALTA</w:t>
      </w:r>
      <w:r w:rsidRPr="00C91DA7">
        <w:rPr>
          <w:rFonts w:ascii="Arial" w:hAnsi="Arial" w:cs="Arial"/>
          <w:color w:val="000000"/>
          <w:sz w:val="24"/>
          <w:szCs w:val="24"/>
        </w:rPr>
        <w:t xml:space="preserve">, </w:t>
      </w:r>
      <w:r w:rsidRPr="00C91DA7">
        <w:rPr>
          <w:rFonts w:ascii="Arial" w:hAnsi="Arial" w:cs="Arial"/>
          <w:noProof/>
          <w:color w:val="000000"/>
          <w:sz w:val="24"/>
          <w:szCs w:val="24"/>
        </w:rPr>
        <w:t>Estado de Santa Catarina</w:t>
      </w:r>
      <w:r w:rsidRPr="00C91DA7">
        <w:rPr>
          <w:rFonts w:ascii="Arial" w:hAnsi="Arial" w:cs="Arial"/>
          <w:color w:val="000000"/>
          <w:sz w:val="24"/>
          <w:szCs w:val="24"/>
        </w:rPr>
        <w:t xml:space="preserve">, pessoa de direito público interno, com endereço na(o) </w:t>
      </w:r>
      <w:r w:rsidRPr="00C91DA7">
        <w:rPr>
          <w:rFonts w:ascii="Arial" w:hAnsi="Arial" w:cs="Arial"/>
          <w:noProof/>
          <w:color w:val="000000"/>
          <w:sz w:val="24"/>
          <w:szCs w:val="24"/>
        </w:rPr>
        <w:t>Av. Dom Pedro II</w:t>
      </w:r>
      <w:r w:rsidRPr="00C91DA7">
        <w:rPr>
          <w:rFonts w:ascii="Arial" w:hAnsi="Arial" w:cs="Arial"/>
          <w:color w:val="000000"/>
          <w:sz w:val="24"/>
          <w:szCs w:val="24"/>
        </w:rPr>
        <w:t xml:space="preserve">, 830 inscrito no CGC/MF sob o nº </w:t>
      </w:r>
      <w:r w:rsidRPr="00C91DA7">
        <w:rPr>
          <w:rFonts w:ascii="Arial" w:hAnsi="Arial" w:cs="Arial"/>
          <w:noProof/>
          <w:color w:val="000000"/>
          <w:sz w:val="24"/>
          <w:szCs w:val="24"/>
        </w:rPr>
        <w:t>80.622.319/0001-98</w:t>
      </w:r>
      <w:r w:rsidR="00F03F2D">
        <w:rPr>
          <w:rFonts w:ascii="Arial" w:hAnsi="Arial" w:cs="Arial"/>
          <w:color w:val="000000"/>
          <w:sz w:val="24"/>
          <w:szCs w:val="24"/>
        </w:rPr>
        <w:t>, neste ato representada por sua</w:t>
      </w:r>
      <w:r w:rsidRPr="00C91DA7">
        <w:rPr>
          <w:rFonts w:ascii="Arial" w:hAnsi="Arial" w:cs="Arial"/>
          <w:noProof/>
          <w:color w:val="000000"/>
          <w:sz w:val="24"/>
          <w:szCs w:val="24"/>
        </w:rPr>
        <w:t>PREFEIT</w:t>
      </w:r>
      <w:r w:rsidR="00F03F2D">
        <w:rPr>
          <w:rFonts w:ascii="Arial" w:hAnsi="Arial" w:cs="Arial"/>
          <w:noProof/>
          <w:color w:val="000000"/>
          <w:sz w:val="24"/>
          <w:szCs w:val="24"/>
        </w:rPr>
        <w:t>A</w:t>
      </w:r>
      <w:r w:rsidRPr="00C91DA7">
        <w:rPr>
          <w:rFonts w:ascii="Arial" w:hAnsi="Arial" w:cs="Arial"/>
          <w:noProof/>
          <w:color w:val="000000"/>
          <w:sz w:val="24"/>
          <w:szCs w:val="24"/>
        </w:rPr>
        <w:t xml:space="preserve"> MUNICIPAL </w:t>
      </w:r>
      <w:r w:rsidR="00F03F2D">
        <w:rPr>
          <w:rFonts w:ascii="Arial" w:hAnsi="Arial" w:cs="Arial"/>
          <w:noProof/>
          <w:color w:val="000000"/>
          <w:sz w:val="24"/>
          <w:szCs w:val="24"/>
        </w:rPr>
        <w:t xml:space="preserve">EM EXERCÍCIO </w:t>
      </w:r>
      <w:r w:rsidR="00F03F2D" w:rsidRPr="00F03F2D">
        <w:rPr>
          <w:rFonts w:ascii="Arial" w:hAnsi="Arial" w:cs="Arial"/>
          <w:b/>
          <w:noProof/>
          <w:color w:val="000000"/>
          <w:sz w:val="24"/>
          <w:szCs w:val="24"/>
        </w:rPr>
        <w:t>BELAMAR LÚCIA GHIDINI TEODORO</w:t>
      </w:r>
      <w:r w:rsidRPr="00C91DA7">
        <w:rPr>
          <w:rFonts w:ascii="Arial" w:hAnsi="Arial" w:cs="Arial"/>
          <w:color w:val="000000"/>
          <w:sz w:val="24"/>
          <w:szCs w:val="24"/>
        </w:rPr>
        <w:t xml:space="preserve">, doravante denominada simplesmente de </w:t>
      </w:r>
      <w:r w:rsidRPr="00C91DA7">
        <w:rPr>
          <w:rFonts w:ascii="Arial" w:hAnsi="Arial" w:cs="Arial"/>
          <w:b/>
          <w:color w:val="000000"/>
          <w:sz w:val="24"/>
          <w:szCs w:val="24"/>
        </w:rPr>
        <w:t>CONTRATANTE</w:t>
      </w:r>
      <w:r w:rsidRPr="00C91DA7">
        <w:rPr>
          <w:rFonts w:ascii="Arial" w:hAnsi="Arial" w:cs="Arial"/>
          <w:color w:val="000000"/>
          <w:sz w:val="24"/>
          <w:szCs w:val="24"/>
        </w:rPr>
        <w:t xml:space="preserve"> e a Empresa </w:t>
      </w:r>
      <w:r w:rsidR="00416B6C">
        <w:rPr>
          <w:rFonts w:ascii="Arial" w:hAnsi="Arial" w:cs="Arial"/>
          <w:color w:val="000000"/>
          <w:sz w:val="24"/>
          <w:szCs w:val="24"/>
        </w:rPr>
        <w:t>ou Pessoa Física</w:t>
      </w:r>
      <w:r w:rsidRPr="00C91DA7">
        <w:rPr>
          <w:rFonts w:ascii="Arial" w:hAnsi="Arial" w:cs="Arial"/>
          <w:b/>
          <w:noProof/>
          <w:color w:val="000000"/>
          <w:sz w:val="24"/>
          <w:szCs w:val="24"/>
        </w:rPr>
        <w:t>...........................</w:t>
      </w:r>
      <w:r w:rsidRPr="00C91DA7">
        <w:rPr>
          <w:rFonts w:ascii="Arial" w:hAnsi="Arial" w:cs="Arial"/>
          <w:color w:val="000000"/>
          <w:sz w:val="24"/>
          <w:szCs w:val="24"/>
        </w:rPr>
        <w:t>com sede na(o) ......................., ........., inscrita no CGC/MF</w:t>
      </w:r>
      <w:r w:rsidR="00416B6C">
        <w:rPr>
          <w:rFonts w:ascii="Arial" w:hAnsi="Arial" w:cs="Arial"/>
          <w:color w:val="000000"/>
          <w:sz w:val="24"/>
          <w:szCs w:val="24"/>
        </w:rPr>
        <w:t xml:space="preserve"> ou CPF</w:t>
      </w:r>
      <w:r w:rsidRPr="00C91DA7">
        <w:rPr>
          <w:rFonts w:ascii="Arial" w:hAnsi="Arial" w:cs="Arial"/>
          <w:color w:val="000000"/>
          <w:sz w:val="24"/>
          <w:szCs w:val="24"/>
        </w:rPr>
        <w:t xml:space="preserve"> sob o nº. </w:t>
      </w:r>
      <w:r w:rsidRPr="00C91DA7">
        <w:rPr>
          <w:rFonts w:ascii="Arial" w:hAnsi="Arial" w:cs="Arial"/>
          <w:noProof/>
          <w:color w:val="000000"/>
          <w:sz w:val="24"/>
          <w:szCs w:val="24"/>
        </w:rPr>
        <w:t>.........................</w:t>
      </w:r>
      <w:r w:rsidRPr="00C91DA7">
        <w:rPr>
          <w:rFonts w:ascii="Arial" w:hAnsi="Arial" w:cs="Arial"/>
          <w:color w:val="000000"/>
          <w:sz w:val="24"/>
          <w:szCs w:val="24"/>
        </w:rPr>
        <w:t xml:space="preserve">neste ato representada por seu representante legal Senhor ............, portador do CPF nº ..............., doravante denominada simplesmente de </w:t>
      </w:r>
      <w:r w:rsidRPr="00C91DA7">
        <w:rPr>
          <w:rFonts w:ascii="Arial" w:hAnsi="Arial" w:cs="Arial"/>
          <w:b/>
          <w:color w:val="000000"/>
          <w:sz w:val="24"/>
          <w:szCs w:val="24"/>
        </w:rPr>
        <w:t>CONTRATADA</w:t>
      </w:r>
      <w:r w:rsidRPr="00C91DA7">
        <w:rPr>
          <w:rFonts w:ascii="Arial" w:hAnsi="Arial" w:cs="Arial"/>
          <w:color w:val="000000"/>
          <w:sz w:val="24"/>
          <w:szCs w:val="24"/>
        </w:rPr>
        <w:t xml:space="preserve">, em decorrência do Processo de Licitação Nº. </w:t>
      </w:r>
      <w:r w:rsidR="00C34FE8">
        <w:rPr>
          <w:rFonts w:ascii="Arial" w:hAnsi="Arial" w:cs="Arial"/>
          <w:color w:val="000000"/>
          <w:sz w:val="24"/>
          <w:szCs w:val="24"/>
        </w:rPr>
        <w:t>020/2014</w:t>
      </w:r>
      <w:r w:rsidRPr="00C91DA7">
        <w:rPr>
          <w:rFonts w:ascii="Arial" w:hAnsi="Arial" w:cs="Arial"/>
          <w:color w:val="000000"/>
          <w:sz w:val="24"/>
          <w:szCs w:val="24"/>
        </w:rPr>
        <w:t xml:space="preserve">, </w:t>
      </w:r>
      <w:r w:rsidRPr="00C91DA7">
        <w:rPr>
          <w:rFonts w:ascii="Arial" w:hAnsi="Arial" w:cs="Arial"/>
          <w:noProof/>
          <w:color w:val="000000"/>
          <w:sz w:val="24"/>
          <w:szCs w:val="24"/>
        </w:rPr>
        <w:t>PREGÃO PRESENCIAL</w:t>
      </w:r>
      <w:r w:rsidRPr="00C91DA7">
        <w:rPr>
          <w:rFonts w:ascii="Arial" w:hAnsi="Arial" w:cs="Arial"/>
          <w:color w:val="000000"/>
          <w:sz w:val="24"/>
          <w:szCs w:val="24"/>
        </w:rPr>
        <w:t>, homologado em ................., mediante sujeição mútua às normas constantes da Lei Nº 8.666, de 21/06/93 e legislação pertinente, ao Edital antes citado, à proposta e às seguintes cláusulas contratuais:</w:t>
      </w:r>
    </w:p>
    <w:p w:rsidR="00C91DA7" w:rsidRPr="00C91DA7" w:rsidRDefault="00C91DA7" w:rsidP="00C91DA7">
      <w:pPr>
        <w:autoSpaceDE w:val="0"/>
        <w:autoSpaceDN w:val="0"/>
        <w:adjustRightInd w:val="0"/>
        <w:rPr>
          <w:rFonts w:ascii="Helvetica" w:hAnsi="Helvetica"/>
          <w:color w:val="FF0000"/>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PRIMEIRA - DO OBJETO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1.1. O objeto do presente Instrumento de contrato é a </w:t>
      </w:r>
      <w:r w:rsidR="00416B6C" w:rsidRPr="00416B6C">
        <w:rPr>
          <w:rFonts w:ascii="Arial" w:hAnsi="Arial" w:cs="Arial"/>
          <w:b/>
          <w:bCs/>
          <w:sz w:val="24"/>
          <w:szCs w:val="24"/>
          <w:lang w:eastAsia="en-US"/>
        </w:rPr>
        <w:t xml:space="preserve">Contratação </w:t>
      </w:r>
      <w:r w:rsidR="00F03F2D">
        <w:rPr>
          <w:rFonts w:ascii="Arial" w:hAnsi="Arial" w:cs="Arial"/>
          <w:b/>
          <w:bCs/>
          <w:sz w:val="24"/>
          <w:szCs w:val="24"/>
          <w:lang w:eastAsia="en-US"/>
        </w:rPr>
        <w:t>dos serviços d</w:t>
      </w:r>
      <w:r w:rsidR="00416B6C" w:rsidRPr="00416B6C">
        <w:rPr>
          <w:rFonts w:ascii="Arial" w:hAnsi="Arial" w:cs="Arial"/>
          <w:b/>
          <w:bCs/>
          <w:sz w:val="24"/>
          <w:szCs w:val="24"/>
          <w:lang w:eastAsia="en-US"/>
        </w:rPr>
        <w:t>e Engenheiro</w:t>
      </w:r>
      <w:r w:rsidR="00416B6C">
        <w:rPr>
          <w:rFonts w:ascii="Arial" w:hAnsi="Arial" w:cs="Arial"/>
          <w:b/>
          <w:bCs/>
          <w:sz w:val="24"/>
          <w:szCs w:val="24"/>
          <w:lang w:eastAsia="en-US"/>
        </w:rPr>
        <w:t xml:space="preserve"> (a)</w:t>
      </w:r>
      <w:r w:rsidR="00416B6C" w:rsidRPr="00416B6C">
        <w:rPr>
          <w:rFonts w:ascii="Arial" w:hAnsi="Arial" w:cs="Arial"/>
          <w:b/>
          <w:bCs/>
          <w:sz w:val="24"/>
          <w:szCs w:val="24"/>
          <w:lang w:eastAsia="en-US"/>
        </w:rPr>
        <w:t xml:space="preserve"> Civil, devidamente inscrito no CREA para atuar junto aos Departamentos da estrutura organizacional do Município com carga horária semanal de </w:t>
      </w:r>
      <w:r w:rsidR="00F03F2D">
        <w:rPr>
          <w:rFonts w:ascii="Arial" w:hAnsi="Arial" w:cs="Arial"/>
          <w:b/>
          <w:bCs/>
          <w:sz w:val="24"/>
          <w:szCs w:val="24"/>
          <w:lang w:eastAsia="en-US"/>
        </w:rPr>
        <w:t>32</w:t>
      </w:r>
      <w:r w:rsidR="00416B6C" w:rsidRPr="00416B6C">
        <w:rPr>
          <w:rFonts w:ascii="Arial" w:hAnsi="Arial" w:cs="Arial"/>
          <w:b/>
          <w:bCs/>
          <w:sz w:val="24"/>
          <w:szCs w:val="24"/>
          <w:lang w:eastAsia="en-US"/>
        </w:rPr>
        <w:t xml:space="preserve"> horas (período vespertino</w:t>
      </w:r>
      <w:r w:rsidR="00F03F2D">
        <w:rPr>
          <w:rFonts w:ascii="Arial" w:hAnsi="Arial" w:cs="Arial"/>
          <w:b/>
          <w:bCs/>
          <w:sz w:val="24"/>
          <w:szCs w:val="24"/>
          <w:lang w:eastAsia="en-US"/>
        </w:rPr>
        <w:t xml:space="preserve"> e matutino</w:t>
      </w:r>
      <w:r w:rsidR="00416B6C" w:rsidRPr="00416B6C">
        <w:rPr>
          <w:rFonts w:ascii="Arial" w:hAnsi="Arial" w:cs="Arial"/>
          <w:b/>
          <w:bCs/>
          <w:sz w:val="24"/>
          <w:szCs w:val="24"/>
          <w:lang w:eastAsia="en-US"/>
        </w:rPr>
        <w:t>). O profissional será responsável por: a) elaborar projetos completos em sua área a fim de possibilitar ao Município receber recursos do Estado e União; b) Acompanhar e fiscalizar todas as obras do Município seja elas com recursos próprios ou de Convênio; c) Avaliar permanentemente a estrutura dos imóveis do Município a fim de garantir a manutenção e os reparos devidos; d) orientar os servidores que executam serviços na área para realizarem as tarefas de maneira mais adequada; e) propor projetos que sejam viáveis, visando modern</w:t>
      </w:r>
      <w:r w:rsidR="00416B6C">
        <w:rPr>
          <w:rFonts w:ascii="Arial" w:hAnsi="Arial" w:cs="Arial"/>
          <w:b/>
          <w:bCs/>
          <w:sz w:val="24"/>
          <w:szCs w:val="24"/>
          <w:lang w:eastAsia="en-US"/>
        </w:rPr>
        <w:t xml:space="preserve">izar a estrutura do Município; </w:t>
      </w:r>
      <w:r w:rsidR="00416B6C" w:rsidRPr="00416B6C">
        <w:rPr>
          <w:rFonts w:ascii="Arial" w:hAnsi="Arial" w:cs="Arial"/>
          <w:b/>
          <w:bCs/>
          <w:sz w:val="24"/>
          <w:szCs w:val="24"/>
          <w:lang w:eastAsia="en-US"/>
        </w:rPr>
        <w:t>f) Elaborar e coordenar os projetos de obras p</w:t>
      </w:r>
      <w:r w:rsidR="00416B6C">
        <w:rPr>
          <w:rFonts w:ascii="Arial" w:hAnsi="Arial" w:cs="Arial"/>
          <w:b/>
          <w:bCs/>
          <w:sz w:val="24"/>
          <w:szCs w:val="24"/>
          <w:lang w:eastAsia="en-US"/>
        </w:rPr>
        <w:t>ú</w:t>
      </w:r>
      <w:r w:rsidR="00416B6C" w:rsidRPr="00416B6C">
        <w:rPr>
          <w:rFonts w:ascii="Arial" w:hAnsi="Arial" w:cs="Arial"/>
          <w:b/>
          <w:bCs/>
          <w:sz w:val="24"/>
          <w:szCs w:val="24"/>
          <w:lang w:eastAsia="en-US"/>
        </w:rPr>
        <w:t xml:space="preserve">blicas municipais (infra-estrutura urbana/municipal e equipamentos públicos); g) Emitir pareceres, laudos, perícias e comunicados técnicos sobre assuntos </w:t>
      </w:r>
      <w:r w:rsidR="00416B6C" w:rsidRPr="00416B6C">
        <w:rPr>
          <w:rFonts w:ascii="Arial" w:hAnsi="Arial" w:cs="Arial"/>
          <w:b/>
          <w:bCs/>
          <w:sz w:val="24"/>
          <w:szCs w:val="24"/>
          <w:lang w:eastAsia="en-US"/>
        </w:rPr>
        <w:lastRenderedPageBreak/>
        <w:t>pertinentes as suas atribuições; h) Analisar e aprovar projeto</w:t>
      </w:r>
      <w:r w:rsidR="00416B6C">
        <w:rPr>
          <w:rFonts w:ascii="Arial" w:hAnsi="Arial" w:cs="Arial"/>
          <w:b/>
          <w:bCs/>
          <w:sz w:val="24"/>
          <w:szCs w:val="24"/>
          <w:lang w:eastAsia="en-US"/>
        </w:rPr>
        <w:t xml:space="preserve">s de edificações residenciais, </w:t>
      </w:r>
      <w:r w:rsidR="00416B6C" w:rsidRPr="00416B6C">
        <w:rPr>
          <w:rFonts w:ascii="Arial" w:hAnsi="Arial" w:cs="Arial"/>
          <w:b/>
          <w:bCs/>
          <w:sz w:val="24"/>
          <w:szCs w:val="24"/>
          <w:lang w:eastAsia="en-US"/>
        </w:rPr>
        <w:t>comerciais, industriais e de prestação de serviço, compatíveis com a legislação do Município</w:t>
      </w:r>
      <w:r w:rsidR="00416B6C">
        <w:rPr>
          <w:rFonts w:ascii="Arial" w:hAnsi="Arial" w:cs="Arial"/>
          <w:b/>
          <w:bCs/>
          <w:sz w:val="24"/>
          <w:szCs w:val="24"/>
          <w:lang w:eastAsia="en-US"/>
        </w:rPr>
        <w:t>,</w:t>
      </w:r>
      <w:r w:rsidRPr="00C91DA7">
        <w:rPr>
          <w:rFonts w:ascii="Arial" w:hAnsi="Arial" w:cs="Arial"/>
          <w:sz w:val="24"/>
          <w:szCs w:val="24"/>
        </w:rPr>
        <w:t xml:space="preserve"> conforme descrições constantes na proposta comercial da CONTRATADA e no </w:t>
      </w:r>
      <w:r w:rsidRPr="00C91DA7">
        <w:rPr>
          <w:rFonts w:ascii="Arial" w:hAnsi="Arial" w:cs="Arial"/>
          <w:b/>
          <w:sz w:val="24"/>
          <w:szCs w:val="24"/>
        </w:rPr>
        <w:t>Anexo</w:t>
      </w:r>
      <w:r w:rsidRPr="00C91DA7">
        <w:rPr>
          <w:rFonts w:ascii="Arial" w:hAnsi="Arial" w:cs="Arial"/>
          <w:b/>
          <w:bCs/>
          <w:sz w:val="24"/>
          <w:szCs w:val="24"/>
        </w:rPr>
        <w:t xml:space="preserve">“D” </w:t>
      </w:r>
      <w:r w:rsidRPr="00C91DA7">
        <w:rPr>
          <w:rFonts w:ascii="Arial" w:hAnsi="Arial" w:cs="Arial"/>
          <w:sz w:val="24"/>
          <w:szCs w:val="24"/>
        </w:rPr>
        <w:t>do Edital.</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 xml:space="preserve">1.2. Integram e completam o presente Termo Contratual, para todos os fins de direito, obrigando as partes em todos os seus termos, às condições expressas no processo de Licitação modalidade </w:t>
      </w:r>
      <w:r w:rsidRPr="00C91DA7">
        <w:rPr>
          <w:rFonts w:ascii="Arial" w:hAnsi="Arial" w:cs="Arial"/>
          <w:b/>
          <w:sz w:val="24"/>
          <w:szCs w:val="24"/>
        </w:rPr>
        <w:t xml:space="preserve">PregãoPresencial nº. </w:t>
      </w:r>
      <w:r w:rsidR="00C34FE8">
        <w:rPr>
          <w:rFonts w:ascii="Arial" w:hAnsi="Arial" w:cs="Arial"/>
          <w:b/>
          <w:sz w:val="24"/>
          <w:szCs w:val="24"/>
        </w:rPr>
        <w:t>020/2014</w:t>
      </w:r>
      <w:r w:rsidRPr="00C91DA7">
        <w:rPr>
          <w:rFonts w:ascii="Arial" w:hAnsi="Arial" w:cs="Arial"/>
          <w:sz w:val="24"/>
          <w:szCs w:val="24"/>
        </w:rPr>
        <w:t>, juntamente com seus anexos e a proposta comercial da CONTRATADA, independente de sua transcrição.</w:t>
      </w:r>
    </w:p>
    <w:p w:rsidR="00C91DA7" w:rsidRPr="00C91DA7" w:rsidRDefault="00C91DA7" w:rsidP="00C91DA7">
      <w:pPr>
        <w:jc w:val="both"/>
        <w:rPr>
          <w:rFonts w:ascii="Arial" w:hAnsi="Arial" w:cs="Arial"/>
          <w:sz w:val="24"/>
          <w:szCs w:val="24"/>
        </w:rPr>
      </w:pPr>
    </w:p>
    <w:p w:rsidR="00F03F2D" w:rsidRPr="00F03F2D" w:rsidRDefault="00F03F2D" w:rsidP="00F03F2D">
      <w:pPr>
        <w:autoSpaceDE w:val="0"/>
        <w:autoSpaceDN w:val="0"/>
        <w:adjustRightInd w:val="0"/>
        <w:jc w:val="both"/>
        <w:rPr>
          <w:rFonts w:ascii="Arial" w:hAnsi="Arial" w:cs="Arial"/>
          <w:b/>
          <w:bCs/>
          <w:color w:val="000000"/>
          <w:sz w:val="24"/>
          <w:szCs w:val="24"/>
        </w:rPr>
      </w:pPr>
      <w:r w:rsidRPr="00F03F2D">
        <w:rPr>
          <w:rFonts w:ascii="Arial" w:hAnsi="Arial" w:cs="Arial"/>
          <w:b/>
          <w:bCs/>
          <w:color w:val="000000"/>
          <w:sz w:val="24"/>
          <w:szCs w:val="24"/>
        </w:rPr>
        <w:t>2.0 – CLÁUSULA SEGUNDA – DA FORMA DE PRESTAÇÃO DOS SERVIÇOS E FORMA DE EXECUÇÃO</w:t>
      </w:r>
    </w:p>
    <w:p w:rsidR="00F03F2D" w:rsidRPr="00F03F2D" w:rsidRDefault="00F03F2D" w:rsidP="00F03F2D">
      <w:pPr>
        <w:autoSpaceDE w:val="0"/>
        <w:autoSpaceDN w:val="0"/>
        <w:adjustRightInd w:val="0"/>
        <w:jc w:val="both"/>
        <w:rPr>
          <w:rFonts w:ascii="Arial" w:hAnsi="Arial" w:cs="Arial"/>
          <w:b/>
          <w:bCs/>
          <w:color w:val="000000"/>
          <w:sz w:val="24"/>
          <w:szCs w:val="24"/>
        </w:rPr>
      </w:pPr>
    </w:p>
    <w:p w:rsidR="00F03F2D" w:rsidRPr="00F03F2D" w:rsidRDefault="00F03F2D" w:rsidP="00F03F2D">
      <w:pPr>
        <w:autoSpaceDE w:val="0"/>
        <w:autoSpaceDN w:val="0"/>
        <w:adjustRightInd w:val="0"/>
        <w:jc w:val="both"/>
        <w:rPr>
          <w:rFonts w:ascii="Arial" w:hAnsi="Arial" w:cs="Arial"/>
          <w:color w:val="000000"/>
          <w:sz w:val="24"/>
          <w:szCs w:val="24"/>
        </w:rPr>
      </w:pPr>
      <w:r w:rsidRPr="00F03F2D">
        <w:rPr>
          <w:rFonts w:ascii="Arial" w:hAnsi="Arial" w:cs="Arial"/>
          <w:color w:val="000000"/>
          <w:sz w:val="24"/>
          <w:szCs w:val="24"/>
        </w:rPr>
        <w:t>2.1 – Os serviços previstos na Cláusula primeira serão prestados pelo contratado sem vínculo de natureza empregatícia, na própria sede do CONTRATANTE, conforme a situação o exigir, ficando o mesmo sujeito a horários fixos ou datas predeterminadas, salvo em casos especiais.</w:t>
      </w:r>
    </w:p>
    <w:p w:rsidR="00F03F2D" w:rsidRPr="00F03F2D" w:rsidRDefault="00F03F2D" w:rsidP="00F03F2D">
      <w:pPr>
        <w:autoSpaceDE w:val="0"/>
        <w:autoSpaceDN w:val="0"/>
        <w:adjustRightInd w:val="0"/>
        <w:jc w:val="both"/>
        <w:rPr>
          <w:rFonts w:ascii="Arial" w:hAnsi="Arial" w:cs="Arial"/>
          <w:color w:val="000000"/>
          <w:sz w:val="24"/>
          <w:szCs w:val="24"/>
        </w:rPr>
      </w:pPr>
    </w:p>
    <w:p w:rsidR="00F03F2D" w:rsidRPr="00F03F2D" w:rsidRDefault="00F03F2D" w:rsidP="00F03F2D">
      <w:pPr>
        <w:autoSpaceDE w:val="0"/>
        <w:autoSpaceDN w:val="0"/>
        <w:adjustRightInd w:val="0"/>
        <w:jc w:val="both"/>
        <w:rPr>
          <w:rFonts w:ascii="Arial" w:hAnsi="Arial" w:cs="Arial"/>
          <w:color w:val="000000"/>
          <w:sz w:val="24"/>
          <w:szCs w:val="24"/>
        </w:rPr>
      </w:pPr>
      <w:r w:rsidRPr="00F03F2D">
        <w:rPr>
          <w:rFonts w:ascii="Arial" w:hAnsi="Arial" w:cs="Arial"/>
          <w:color w:val="000000"/>
          <w:sz w:val="24"/>
          <w:szCs w:val="24"/>
        </w:rPr>
        <w:t>2.2 – Os serviços serão prestados de forma personalíssima, sendo que nenhuma substituição será permitida sem prévia comunicação e anuência do CONTRATANTE.</w:t>
      </w:r>
    </w:p>
    <w:p w:rsidR="00F03F2D" w:rsidRPr="00F03F2D" w:rsidRDefault="00F03F2D" w:rsidP="00F03F2D">
      <w:pPr>
        <w:autoSpaceDE w:val="0"/>
        <w:autoSpaceDN w:val="0"/>
        <w:adjustRightInd w:val="0"/>
        <w:jc w:val="both"/>
        <w:rPr>
          <w:rFonts w:ascii="Arial" w:hAnsi="Arial" w:cs="Arial"/>
          <w:color w:val="000000"/>
          <w:sz w:val="24"/>
          <w:szCs w:val="24"/>
        </w:rPr>
      </w:pPr>
    </w:p>
    <w:p w:rsidR="00F03F2D" w:rsidRPr="00F03F2D" w:rsidRDefault="00F03F2D" w:rsidP="00F03F2D">
      <w:pPr>
        <w:autoSpaceDE w:val="0"/>
        <w:autoSpaceDN w:val="0"/>
        <w:adjustRightInd w:val="0"/>
        <w:jc w:val="both"/>
        <w:rPr>
          <w:rFonts w:ascii="Arial" w:hAnsi="Arial" w:cs="Arial"/>
          <w:color w:val="000000"/>
          <w:sz w:val="24"/>
          <w:szCs w:val="24"/>
        </w:rPr>
      </w:pPr>
      <w:r w:rsidRPr="00F03F2D">
        <w:rPr>
          <w:rFonts w:ascii="Arial" w:hAnsi="Arial" w:cs="Arial"/>
          <w:color w:val="000000"/>
          <w:sz w:val="24"/>
          <w:szCs w:val="24"/>
        </w:rPr>
        <w:t>2.3 – Todos os materiais e equipamentos necessários ao bom desempenho dos serviços serão fornecidos pelo CONTRATANTE.</w:t>
      </w:r>
    </w:p>
    <w:p w:rsidR="00F03F2D" w:rsidRPr="00F03F2D" w:rsidRDefault="00F03F2D" w:rsidP="00F03F2D">
      <w:pPr>
        <w:autoSpaceDE w:val="0"/>
        <w:autoSpaceDN w:val="0"/>
        <w:adjustRightInd w:val="0"/>
        <w:jc w:val="both"/>
        <w:rPr>
          <w:rFonts w:ascii="Arial" w:hAnsi="Arial" w:cs="Arial"/>
          <w:color w:val="000000"/>
          <w:sz w:val="24"/>
          <w:szCs w:val="24"/>
        </w:rPr>
      </w:pPr>
    </w:p>
    <w:p w:rsidR="00F03F2D" w:rsidRPr="00F03F2D" w:rsidRDefault="00F03F2D" w:rsidP="00F03F2D">
      <w:pPr>
        <w:autoSpaceDE w:val="0"/>
        <w:autoSpaceDN w:val="0"/>
        <w:adjustRightInd w:val="0"/>
        <w:jc w:val="both"/>
        <w:rPr>
          <w:rFonts w:ascii="Arial" w:hAnsi="Arial" w:cs="Arial"/>
          <w:color w:val="000000"/>
          <w:sz w:val="24"/>
          <w:szCs w:val="24"/>
        </w:rPr>
      </w:pPr>
      <w:r w:rsidRPr="00F03F2D">
        <w:rPr>
          <w:rFonts w:ascii="Arial" w:hAnsi="Arial" w:cs="Arial"/>
          <w:color w:val="000000"/>
          <w:sz w:val="24"/>
          <w:szCs w:val="24"/>
        </w:rPr>
        <w:t>2.4- Todo o trabalho prestado pelo CONTRATADO será acompanhado pelo CONTRATANTE, que deverá lhe fornecer todas as informações necessárias ao bom desempenho dos serviços profissionais objeto deste contrato.</w:t>
      </w:r>
    </w:p>
    <w:p w:rsidR="00F03F2D" w:rsidRPr="00F03F2D" w:rsidRDefault="00F03F2D" w:rsidP="00F03F2D">
      <w:pPr>
        <w:autoSpaceDE w:val="0"/>
        <w:autoSpaceDN w:val="0"/>
        <w:adjustRightInd w:val="0"/>
        <w:jc w:val="both"/>
        <w:rPr>
          <w:rFonts w:ascii="Arial" w:hAnsi="Arial" w:cs="Arial"/>
          <w:color w:val="000000"/>
          <w:sz w:val="24"/>
          <w:szCs w:val="24"/>
        </w:rPr>
      </w:pPr>
    </w:p>
    <w:p w:rsidR="00F03F2D" w:rsidRPr="00D91221" w:rsidRDefault="00F03F2D" w:rsidP="00F03F2D">
      <w:pPr>
        <w:autoSpaceDE w:val="0"/>
        <w:autoSpaceDN w:val="0"/>
        <w:adjustRightInd w:val="0"/>
        <w:jc w:val="both"/>
        <w:rPr>
          <w:rFonts w:ascii="Arial" w:hAnsi="Arial" w:cs="Arial"/>
          <w:color w:val="000000"/>
          <w:sz w:val="24"/>
          <w:szCs w:val="24"/>
        </w:rPr>
      </w:pPr>
      <w:r w:rsidRPr="00D91221">
        <w:rPr>
          <w:rFonts w:ascii="Arial" w:hAnsi="Arial" w:cs="Arial"/>
          <w:color w:val="000000"/>
          <w:sz w:val="24"/>
          <w:szCs w:val="24"/>
        </w:rPr>
        <w:t>2.5 – A forma de execução deste contrato é indireta.</w:t>
      </w:r>
    </w:p>
    <w:p w:rsidR="00F03F2D" w:rsidRPr="00D91221" w:rsidRDefault="00F03F2D" w:rsidP="00F03F2D">
      <w:pPr>
        <w:autoSpaceDE w:val="0"/>
        <w:autoSpaceDN w:val="0"/>
        <w:adjustRightInd w:val="0"/>
        <w:jc w:val="both"/>
        <w:rPr>
          <w:rFonts w:ascii="Arial" w:hAnsi="Arial" w:cs="Arial"/>
          <w:color w:val="000000"/>
          <w:sz w:val="24"/>
          <w:szCs w:val="24"/>
        </w:rPr>
      </w:pPr>
    </w:p>
    <w:p w:rsidR="00F03F2D" w:rsidRPr="00D91221" w:rsidRDefault="00F03F2D" w:rsidP="00F03F2D">
      <w:pPr>
        <w:pStyle w:val="Corpodetexto"/>
        <w:suppressAutoHyphens/>
        <w:jc w:val="both"/>
        <w:rPr>
          <w:rFonts w:ascii="Arial" w:hAnsi="Arial" w:cs="Arial"/>
          <w:szCs w:val="24"/>
        </w:rPr>
      </w:pPr>
      <w:r w:rsidRPr="00D91221">
        <w:rPr>
          <w:rFonts w:ascii="Arial" w:hAnsi="Arial" w:cs="Arial"/>
          <w:szCs w:val="24"/>
        </w:rPr>
        <w:t>2.6 - Os profissionais utilizados deverão ser educados, ter iniciativa, atender com presteza as solicitações e serem responsáveis para com as atividades que executa.</w:t>
      </w:r>
    </w:p>
    <w:p w:rsidR="00F03F2D" w:rsidRPr="00D91221" w:rsidRDefault="00F03F2D" w:rsidP="00F03F2D">
      <w:pPr>
        <w:pStyle w:val="Corpodetexto"/>
        <w:suppressAutoHyphens/>
        <w:spacing w:after="0"/>
        <w:jc w:val="both"/>
        <w:rPr>
          <w:rFonts w:ascii="Arial" w:hAnsi="Arial" w:cs="Arial"/>
          <w:szCs w:val="24"/>
        </w:rPr>
      </w:pPr>
    </w:p>
    <w:p w:rsidR="00F03F2D" w:rsidRPr="00D91221" w:rsidRDefault="00F03F2D" w:rsidP="00F03F2D">
      <w:pPr>
        <w:pStyle w:val="Corpodetexto"/>
        <w:suppressAutoHyphens/>
        <w:jc w:val="both"/>
        <w:rPr>
          <w:rFonts w:ascii="Arial" w:hAnsi="Arial" w:cs="Arial"/>
          <w:szCs w:val="24"/>
        </w:rPr>
      </w:pPr>
      <w:r w:rsidRPr="00D91221">
        <w:rPr>
          <w:rFonts w:ascii="Arial" w:hAnsi="Arial" w:cs="Arial"/>
          <w:szCs w:val="24"/>
        </w:rPr>
        <w:t xml:space="preserve">2.7. A Secretaria de </w:t>
      </w:r>
      <w:r w:rsidR="00D91221">
        <w:rPr>
          <w:rFonts w:ascii="Arial" w:hAnsi="Arial" w:cs="Arial"/>
          <w:szCs w:val="24"/>
        </w:rPr>
        <w:t>Planejamento e Finanças</w:t>
      </w:r>
      <w:r w:rsidRPr="00D91221">
        <w:rPr>
          <w:rFonts w:ascii="Arial" w:hAnsi="Arial" w:cs="Arial"/>
          <w:szCs w:val="24"/>
        </w:rPr>
        <w:t xml:space="preserve"> solicitará que seja afastado imediatamente o profissional que não se portar convenientemente ou que não atender plenamente a execução dos serviços.</w:t>
      </w:r>
    </w:p>
    <w:p w:rsidR="00C91DA7" w:rsidRPr="00C91DA7" w:rsidRDefault="00C91DA7" w:rsidP="00C91DA7">
      <w:pPr>
        <w:ind w:right="-1"/>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TERCEIRA - DA VIGÊNCIA CONTRATUAL</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kern w:val="2"/>
          <w:sz w:val="24"/>
          <w:szCs w:val="24"/>
        </w:rPr>
      </w:pPr>
      <w:r w:rsidRPr="00C91DA7">
        <w:rPr>
          <w:rFonts w:ascii="Arial" w:hAnsi="Arial" w:cs="Arial"/>
          <w:sz w:val="24"/>
          <w:szCs w:val="24"/>
        </w:rPr>
        <w:t xml:space="preserve">3.1. O presente contrato terá prazo de vigência </w:t>
      </w:r>
      <w:r w:rsidR="006863CD">
        <w:rPr>
          <w:rFonts w:ascii="Arial" w:hAnsi="Arial" w:cs="Arial"/>
          <w:sz w:val="24"/>
          <w:szCs w:val="24"/>
        </w:rPr>
        <w:t>até 31/12/</w:t>
      </w:r>
      <w:r w:rsidR="00C34FE8">
        <w:rPr>
          <w:rFonts w:ascii="Arial" w:hAnsi="Arial" w:cs="Arial"/>
          <w:sz w:val="24"/>
          <w:szCs w:val="24"/>
        </w:rPr>
        <w:t>2014</w:t>
      </w:r>
      <w:r w:rsidRPr="00C91DA7">
        <w:rPr>
          <w:rFonts w:ascii="Arial" w:hAnsi="Arial" w:cs="Arial"/>
          <w:sz w:val="24"/>
          <w:szCs w:val="24"/>
        </w:rPr>
        <w:t xml:space="preserve">, a partir da data de sua assinatura, </w:t>
      </w:r>
      <w:r w:rsidRPr="00C91DA7">
        <w:rPr>
          <w:rFonts w:ascii="Arial" w:hAnsi="Arial" w:cs="Arial"/>
          <w:kern w:val="2"/>
          <w:sz w:val="24"/>
          <w:szCs w:val="24"/>
        </w:rPr>
        <w:t xml:space="preserve">podendo ser prorrogado, por interesse expresso das partes, </w:t>
      </w:r>
      <w:r w:rsidRPr="00C91DA7">
        <w:rPr>
          <w:rFonts w:ascii="Arial" w:hAnsi="Arial" w:cs="Arial"/>
          <w:kern w:val="2"/>
          <w:sz w:val="24"/>
          <w:szCs w:val="24"/>
        </w:rPr>
        <w:lastRenderedPageBreak/>
        <w:t>na forma estabelecida no inciso II do art. 57 da Lei Nº 8.666/93 com suas alterações.</w:t>
      </w:r>
    </w:p>
    <w:p w:rsidR="00C91DA7" w:rsidRPr="00C91DA7" w:rsidRDefault="00C91DA7" w:rsidP="00C91DA7">
      <w:pPr>
        <w:jc w:val="both"/>
        <w:rPr>
          <w:rFonts w:ascii="Arial" w:hAnsi="Arial" w:cs="Arial"/>
          <w:kern w:val="2"/>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QUARTA - DO VALOR CONTRATUAL</w:t>
      </w:r>
    </w:p>
    <w:p w:rsidR="00C91DA7" w:rsidRPr="00C91DA7" w:rsidRDefault="00C91DA7" w:rsidP="00C91DA7">
      <w:pPr>
        <w:jc w:val="both"/>
        <w:rPr>
          <w:rFonts w:ascii="Arial" w:hAnsi="Arial" w:cs="Arial"/>
          <w:sz w:val="24"/>
          <w:szCs w:val="24"/>
        </w:rPr>
      </w:pPr>
    </w:p>
    <w:p w:rsidR="00C91DA7" w:rsidRPr="00C91DA7" w:rsidRDefault="006863CD" w:rsidP="00C91DA7">
      <w:pPr>
        <w:jc w:val="both"/>
        <w:rPr>
          <w:rFonts w:ascii="Arial" w:hAnsi="Arial" w:cs="Arial"/>
          <w:sz w:val="24"/>
          <w:szCs w:val="24"/>
        </w:rPr>
      </w:pPr>
      <w:r>
        <w:rPr>
          <w:rFonts w:ascii="Arial" w:hAnsi="Arial" w:cs="Arial"/>
          <w:sz w:val="24"/>
          <w:szCs w:val="24"/>
        </w:rPr>
        <w:t>4.1. Pelaprestação do serviço</w:t>
      </w:r>
      <w:r w:rsidR="00C91DA7" w:rsidRPr="00C91DA7">
        <w:rPr>
          <w:rFonts w:ascii="Arial" w:hAnsi="Arial" w:cs="Arial"/>
          <w:sz w:val="24"/>
          <w:szCs w:val="24"/>
        </w:rPr>
        <w:t xml:space="preserve"> do(s) objetos previsto(s) na Cláusula Primeira, da qual a CONTRATADA se sagrou vencedora a CONTRATANTE pagará à CONTRATADA o valor total de R$ ____________ (__________________________).</w:t>
      </w:r>
    </w:p>
    <w:p w:rsidR="00C91DA7" w:rsidRPr="00C91DA7" w:rsidRDefault="00C91DA7" w:rsidP="00C91DA7">
      <w:pPr>
        <w:jc w:val="both"/>
        <w:rPr>
          <w:rFonts w:ascii="Arial" w:hAnsi="Arial" w:cs="Arial"/>
          <w:sz w:val="24"/>
          <w:szCs w:val="24"/>
        </w:rPr>
      </w:pPr>
    </w:p>
    <w:p w:rsidR="00C91DA7" w:rsidRPr="00C91DA7" w:rsidRDefault="006863CD" w:rsidP="00C91DA7">
      <w:pPr>
        <w:jc w:val="both"/>
        <w:rPr>
          <w:rFonts w:ascii="Arial" w:hAnsi="Arial" w:cs="Arial"/>
          <w:sz w:val="24"/>
          <w:szCs w:val="24"/>
        </w:rPr>
      </w:pPr>
      <w:r>
        <w:rPr>
          <w:rFonts w:ascii="Arial" w:hAnsi="Arial" w:cs="Arial"/>
          <w:sz w:val="24"/>
          <w:szCs w:val="24"/>
        </w:rPr>
        <w:t>4.</w:t>
      </w:r>
      <w:r w:rsidR="00D91221">
        <w:rPr>
          <w:rFonts w:ascii="Arial" w:hAnsi="Arial" w:cs="Arial"/>
          <w:sz w:val="24"/>
          <w:szCs w:val="24"/>
        </w:rPr>
        <w:t>2</w:t>
      </w:r>
      <w:r>
        <w:rPr>
          <w:rFonts w:ascii="Arial" w:hAnsi="Arial" w:cs="Arial"/>
          <w:sz w:val="24"/>
          <w:szCs w:val="24"/>
        </w:rPr>
        <w:t xml:space="preserve">. As despesas decorrentes da prestação dos serviços </w:t>
      </w:r>
      <w:r w:rsidR="00C91DA7" w:rsidRPr="00C91DA7">
        <w:rPr>
          <w:rFonts w:ascii="Arial" w:hAnsi="Arial" w:cs="Arial"/>
          <w:sz w:val="24"/>
          <w:szCs w:val="24"/>
        </w:rPr>
        <w:t xml:space="preserve">do objeto da presente licitação correrão à conta das seguintes Dotações Orçamentárias, previstas na Lei Orçamentária do Exercício vigente: </w:t>
      </w:r>
    </w:p>
    <w:p w:rsidR="00C91DA7" w:rsidRDefault="00C91DA7" w:rsidP="00C91DA7">
      <w:pPr>
        <w:jc w:val="both"/>
        <w:rPr>
          <w:rFonts w:ascii="Arial" w:hAnsi="Arial" w:cs="Arial"/>
          <w:sz w:val="24"/>
          <w:szCs w:val="24"/>
        </w:rPr>
      </w:pPr>
    </w:p>
    <w:p w:rsidR="006863CD" w:rsidRPr="00C91DA7" w:rsidRDefault="006863CD" w:rsidP="006863CD">
      <w:pPr>
        <w:widowControl w:val="0"/>
        <w:jc w:val="both"/>
        <w:rPr>
          <w:rFonts w:ascii="Arial" w:hAnsi="Arial" w:cs="Arial"/>
          <w:b/>
          <w:color w:val="000000"/>
          <w:sz w:val="24"/>
          <w:szCs w:val="24"/>
        </w:rPr>
      </w:pPr>
      <w:r w:rsidRPr="00C91DA7">
        <w:rPr>
          <w:rFonts w:ascii="Arial" w:hAnsi="Arial" w:cs="Arial"/>
          <w:b/>
          <w:color w:val="000000"/>
          <w:sz w:val="24"/>
          <w:szCs w:val="24"/>
        </w:rPr>
        <w:t>0</w:t>
      </w:r>
      <w:r w:rsidR="00D91221">
        <w:rPr>
          <w:rFonts w:ascii="Arial" w:hAnsi="Arial" w:cs="Arial"/>
          <w:b/>
          <w:color w:val="000000"/>
          <w:sz w:val="24"/>
          <w:szCs w:val="24"/>
        </w:rPr>
        <w:t>4</w:t>
      </w:r>
      <w:r w:rsidRPr="00C91DA7">
        <w:rPr>
          <w:rFonts w:ascii="Arial" w:hAnsi="Arial" w:cs="Arial"/>
          <w:b/>
          <w:color w:val="000000"/>
          <w:sz w:val="24"/>
          <w:szCs w:val="24"/>
        </w:rPr>
        <w:t xml:space="preserve">.00 – </w:t>
      </w:r>
      <w:r>
        <w:rPr>
          <w:rFonts w:ascii="Arial" w:hAnsi="Arial" w:cs="Arial"/>
          <w:b/>
          <w:color w:val="000000"/>
          <w:sz w:val="24"/>
          <w:szCs w:val="24"/>
        </w:rPr>
        <w:t xml:space="preserve">SEC. MUNICIPAL DE </w:t>
      </w:r>
      <w:r w:rsidR="00D91221">
        <w:rPr>
          <w:rFonts w:ascii="Arial" w:hAnsi="Arial" w:cs="Arial"/>
          <w:b/>
          <w:color w:val="000000"/>
          <w:sz w:val="24"/>
          <w:szCs w:val="24"/>
        </w:rPr>
        <w:t>PLANEJAMENTO E FINANÇAS</w:t>
      </w:r>
      <w:r>
        <w:rPr>
          <w:rFonts w:ascii="Arial" w:hAnsi="Arial" w:cs="Arial"/>
          <w:b/>
          <w:color w:val="000000"/>
          <w:sz w:val="24"/>
          <w:szCs w:val="24"/>
        </w:rPr>
        <w:t>.</w:t>
      </w:r>
    </w:p>
    <w:p w:rsidR="006863CD" w:rsidRPr="00C91DA7" w:rsidRDefault="006863CD" w:rsidP="006863CD">
      <w:pPr>
        <w:widowControl w:val="0"/>
        <w:jc w:val="both"/>
        <w:rPr>
          <w:rFonts w:ascii="Arial" w:hAnsi="Arial" w:cs="Arial"/>
          <w:b/>
          <w:color w:val="000000"/>
          <w:sz w:val="24"/>
          <w:szCs w:val="24"/>
        </w:rPr>
      </w:pPr>
      <w:r w:rsidRPr="00C91DA7">
        <w:rPr>
          <w:rFonts w:ascii="Arial" w:hAnsi="Arial" w:cs="Arial"/>
          <w:b/>
          <w:color w:val="000000"/>
          <w:sz w:val="24"/>
          <w:szCs w:val="24"/>
        </w:rPr>
        <w:t>2.</w:t>
      </w:r>
      <w:r w:rsidR="00D91221">
        <w:rPr>
          <w:rFonts w:ascii="Arial" w:hAnsi="Arial" w:cs="Arial"/>
          <w:b/>
          <w:color w:val="000000"/>
          <w:sz w:val="24"/>
          <w:szCs w:val="24"/>
        </w:rPr>
        <w:t>40</w:t>
      </w:r>
      <w:r>
        <w:rPr>
          <w:rFonts w:ascii="Arial" w:hAnsi="Arial" w:cs="Arial"/>
          <w:b/>
          <w:color w:val="000000"/>
          <w:sz w:val="24"/>
          <w:szCs w:val="24"/>
        </w:rPr>
        <w:t xml:space="preserve">0 – Manutenção </w:t>
      </w:r>
      <w:r w:rsidR="00D91221">
        <w:rPr>
          <w:rFonts w:ascii="Arial" w:hAnsi="Arial" w:cs="Arial"/>
          <w:b/>
          <w:color w:val="000000"/>
          <w:sz w:val="24"/>
          <w:szCs w:val="24"/>
        </w:rPr>
        <w:t>da Secretaria de Planejamento e Finanças</w:t>
      </w:r>
      <w:r w:rsidRPr="00C91DA7">
        <w:rPr>
          <w:rFonts w:ascii="Arial" w:hAnsi="Arial" w:cs="Arial"/>
          <w:b/>
          <w:color w:val="000000"/>
          <w:sz w:val="24"/>
          <w:szCs w:val="24"/>
        </w:rPr>
        <w:t>- 3.3.90.00</w:t>
      </w:r>
    </w:p>
    <w:p w:rsidR="006863CD" w:rsidRPr="00C91DA7" w:rsidRDefault="006863CD" w:rsidP="006863CD">
      <w:pPr>
        <w:widowControl w:val="0"/>
        <w:jc w:val="both"/>
        <w:rPr>
          <w:rFonts w:ascii="Arial" w:hAnsi="Arial" w:cs="Arial"/>
          <w:b/>
          <w:color w:val="000000"/>
          <w:sz w:val="24"/>
          <w:szCs w:val="24"/>
        </w:rPr>
      </w:pPr>
      <w:r>
        <w:rPr>
          <w:rFonts w:ascii="Arial" w:hAnsi="Arial" w:cs="Arial"/>
          <w:b/>
          <w:color w:val="000000"/>
          <w:sz w:val="24"/>
          <w:szCs w:val="24"/>
        </w:rPr>
        <w:t xml:space="preserve">Despesa </w:t>
      </w:r>
      <w:r w:rsidR="00D91221">
        <w:rPr>
          <w:rFonts w:ascii="Arial" w:hAnsi="Arial" w:cs="Arial"/>
          <w:b/>
          <w:color w:val="000000"/>
          <w:sz w:val="24"/>
          <w:szCs w:val="24"/>
        </w:rPr>
        <w:t>23</w:t>
      </w:r>
      <w:r>
        <w:rPr>
          <w:rFonts w:ascii="Arial" w:hAnsi="Arial" w:cs="Arial"/>
          <w:b/>
          <w:color w:val="000000"/>
          <w:sz w:val="24"/>
          <w:szCs w:val="24"/>
        </w:rPr>
        <w:t>– DR 0001</w:t>
      </w:r>
    </w:p>
    <w:p w:rsidR="006863CD" w:rsidRPr="00C91DA7" w:rsidRDefault="006863CD" w:rsidP="006863CD">
      <w:pPr>
        <w:widowControl w:val="0"/>
        <w:jc w:val="both"/>
        <w:rPr>
          <w:rFonts w:ascii="Arial" w:hAnsi="Arial" w:cs="Arial"/>
          <w:b/>
          <w:color w:val="000000"/>
          <w:sz w:val="24"/>
          <w:szCs w:val="24"/>
        </w:rPr>
      </w:pPr>
    </w:p>
    <w:p w:rsidR="00C91DA7" w:rsidRPr="00C91DA7" w:rsidRDefault="00D91221" w:rsidP="00C91DA7">
      <w:pPr>
        <w:jc w:val="both"/>
        <w:rPr>
          <w:rFonts w:ascii="Arial" w:hAnsi="Arial" w:cs="Arial"/>
          <w:sz w:val="24"/>
          <w:szCs w:val="24"/>
        </w:rPr>
      </w:pPr>
      <w:r>
        <w:rPr>
          <w:rFonts w:ascii="Arial" w:hAnsi="Arial" w:cs="Arial"/>
          <w:sz w:val="24"/>
          <w:szCs w:val="24"/>
        </w:rPr>
        <w:t>4.3</w:t>
      </w:r>
      <w:r w:rsidR="00C91DA7" w:rsidRPr="00C91DA7">
        <w:rPr>
          <w:rFonts w:ascii="Arial" w:hAnsi="Arial" w:cs="Arial"/>
          <w:sz w:val="24"/>
          <w:szCs w:val="24"/>
        </w:rPr>
        <w:t>. Todos e quaisquer impostos, taxas e contribuições fiscais e para fiscais, inclusive os de natureza previdenciária, sociais ou trabalhistas, bem como emolumentos, ônus ou encargos de qualquer natureza, decorrentes deste contrato correrão por conta da CONTRATADA.</w:t>
      </w:r>
    </w:p>
    <w:p w:rsidR="00C91DA7" w:rsidRPr="00C91DA7" w:rsidRDefault="00C91DA7" w:rsidP="00C91DA7">
      <w:pPr>
        <w:jc w:val="both"/>
        <w:rPr>
          <w:rFonts w:ascii="Arial" w:hAnsi="Arial" w:cs="Arial"/>
          <w:sz w:val="24"/>
          <w:szCs w:val="24"/>
        </w:rPr>
      </w:pPr>
    </w:p>
    <w:p w:rsidR="00C91DA7" w:rsidRPr="00C91DA7" w:rsidRDefault="00C91DA7" w:rsidP="009F6490">
      <w:pPr>
        <w:jc w:val="both"/>
        <w:rPr>
          <w:rFonts w:ascii="Arial" w:hAnsi="Arial" w:cs="Arial"/>
          <w:sz w:val="24"/>
          <w:szCs w:val="24"/>
        </w:rPr>
      </w:pPr>
      <w:r w:rsidRPr="00C91DA7">
        <w:rPr>
          <w:rFonts w:ascii="Arial" w:hAnsi="Arial" w:cs="Arial"/>
          <w:sz w:val="24"/>
          <w:szCs w:val="24"/>
        </w:rPr>
        <w:t>4.</w:t>
      </w:r>
      <w:r w:rsidR="00D91221">
        <w:rPr>
          <w:rFonts w:ascii="Arial" w:hAnsi="Arial" w:cs="Arial"/>
          <w:sz w:val="24"/>
          <w:szCs w:val="24"/>
        </w:rPr>
        <w:t>4</w:t>
      </w:r>
      <w:r w:rsidRPr="00C91DA7">
        <w:rPr>
          <w:rFonts w:ascii="Arial" w:hAnsi="Arial" w:cs="Arial"/>
          <w:sz w:val="24"/>
          <w:szCs w:val="24"/>
        </w:rPr>
        <w:t>. Em caso de incidência de imposto sobre o serviço ou produto, poderá o Município realizar a retenção do valor relativo ao mesmo, ou até não realizar o pagamento de alguma parcela até que seja comprovado o recolhimento do imposto devido.</w:t>
      </w:r>
    </w:p>
    <w:p w:rsidR="00C91DA7" w:rsidRPr="00C91DA7" w:rsidRDefault="00C91DA7" w:rsidP="00C91DA7">
      <w:pPr>
        <w:jc w:val="both"/>
        <w:rPr>
          <w:rFonts w:ascii="Arial" w:hAnsi="Arial" w:cs="Arial"/>
          <w:b/>
          <w:color w:val="FF0000"/>
          <w:sz w:val="24"/>
          <w:szCs w:val="24"/>
        </w:rPr>
      </w:pPr>
    </w:p>
    <w:p w:rsidR="00C91DA7" w:rsidRPr="00C91DA7" w:rsidRDefault="00C91DA7" w:rsidP="00C91DA7">
      <w:pPr>
        <w:jc w:val="both"/>
        <w:rPr>
          <w:rFonts w:ascii="Arial" w:hAnsi="Arial" w:cs="Arial"/>
          <w:b/>
          <w:color w:val="000000"/>
          <w:sz w:val="24"/>
          <w:szCs w:val="24"/>
        </w:rPr>
      </w:pPr>
      <w:r w:rsidRPr="00C91DA7">
        <w:rPr>
          <w:rFonts w:ascii="Arial" w:hAnsi="Arial" w:cs="Arial"/>
          <w:b/>
          <w:color w:val="000000"/>
          <w:sz w:val="24"/>
          <w:szCs w:val="24"/>
        </w:rPr>
        <w:t>CLAUSULA QUINTA – DAS CONDIÇÕES DE PAGAMENTO</w:t>
      </w:r>
    </w:p>
    <w:p w:rsidR="00C91DA7" w:rsidRPr="00C91DA7" w:rsidRDefault="00C91DA7" w:rsidP="00C91DA7">
      <w:pPr>
        <w:rPr>
          <w:rFonts w:ascii="Arial" w:hAnsi="Arial" w:cs="Arial"/>
          <w:b/>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5.1. O Município de Serra Alta - SC efetuará o pagamento dos objetos desta licitação, ao(s) licitante(s) vencedor(es) mensalmente após a prestação do serviço mediante a apresentação de Nota Fiscal em até 10 (dez) dias consecutivos, através de Ordem Bancária na conta corrente de titularidade da Contratada, com estrita observância na ordem cronológica de pagamento.</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color w:val="000000"/>
          <w:sz w:val="24"/>
          <w:szCs w:val="24"/>
        </w:rPr>
      </w:pPr>
      <w:r w:rsidRPr="00C91DA7">
        <w:rPr>
          <w:rFonts w:ascii="Arial" w:hAnsi="Arial" w:cs="Arial"/>
          <w:color w:val="000000"/>
          <w:sz w:val="24"/>
          <w:szCs w:val="24"/>
        </w:rPr>
        <w:t>§ 2º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C91DA7" w:rsidRPr="00C91DA7" w:rsidRDefault="00C91DA7" w:rsidP="00C91DA7">
      <w:pPr>
        <w:jc w:val="both"/>
        <w:rPr>
          <w:rFonts w:ascii="Arial" w:hAnsi="Arial" w:cs="Arial"/>
          <w:color w:val="000000"/>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CLAUSULA SEXTA – DAS ALTERAÇÕES CONTRATUAIS</w:t>
      </w:r>
    </w:p>
    <w:p w:rsidR="00C91DA7" w:rsidRPr="00C91DA7" w:rsidRDefault="00C91DA7" w:rsidP="00C91DA7">
      <w:pPr>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 xml:space="preserve">6.1. Não serão concedidos reajustes aos preços contratados durante a vigência do contrato, salvo em caso de quebra do equilíbrio econômico-financeiro do mesmo, no qual será executada a recomposição dos preços nos termos do </w:t>
      </w:r>
      <w:r w:rsidRPr="00C91DA7">
        <w:rPr>
          <w:rFonts w:ascii="Arial" w:hAnsi="Arial" w:cs="Arial"/>
          <w:sz w:val="24"/>
          <w:szCs w:val="24"/>
        </w:rPr>
        <w:lastRenderedPageBreak/>
        <w:t>artigo 65, da Lei nº 8.666/1993 e alterações posteriores.</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color w:val="000000"/>
          <w:sz w:val="24"/>
          <w:szCs w:val="24"/>
        </w:rPr>
        <w:t xml:space="preserve">I </w:t>
      </w:r>
      <w:r w:rsidRPr="00C91DA7">
        <w:rPr>
          <w:rFonts w:ascii="Arial" w:hAnsi="Arial" w:cs="Arial"/>
          <w:b/>
          <w:bCs/>
          <w:color w:val="000000"/>
          <w:sz w:val="24"/>
          <w:szCs w:val="24"/>
        </w:rPr>
        <w:t xml:space="preserve">- </w:t>
      </w:r>
      <w:r w:rsidRPr="00C91DA7">
        <w:rPr>
          <w:rFonts w:ascii="Arial" w:hAnsi="Arial" w:cs="Arial"/>
          <w:color w:val="000000"/>
          <w:sz w:val="24"/>
          <w:szCs w:val="24"/>
        </w:rPr>
        <w:t>Mesmo comprovada à ocorrência de situação prevista na alínea “d”, do inciso II, do art. 65, da Lei n. º 8.666/93, a Administração, se julgar conveniente, poderá optar por rescindir o Contrato e iniciar outro processo licitatório, ou negociar com o segundo colocado do certame.</w:t>
      </w:r>
    </w:p>
    <w:p w:rsidR="00C91DA7" w:rsidRPr="00C91DA7" w:rsidRDefault="00C91DA7" w:rsidP="00C91DA7">
      <w:pPr>
        <w:autoSpaceDE w:val="0"/>
        <w:autoSpaceDN w:val="0"/>
        <w:adjustRightInd w:val="0"/>
        <w:jc w:val="both"/>
        <w:rPr>
          <w:rFonts w:ascii="Arial" w:hAnsi="Arial" w:cs="Arial"/>
          <w:color w:val="000000"/>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bCs/>
          <w:color w:val="000000"/>
          <w:sz w:val="24"/>
          <w:szCs w:val="24"/>
        </w:rPr>
        <w:t xml:space="preserve">II </w:t>
      </w:r>
      <w:r w:rsidRPr="00C91DA7">
        <w:rPr>
          <w:rFonts w:ascii="Arial" w:hAnsi="Arial" w:cs="Arial"/>
          <w:b/>
          <w:bCs/>
          <w:color w:val="000000"/>
          <w:sz w:val="24"/>
          <w:szCs w:val="24"/>
        </w:rPr>
        <w:t xml:space="preserve">- </w:t>
      </w:r>
      <w:r w:rsidRPr="00C91DA7">
        <w:rPr>
          <w:rFonts w:ascii="Arial" w:hAnsi="Arial" w:cs="Arial"/>
          <w:sz w:val="24"/>
          <w:szCs w:val="24"/>
        </w:rPr>
        <w:t>Optado pela recomposição dos valores, aplicar-se-á na forma que segue:</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pStyle w:val="PargrafodaLista"/>
        <w:widowControl w:val="0"/>
        <w:numPr>
          <w:ilvl w:val="0"/>
          <w:numId w:val="4"/>
        </w:numPr>
        <w:jc w:val="both"/>
        <w:rPr>
          <w:rFonts w:ascii="Arial" w:hAnsi="Arial" w:cs="Arial"/>
          <w:b/>
          <w:bCs/>
          <w:sz w:val="24"/>
          <w:szCs w:val="24"/>
        </w:rPr>
      </w:pPr>
      <w:r w:rsidRPr="00C91DA7">
        <w:rPr>
          <w:rFonts w:ascii="Arial" w:hAnsi="Arial" w:cs="Arial"/>
          <w:sz w:val="24"/>
          <w:szCs w:val="24"/>
        </w:rPr>
        <w:t>Pelos índices de aumento aplicado pelos fornecedores da empresa contratante, nos termos do Inciso XI, do artigo 40, e Alínea “d”, do inciso II, do Artigo 65, da Lei nº 8.666/93 com redação dada pela Lei 8.883/94, desde que observado o que segue:</w:t>
      </w:r>
    </w:p>
    <w:p w:rsidR="00C91DA7" w:rsidRPr="00C91DA7" w:rsidRDefault="00C91DA7" w:rsidP="00C91DA7">
      <w:pPr>
        <w:widowControl w:val="0"/>
        <w:ind w:left="720"/>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a.1</w:t>
      </w:r>
      <w:r w:rsidRPr="00C91DA7">
        <w:rPr>
          <w:rFonts w:ascii="Arial" w:hAnsi="Arial" w:cs="Arial"/>
          <w:b/>
          <w:bCs/>
          <w:sz w:val="24"/>
          <w:szCs w:val="24"/>
        </w:rPr>
        <w:t xml:space="preserve">- </w:t>
      </w:r>
      <w:r w:rsidRPr="00C91DA7">
        <w:rPr>
          <w:rFonts w:ascii="Arial" w:hAnsi="Arial" w:cs="Arial"/>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C91DA7" w:rsidRPr="00C91DA7" w:rsidRDefault="00C91DA7" w:rsidP="00C91DA7">
      <w:pPr>
        <w:widowControl w:val="0"/>
        <w:ind w:left="1134" w:hanging="425"/>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a.2 - Só serão aceitas folhas de pagamento e outras despesas, conforme previsto na alínea anterior, cuja data de emissão seja superior a apresentação da proposta no certame licitatório e inferior a data de vigência do presente contrato.</w:t>
      </w:r>
    </w:p>
    <w:p w:rsidR="00C91DA7" w:rsidRPr="00C91DA7" w:rsidRDefault="00C91DA7" w:rsidP="00C91DA7">
      <w:pPr>
        <w:widowControl w:val="0"/>
        <w:ind w:left="1134" w:hanging="425"/>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a.3 - O valor verificado após a aplicação do índice de reajuste não poderá ser superior ao praticado pela empresa no mercado geral, devendo-se, neste caso, aplicar a redução no respectivo índice de modo a manter a compatibilidade dos preços.</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6.1.2. Em caso de prorrogação de contrato os valores serão reajustados a cada doze meses, tendo como marco inicial, a data limite para apresentação da proposta no processo licitatório. </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6.1.2.1. O Índice </w:t>
      </w:r>
      <w:r w:rsidR="00D91221">
        <w:rPr>
          <w:rFonts w:ascii="Arial" w:hAnsi="Arial" w:cs="Arial"/>
          <w:sz w:val="24"/>
          <w:szCs w:val="24"/>
        </w:rPr>
        <w:t xml:space="preserve">Geral </w:t>
      </w:r>
      <w:r w:rsidRPr="00C91DA7">
        <w:rPr>
          <w:rFonts w:ascii="Arial" w:hAnsi="Arial" w:cs="Arial"/>
          <w:sz w:val="24"/>
          <w:szCs w:val="24"/>
        </w:rPr>
        <w:t xml:space="preserve">de Preços </w:t>
      </w:r>
      <w:r w:rsidR="00D91221">
        <w:rPr>
          <w:rFonts w:ascii="Arial" w:hAnsi="Arial" w:cs="Arial"/>
          <w:sz w:val="24"/>
          <w:szCs w:val="24"/>
        </w:rPr>
        <w:t>do Mercado</w:t>
      </w:r>
      <w:r w:rsidRPr="00C91DA7">
        <w:rPr>
          <w:rFonts w:ascii="Arial" w:hAnsi="Arial" w:cs="Arial"/>
          <w:sz w:val="24"/>
          <w:szCs w:val="24"/>
        </w:rPr>
        <w:t xml:space="preserve"> – I</w:t>
      </w:r>
      <w:r w:rsidR="00D91221">
        <w:rPr>
          <w:rFonts w:ascii="Arial" w:hAnsi="Arial" w:cs="Arial"/>
          <w:sz w:val="24"/>
          <w:szCs w:val="24"/>
        </w:rPr>
        <w:t>GPM</w:t>
      </w:r>
      <w:r w:rsidRPr="00C91DA7">
        <w:rPr>
          <w:rFonts w:ascii="Arial" w:hAnsi="Arial" w:cs="Arial"/>
          <w:sz w:val="24"/>
          <w:szCs w:val="24"/>
        </w:rPr>
        <w:t>, calculado pelo Instituto Brasileiro de Geografia e Estatística – IBGE ou o índice que vier substituí-lo será utilizado para aplicar o reajuste.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6.1.2.2. O reajuste será registrado por simples apostila dispensando a celebração de aditamento, conforme parágrafo 8º, da Lei nº 8.666/93.</w:t>
      </w:r>
    </w:p>
    <w:p w:rsidR="00C91DA7" w:rsidRPr="00C91DA7" w:rsidRDefault="00C91DA7" w:rsidP="00C91DA7">
      <w:pPr>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t>6.2. A CONTRATADA obriga-se a aceitar, nas mesmas condições contratuais, os acréscimos ou supressões que se fizerem em até 25% (vinte e cinco por cento) do valor inicial do CONTRATO na forma estabelecida no § 1°, do artigo 65, da Lei nº8666/1993 e alterações posteriores.</w:t>
      </w:r>
    </w:p>
    <w:p w:rsidR="00C91DA7" w:rsidRPr="00C91DA7" w:rsidRDefault="00C91DA7" w:rsidP="00C91DA7">
      <w:pPr>
        <w:widowControl w:val="0"/>
        <w:ind w:firstLine="709"/>
        <w:jc w:val="both"/>
        <w:rPr>
          <w:rFonts w:ascii="Arial" w:hAnsi="Arial" w:cs="Arial"/>
          <w:sz w:val="24"/>
          <w:szCs w:val="24"/>
        </w:rPr>
      </w:pPr>
    </w:p>
    <w:p w:rsidR="00C91DA7" w:rsidRPr="00C91DA7" w:rsidRDefault="00C91DA7" w:rsidP="00C91DA7">
      <w:pPr>
        <w:widowControl w:val="0"/>
        <w:jc w:val="both"/>
        <w:rPr>
          <w:rFonts w:ascii="Arial" w:hAnsi="Arial" w:cs="Arial"/>
          <w:sz w:val="24"/>
          <w:szCs w:val="24"/>
        </w:rPr>
      </w:pPr>
      <w:r w:rsidRPr="00C91DA7">
        <w:rPr>
          <w:rFonts w:ascii="Arial" w:hAnsi="Arial" w:cs="Arial"/>
          <w:sz w:val="24"/>
          <w:szCs w:val="24"/>
        </w:rPr>
        <w:lastRenderedPageBreak/>
        <w:t>6.2.1. As supressões ou acréscimos referenciados serão considerados formalizados mediante aditamento contratual e justificativa.</w:t>
      </w:r>
    </w:p>
    <w:p w:rsidR="00C91DA7" w:rsidRPr="00C91DA7" w:rsidRDefault="00C91DA7" w:rsidP="00C91DA7">
      <w:pPr>
        <w:widowControl w:val="0"/>
        <w:ind w:firstLine="709"/>
        <w:jc w:val="both"/>
        <w:rPr>
          <w:rFonts w:ascii="Arial" w:hAnsi="Arial" w:cs="Arial"/>
          <w:sz w:val="24"/>
          <w:szCs w:val="24"/>
        </w:rPr>
      </w:pPr>
    </w:p>
    <w:p w:rsidR="00C91DA7" w:rsidRPr="00C91DA7" w:rsidRDefault="00C91DA7" w:rsidP="00C91DA7">
      <w:pPr>
        <w:autoSpaceDE w:val="0"/>
        <w:autoSpaceDN w:val="0"/>
        <w:adjustRightInd w:val="0"/>
        <w:rPr>
          <w:rFonts w:ascii="Arial" w:hAnsi="Arial" w:cs="Arial"/>
          <w:b/>
          <w:bCs/>
          <w:sz w:val="24"/>
          <w:szCs w:val="24"/>
        </w:rPr>
      </w:pPr>
      <w:r w:rsidRPr="00C91DA7">
        <w:rPr>
          <w:rFonts w:ascii="Arial" w:hAnsi="Arial" w:cs="Arial"/>
          <w:b/>
          <w:bCs/>
          <w:sz w:val="24"/>
          <w:szCs w:val="24"/>
        </w:rPr>
        <w:t xml:space="preserve">CLÁUSULA SÉTIMA - DAS OBRIGAÇÕES </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rPr>
          <w:rFonts w:ascii="Arial" w:hAnsi="Arial" w:cs="Arial"/>
          <w:sz w:val="24"/>
          <w:szCs w:val="24"/>
        </w:rPr>
      </w:pPr>
      <w:r w:rsidRPr="00C91DA7">
        <w:rPr>
          <w:rFonts w:ascii="Arial" w:hAnsi="Arial" w:cs="Arial"/>
          <w:sz w:val="24"/>
          <w:szCs w:val="24"/>
        </w:rPr>
        <w:t>7.1. São obrigações da CONTRATANTE:</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7.1.1.  Efetuar o pagamento à CONTRATADA no prazo estabelecido na Cláusula Quinta, desde que a execução do objeto deste Contrato tenha sido devidamente aprovada pela Secretaria Municipal de Administração da CONTRATANTE.</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7.1.2.  Observar para que durante a vigência do Contrato sejam cumpridas as obrigações assumidas pela CONTRATADA, bem como sejam mantidas todas as condições de habilitação e qualificação exigidas na licitação.</w:t>
      </w:r>
    </w:p>
    <w:p w:rsidR="00C91DA7" w:rsidRPr="00C91DA7" w:rsidRDefault="00C91DA7" w:rsidP="00C91DA7">
      <w:pPr>
        <w:autoSpaceDE w:val="0"/>
        <w:autoSpaceDN w:val="0"/>
        <w:adjustRightInd w:val="0"/>
        <w:rPr>
          <w:rFonts w:ascii="Arial" w:hAnsi="Arial" w:cs="Arial"/>
          <w:sz w:val="24"/>
          <w:szCs w:val="24"/>
        </w:rPr>
      </w:pPr>
    </w:p>
    <w:p w:rsidR="00C91DA7" w:rsidRPr="00C91DA7" w:rsidRDefault="00C91DA7" w:rsidP="00C91DA7">
      <w:pPr>
        <w:autoSpaceDE w:val="0"/>
        <w:autoSpaceDN w:val="0"/>
        <w:adjustRightInd w:val="0"/>
        <w:rPr>
          <w:rFonts w:ascii="Arial" w:hAnsi="Arial" w:cs="Arial"/>
          <w:sz w:val="24"/>
          <w:szCs w:val="24"/>
        </w:rPr>
      </w:pPr>
      <w:r w:rsidRPr="00C91DA7">
        <w:rPr>
          <w:rFonts w:ascii="Arial" w:hAnsi="Arial" w:cs="Arial"/>
          <w:sz w:val="24"/>
          <w:szCs w:val="24"/>
        </w:rPr>
        <w:t>7.2.  São obrigações da CONTRATADA: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7.2.1.  Executar o objeto deste Contrato na forma, condições e prazos por ele estipulados.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7.2.2. Realizar a prestação do serviço do objeto conforme estipulado neste Contrato, observada a data estabelecida ou solicitação realizada pelo Município.</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7.2.4. Aceitar, integralmente, a fiscalização a ser adotada pela CONTRATANTE.</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7.2.4.1.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7.2.6. A CONTRATADA durante a vigência do contrato deverá manter todas as condições de habilitação e qualificação exigidos na licitação, conforme prevê o inciso XIII, art. 55, da Lei nº 8.666/93.</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7.2.6.1. A não apresentação dos documentos mencionados no item 7.2.6 e os que ainda possam ser requeridos pela Administração Municipal, com a </w:t>
      </w:r>
      <w:r w:rsidRPr="00C91DA7">
        <w:rPr>
          <w:rFonts w:ascii="Arial" w:hAnsi="Arial" w:cs="Arial"/>
          <w:sz w:val="24"/>
          <w:szCs w:val="24"/>
        </w:rPr>
        <w:lastRenderedPageBreak/>
        <w:t>finalidade de comprovação da execução do objeto, implicará no bloqueio do pagamento até o atendimento pela CONTRATADA.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OITAVA - DA RESCISÃO CONTRATUAL</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8.1. 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8.2. A rescisão contratual poderá ser:</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8.2.1. Determinada por ato unilateral da Administração, nos casos enunciados nos incisos I a XII e XVII, do art. 78, da Lei nº 8.666/93;</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8.2.2. Amigável, mediante autorização da autoridade competente, reduzida a termo no processo licitatório, desde que demonstrada conveniência para a Administração.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8.3.  Judicialmente, na forma da legislação vigente.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8.4.  E ainda:</w:t>
      </w:r>
    </w:p>
    <w:p w:rsidR="00C91DA7" w:rsidRPr="00C91DA7" w:rsidRDefault="00C91DA7" w:rsidP="00C91DA7">
      <w:pPr>
        <w:jc w:val="both"/>
        <w:rPr>
          <w:rFonts w:ascii="Arial" w:hAnsi="Arial" w:cs="Arial"/>
          <w:sz w:val="24"/>
          <w:szCs w:val="24"/>
        </w:rPr>
      </w:pPr>
      <w:r w:rsidRPr="00C91DA7">
        <w:rPr>
          <w:rFonts w:ascii="Arial" w:hAnsi="Arial" w:cs="Arial"/>
          <w:sz w:val="24"/>
          <w:szCs w:val="24"/>
        </w:rPr>
        <w:t>a) se não forem realizadas as solicitações do Município relacionadas as correções dos defeitos ou deficiências devidamente notificadas, do objeto licitado.</w:t>
      </w:r>
    </w:p>
    <w:p w:rsidR="00C91DA7" w:rsidRPr="00C91DA7" w:rsidRDefault="00C91DA7" w:rsidP="00C91DA7">
      <w:pPr>
        <w:jc w:val="both"/>
        <w:rPr>
          <w:rFonts w:ascii="Arial" w:hAnsi="Arial" w:cs="Arial"/>
          <w:sz w:val="24"/>
          <w:szCs w:val="24"/>
        </w:rPr>
      </w:pPr>
      <w:r w:rsidRPr="00C91DA7">
        <w:rPr>
          <w:rFonts w:ascii="Arial" w:hAnsi="Arial" w:cs="Arial"/>
          <w:sz w:val="24"/>
          <w:szCs w:val="24"/>
        </w:rPr>
        <w:t>b) no descumprimento das condições de habilitação e qualificação legalmente exigidas, bem como das condições constantes deste instrumento e da proposta.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NONA - DAS PENALIDADES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C91DA7" w:rsidRPr="00C91DA7" w:rsidRDefault="00C91DA7" w:rsidP="00C91DA7">
      <w:pPr>
        <w:ind w:firstLine="708"/>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color w:val="000000"/>
          <w:sz w:val="24"/>
          <w:szCs w:val="24"/>
        </w:rPr>
      </w:pPr>
      <w:r w:rsidRPr="00C91DA7">
        <w:rPr>
          <w:rFonts w:ascii="Arial" w:hAnsi="Arial" w:cs="Arial"/>
          <w:sz w:val="24"/>
          <w:szCs w:val="24"/>
        </w:rPr>
        <w:t xml:space="preserve">I – </w:t>
      </w:r>
      <w:r w:rsidRPr="00C91DA7">
        <w:rPr>
          <w:rFonts w:ascii="Arial" w:hAnsi="Arial" w:cs="Arial"/>
          <w:b/>
          <w:sz w:val="24"/>
          <w:szCs w:val="24"/>
        </w:rPr>
        <w:t>Advertência,</w:t>
      </w:r>
      <w:r w:rsidRPr="00C91DA7">
        <w:rPr>
          <w:rFonts w:ascii="Arial" w:hAnsi="Arial" w:cs="Arial"/>
          <w:sz w:val="24"/>
          <w:szCs w:val="24"/>
        </w:rPr>
        <w:t xml:space="preserve"> em caso de pequenas irregularidades na execução das Cláusulas Contratuais</w:t>
      </w:r>
      <w:r w:rsidRPr="00C91DA7">
        <w:rPr>
          <w:rFonts w:ascii="Arial" w:hAnsi="Arial" w:cs="Arial"/>
          <w:color w:val="000000"/>
          <w:sz w:val="24"/>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C91DA7" w:rsidRPr="00C91DA7" w:rsidRDefault="00C91DA7" w:rsidP="00C91DA7">
      <w:pPr>
        <w:ind w:firstLine="708"/>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II – </w:t>
      </w:r>
      <w:r w:rsidRPr="00C91DA7">
        <w:rPr>
          <w:rFonts w:ascii="Arial" w:hAnsi="Arial" w:cs="Arial"/>
          <w:b/>
          <w:sz w:val="24"/>
          <w:szCs w:val="24"/>
        </w:rPr>
        <w:t xml:space="preserve">Multa </w:t>
      </w:r>
    </w:p>
    <w:p w:rsidR="00C91DA7" w:rsidRPr="00C91DA7" w:rsidRDefault="00C91DA7" w:rsidP="00C91DA7">
      <w:pPr>
        <w:jc w:val="both"/>
        <w:rPr>
          <w:rFonts w:ascii="Arial" w:hAnsi="Arial" w:cs="Arial"/>
          <w:sz w:val="24"/>
          <w:szCs w:val="24"/>
        </w:rPr>
      </w:pPr>
      <w:r w:rsidRPr="00C91DA7">
        <w:rPr>
          <w:rFonts w:ascii="Arial" w:hAnsi="Arial" w:cs="Arial"/>
          <w:sz w:val="24"/>
          <w:szCs w:val="24"/>
        </w:rPr>
        <w:lastRenderedPageBreak/>
        <w:t>a) de 10 % (dez por cento) sobre o valor do objeto da licitação não realizado, na hipótese da rescisão administrativa, se a CONTRATADA recusar-se a assiná-lo.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b) de 20% (vinte por cento) pela inexecução total ou parcial do Contrato, incidente sobre o valor do contrato em caso de inexecução total, ou parte não cumprida em caso de inexecução parcial. </w:t>
      </w:r>
    </w:p>
    <w:p w:rsidR="00C91DA7" w:rsidRPr="00C91DA7" w:rsidRDefault="00C91DA7" w:rsidP="00C91DA7">
      <w:pPr>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c) de 0,33% (trinta e três centésimos por cento) pelo atraso injustificado na entrega do objeto deste edital, sobre o valor total da(s) obrigação(ões) não cumprida(s), por dia de atraso, limitada ao total de 20% (vinte por cento) do contrato.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D91221">
        <w:rPr>
          <w:rFonts w:ascii="Arial" w:hAnsi="Arial" w:cs="Arial"/>
          <w:b/>
          <w:sz w:val="24"/>
          <w:szCs w:val="24"/>
        </w:rPr>
        <w:t>Parágrafo único.</w:t>
      </w:r>
      <w:r w:rsidRPr="00C91DA7">
        <w:rPr>
          <w:rFonts w:ascii="Arial" w:hAnsi="Arial" w:cs="Arial"/>
          <w:sz w:val="24"/>
          <w:szCs w:val="24"/>
        </w:rPr>
        <w:t xml:space="preserve"> Entende-se por valor total do objeto da licitação o montante dos preços totais finais oferecidos pela licitante após a etapa de lances, considerando o objeto que lhe tenham sido adjudicados.</w:t>
      </w:r>
    </w:p>
    <w:p w:rsidR="00C91DA7" w:rsidRPr="00C91DA7" w:rsidRDefault="00C91DA7" w:rsidP="00C91DA7">
      <w:pPr>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 xml:space="preserve">III – </w:t>
      </w:r>
      <w:r w:rsidRPr="00C91DA7">
        <w:rPr>
          <w:rFonts w:ascii="Arial" w:hAnsi="Arial" w:cs="Arial"/>
          <w:b/>
          <w:sz w:val="24"/>
          <w:szCs w:val="24"/>
        </w:rPr>
        <w:t>Suspensão temporáriae a Declaração de Inidoneidade</w:t>
      </w:r>
      <w:r w:rsidRPr="00C91DA7">
        <w:rPr>
          <w:rFonts w:ascii="Arial" w:hAnsi="Arial" w:cs="Arial"/>
          <w:sz w:val="24"/>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C91DA7" w:rsidRPr="00C91DA7" w:rsidRDefault="00C91DA7" w:rsidP="00C91DA7">
      <w:pPr>
        <w:tabs>
          <w:tab w:val="num" w:pos="1288"/>
        </w:tabs>
        <w:jc w:val="both"/>
        <w:rPr>
          <w:rFonts w:ascii="Arial" w:hAnsi="Arial" w:cs="Arial"/>
          <w:sz w:val="24"/>
          <w:szCs w:val="24"/>
        </w:rPr>
      </w:pPr>
    </w:p>
    <w:p w:rsidR="00C91DA7" w:rsidRPr="00C91DA7" w:rsidRDefault="00C91DA7" w:rsidP="00C91DA7">
      <w:pPr>
        <w:tabs>
          <w:tab w:val="num" w:pos="540"/>
        </w:tabs>
        <w:jc w:val="both"/>
        <w:rPr>
          <w:rFonts w:ascii="Arial" w:hAnsi="Arial" w:cs="Arial"/>
          <w:sz w:val="24"/>
          <w:szCs w:val="24"/>
        </w:rPr>
      </w:pPr>
      <w:r w:rsidRPr="00C91DA7">
        <w:rPr>
          <w:rFonts w:ascii="Arial" w:hAnsi="Arial" w:cs="Arial"/>
          <w:sz w:val="24"/>
          <w:szCs w:val="24"/>
        </w:rPr>
        <w:t>9.2. As penalidades poderão ser aplicadas isolada ou cumulativamente, nos termos do art. 87, da Lei nº 8.666/93;</w:t>
      </w:r>
    </w:p>
    <w:p w:rsidR="00C91DA7" w:rsidRPr="00C91DA7" w:rsidRDefault="00C91DA7" w:rsidP="00C91DA7">
      <w:pPr>
        <w:tabs>
          <w:tab w:val="num" w:pos="1288"/>
        </w:tabs>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9.4. As multas previstas no subitem II deverão ser recolhidas através do DAR (Documento de Arrecadação) em uma das agências Bancárias credenciadas pela Prefeitura de Serra Alta, dentro do prazo de 48 (quarenta e oito) horas, a partir da notificação, em favor do Município. Essa notificação ocorrerá através de competente notificação expressa.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9.5. A aplicação das multas aqui referidas independerá de qualquer interpelação, notificação ou protesto judicial, sendo exigível desde a data do ato, fato ou omissão que tiver dado causa à notificação extrajudicial. </w:t>
      </w:r>
    </w:p>
    <w:p w:rsidR="00C91DA7" w:rsidRPr="00C91DA7" w:rsidRDefault="00C91DA7" w:rsidP="00C91DA7">
      <w:pPr>
        <w:widowControl w:val="0"/>
        <w:jc w:val="both"/>
        <w:rPr>
          <w:rFonts w:ascii="Arial" w:hAnsi="Arial" w:cs="Arial"/>
          <w:sz w:val="24"/>
          <w:szCs w:val="24"/>
        </w:rPr>
      </w:pPr>
    </w:p>
    <w:p w:rsidR="00C91DA7" w:rsidRPr="00C91DA7" w:rsidRDefault="00C91DA7" w:rsidP="00C91DA7">
      <w:pPr>
        <w:pStyle w:val="Normal1"/>
        <w:tabs>
          <w:tab w:val="clear" w:pos="536"/>
          <w:tab w:val="left" w:pos="708"/>
        </w:tabs>
        <w:rPr>
          <w:rFonts w:ascii="Arial" w:hAnsi="Arial" w:cs="Arial"/>
          <w:color w:val="auto"/>
          <w:szCs w:val="24"/>
        </w:rPr>
      </w:pPr>
      <w:r w:rsidRPr="00C91DA7">
        <w:rPr>
          <w:rFonts w:ascii="Arial" w:hAnsi="Arial" w:cs="Arial"/>
          <w:color w:val="auto"/>
          <w:szCs w:val="24"/>
        </w:rPr>
        <w:t>9.6. A Administração poderá deixar de aplicar as penalidades previstas nesta cláusula, se admitidas às justificativas apresentadas pela licitante vencedora, nos termos do que dispõe o artigo 43, parágrafo 6º c/c artigo 81, e artigo 87, “</w:t>
      </w:r>
      <w:r w:rsidRPr="00C91DA7">
        <w:rPr>
          <w:rFonts w:ascii="Arial" w:hAnsi="Arial" w:cs="Arial"/>
          <w:i/>
          <w:color w:val="auto"/>
          <w:szCs w:val="24"/>
        </w:rPr>
        <w:t>caput</w:t>
      </w:r>
      <w:r w:rsidRPr="00C91DA7">
        <w:rPr>
          <w:rFonts w:ascii="Arial" w:hAnsi="Arial" w:cs="Arial"/>
          <w:color w:val="auto"/>
          <w:szCs w:val="24"/>
        </w:rPr>
        <w:t>”, da Lei nº 8.666/93.</w:t>
      </w:r>
    </w:p>
    <w:p w:rsidR="00C91DA7" w:rsidRPr="00C91DA7" w:rsidRDefault="00C91DA7" w:rsidP="00C91DA7">
      <w:pPr>
        <w:pStyle w:val="Normal1"/>
        <w:tabs>
          <w:tab w:val="clear" w:pos="536"/>
          <w:tab w:val="left" w:pos="708"/>
        </w:tabs>
        <w:rPr>
          <w:rFonts w:ascii="Arial" w:hAnsi="Arial" w:cs="Arial"/>
          <w:color w:val="auto"/>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lastRenderedPageBreak/>
        <w:t xml:space="preserve">9.7. </w:t>
      </w:r>
      <w:r w:rsidRPr="00C91DA7">
        <w:rPr>
          <w:rFonts w:ascii="Arial" w:hAnsi="Arial" w:cs="Arial"/>
          <w:sz w:val="24"/>
          <w:szCs w:val="24"/>
        </w:rPr>
        <w:t>Nenhum pagamento será realizado à Contratada enquanto pendente de liquidação qualquer obrigação financeira que lhe for imposta em virtude de penalidade ou inadimplência contratual.</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bCs/>
          <w:sz w:val="24"/>
          <w:szCs w:val="24"/>
        </w:rPr>
        <w:t xml:space="preserve">9.8. </w:t>
      </w:r>
      <w:r w:rsidRPr="00C91DA7">
        <w:rPr>
          <w:rFonts w:ascii="Arial" w:hAnsi="Arial" w:cs="Arial"/>
          <w:sz w:val="24"/>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autoSpaceDE w:val="0"/>
        <w:autoSpaceDN w:val="0"/>
        <w:adjustRightInd w:val="0"/>
        <w:jc w:val="both"/>
        <w:rPr>
          <w:rFonts w:ascii="Arial" w:hAnsi="Arial" w:cs="Arial"/>
          <w:sz w:val="24"/>
          <w:szCs w:val="24"/>
        </w:rPr>
      </w:pPr>
      <w:r w:rsidRPr="00C91DA7">
        <w:rPr>
          <w:rFonts w:ascii="Arial" w:hAnsi="Arial" w:cs="Arial"/>
          <w:sz w:val="24"/>
          <w:szCs w:val="24"/>
        </w:rPr>
        <w:t>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C91DA7" w:rsidRPr="00C91DA7" w:rsidRDefault="00C91DA7" w:rsidP="00C91DA7">
      <w:pPr>
        <w:autoSpaceDE w:val="0"/>
        <w:autoSpaceDN w:val="0"/>
        <w:adjustRightInd w:val="0"/>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 DA CESSÃO OU TRANSFERÊNCIA</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10.1. O presente termo não poderá ser objeto de cessão ou transferência, no todo ou em parte.</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PRIMEIRA - DA PUBLICAÇÃO DO CONTRATO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11.1. A CONTRATANTE providenciará a publicação respectiva, em resumo, do presente termo, na forma prevista em Lei.</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SEGUNDA - DAS DISPOSIÇÕES COMPLEMENTARES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12.1. Os casos omissos ao presente termo serão resolvidos em estrita obediência às diretrizes da Lei nº 8.666/93, e posteriores alterações.</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CLÁUSULA DÉCIMA TERCEIRA - DO FORO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13.1. Fica eleito o Foro da Comarca de Modelo - SC, para qualquer procedimento relacionado com o cumprimento do presente Contrato.</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E, para firmeza e validade do que aqui ficou estipulado, foi lavrado o presente termo em 03 (três) vias de igual teor, que, depois de lido e achado conforme, é assinado pelas partes contratantes e por duas testemunhas que a tudo assistiram.</w:t>
      </w: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p>
    <w:p w:rsidR="00C91DA7" w:rsidRPr="00C91DA7" w:rsidRDefault="00C91DA7" w:rsidP="00C91DA7">
      <w:pPr>
        <w:jc w:val="both"/>
        <w:rPr>
          <w:rFonts w:ascii="Arial" w:hAnsi="Arial" w:cs="Arial"/>
          <w:sz w:val="24"/>
          <w:szCs w:val="24"/>
        </w:rPr>
      </w:pPr>
      <w:r w:rsidRPr="00C91DA7">
        <w:rPr>
          <w:rFonts w:ascii="Arial" w:hAnsi="Arial" w:cs="Arial"/>
          <w:sz w:val="24"/>
          <w:szCs w:val="24"/>
        </w:rPr>
        <w:t xml:space="preserve">Serra Alta -SC, XXXX de XXXXXXXXX de  </w:t>
      </w:r>
      <w:r w:rsidR="00C34FE8">
        <w:rPr>
          <w:rFonts w:ascii="Arial" w:hAnsi="Arial" w:cs="Arial"/>
          <w:sz w:val="24"/>
          <w:szCs w:val="24"/>
        </w:rPr>
        <w:t>2014</w:t>
      </w:r>
      <w:r w:rsidRPr="00C91DA7">
        <w:rPr>
          <w:rFonts w:ascii="Arial" w:hAnsi="Arial" w:cs="Arial"/>
          <w:sz w:val="24"/>
          <w:szCs w:val="24"/>
        </w:rPr>
        <w:t>.</w:t>
      </w:r>
    </w:p>
    <w:p w:rsidR="00C91DA7" w:rsidRPr="00C91DA7" w:rsidRDefault="00C91DA7" w:rsidP="00C91DA7">
      <w:pPr>
        <w:jc w:val="both"/>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Default="00D91221" w:rsidP="00C91DA7">
      <w:pPr>
        <w:jc w:val="center"/>
        <w:rPr>
          <w:rFonts w:ascii="Arial" w:hAnsi="Arial" w:cs="Arial"/>
          <w:b/>
          <w:sz w:val="24"/>
          <w:szCs w:val="24"/>
        </w:rPr>
      </w:pPr>
      <w:r>
        <w:rPr>
          <w:rFonts w:ascii="Arial" w:hAnsi="Arial" w:cs="Arial"/>
          <w:b/>
          <w:sz w:val="24"/>
          <w:szCs w:val="24"/>
        </w:rPr>
        <w:t>BELAMAR LÚCIA GHIDINI TEODORO</w:t>
      </w:r>
    </w:p>
    <w:p w:rsidR="00D91221" w:rsidRPr="00C91DA7" w:rsidRDefault="00D91221" w:rsidP="00C91DA7">
      <w:pPr>
        <w:jc w:val="center"/>
        <w:rPr>
          <w:rFonts w:ascii="Arial" w:hAnsi="Arial" w:cs="Arial"/>
          <w:b/>
          <w:sz w:val="24"/>
          <w:szCs w:val="24"/>
        </w:rPr>
      </w:pPr>
      <w:r>
        <w:rPr>
          <w:rFonts w:ascii="Arial" w:hAnsi="Arial" w:cs="Arial"/>
          <w:b/>
          <w:sz w:val="24"/>
          <w:szCs w:val="24"/>
        </w:rPr>
        <w:t>PREFEITA EM EXERCÍCIO</w:t>
      </w: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CONTRATANTE</w:t>
      </w:r>
    </w:p>
    <w:p w:rsidR="00C91DA7" w:rsidRPr="00C91DA7" w:rsidRDefault="00C91DA7" w:rsidP="00C91DA7">
      <w:pPr>
        <w:jc w:val="both"/>
        <w:rPr>
          <w:rFonts w:ascii="Arial" w:hAnsi="Arial" w:cs="Arial"/>
          <w:b/>
          <w:sz w:val="24"/>
          <w:szCs w:val="24"/>
        </w:rPr>
      </w:pPr>
    </w:p>
    <w:p w:rsidR="00C91DA7" w:rsidRPr="00C91DA7" w:rsidRDefault="00C91DA7" w:rsidP="00C91DA7">
      <w:pPr>
        <w:jc w:val="both"/>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sz w:val="24"/>
          <w:szCs w:val="24"/>
        </w:rPr>
      </w:pP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XXXXXXXXXXXXX</w:t>
      </w:r>
    </w:p>
    <w:p w:rsidR="00C91DA7" w:rsidRPr="00C91DA7" w:rsidRDefault="00C91DA7" w:rsidP="00C91DA7">
      <w:pPr>
        <w:jc w:val="center"/>
        <w:rPr>
          <w:rFonts w:ascii="Arial" w:hAnsi="Arial" w:cs="Arial"/>
          <w:b/>
          <w:sz w:val="24"/>
          <w:szCs w:val="24"/>
        </w:rPr>
      </w:pPr>
      <w:r w:rsidRPr="00C91DA7">
        <w:rPr>
          <w:rFonts w:ascii="Arial" w:hAnsi="Arial" w:cs="Arial"/>
          <w:b/>
          <w:sz w:val="24"/>
          <w:szCs w:val="24"/>
        </w:rPr>
        <w:t>CONTRATADA</w:t>
      </w:r>
      <w:r w:rsidR="00D91221">
        <w:rPr>
          <w:rFonts w:ascii="Arial" w:hAnsi="Arial" w:cs="Arial"/>
          <w:b/>
          <w:sz w:val="24"/>
          <w:szCs w:val="24"/>
        </w:rPr>
        <w:t>(O)</w:t>
      </w:r>
    </w:p>
    <w:p w:rsidR="00C91DA7" w:rsidRDefault="00C91DA7" w:rsidP="00C91DA7">
      <w:pPr>
        <w:jc w:val="both"/>
        <w:rPr>
          <w:rFonts w:ascii="Arial" w:hAnsi="Arial" w:cs="Arial"/>
          <w:b/>
          <w:sz w:val="24"/>
          <w:szCs w:val="24"/>
        </w:rPr>
      </w:pPr>
    </w:p>
    <w:p w:rsidR="00D91221" w:rsidRPr="00C91DA7" w:rsidRDefault="00D91221" w:rsidP="00C91DA7">
      <w:pPr>
        <w:jc w:val="both"/>
        <w:rPr>
          <w:rFonts w:ascii="Arial" w:hAnsi="Arial" w:cs="Arial"/>
          <w:b/>
          <w:sz w:val="24"/>
          <w:szCs w:val="24"/>
        </w:rPr>
      </w:pPr>
    </w:p>
    <w:p w:rsidR="00C91DA7" w:rsidRDefault="00C91DA7" w:rsidP="00C91DA7">
      <w:pPr>
        <w:jc w:val="both"/>
        <w:rPr>
          <w:rFonts w:ascii="Arial" w:hAnsi="Arial" w:cs="Arial"/>
          <w:b/>
          <w:sz w:val="24"/>
          <w:szCs w:val="24"/>
        </w:rPr>
      </w:pPr>
    </w:p>
    <w:p w:rsidR="00D91221" w:rsidRPr="00C91DA7" w:rsidRDefault="00D91221" w:rsidP="00C91DA7">
      <w:pPr>
        <w:jc w:val="both"/>
        <w:rPr>
          <w:rFonts w:ascii="Arial" w:hAnsi="Arial" w:cs="Arial"/>
          <w:b/>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Analisado e Aprovado</w:t>
      </w:r>
      <w:r w:rsidR="00D91221">
        <w:rPr>
          <w:rFonts w:ascii="Arial" w:hAnsi="Arial" w:cs="Arial"/>
          <w:b/>
          <w:sz w:val="24"/>
          <w:szCs w:val="24"/>
        </w:rPr>
        <w:t xml:space="preserve"> pelo Departamento Jurídico</w:t>
      </w:r>
    </w:p>
    <w:p w:rsidR="00C91DA7" w:rsidRPr="00C91DA7" w:rsidRDefault="00C91DA7" w:rsidP="00C91DA7">
      <w:pPr>
        <w:jc w:val="both"/>
        <w:rPr>
          <w:rFonts w:ascii="Arial" w:hAnsi="Arial" w:cs="Arial"/>
          <w:b/>
          <w:sz w:val="24"/>
          <w:szCs w:val="24"/>
        </w:rPr>
      </w:pPr>
    </w:p>
    <w:p w:rsidR="00C91DA7" w:rsidRDefault="00C91DA7" w:rsidP="00C91DA7">
      <w:pPr>
        <w:jc w:val="both"/>
        <w:rPr>
          <w:rFonts w:ascii="Arial" w:hAnsi="Arial" w:cs="Arial"/>
          <w:b/>
          <w:sz w:val="24"/>
          <w:szCs w:val="24"/>
        </w:rPr>
      </w:pPr>
    </w:p>
    <w:p w:rsidR="00D91221" w:rsidRPr="00C91DA7" w:rsidRDefault="00D91221" w:rsidP="00C91DA7">
      <w:pPr>
        <w:jc w:val="both"/>
        <w:rPr>
          <w:rFonts w:ascii="Arial" w:hAnsi="Arial" w:cs="Arial"/>
          <w:b/>
          <w:sz w:val="24"/>
          <w:szCs w:val="24"/>
        </w:rPr>
      </w:pPr>
    </w:p>
    <w:p w:rsidR="00C91DA7" w:rsidRPr="00C91DA7" w:rsidRDefault="00C91DA7" w:rsidP="00C91DA7">
      <w:pPr>
        <w:jc w:val="both"/>
        <w:rPr>
          <w:rFonts w:ascii="Arial" w:hAnsi="Arial" w:cs="Arial"/>
          <w:b/>
          <w:sz w:val="24"/>
          <w:szCs w:val="24"/>
        </w:rPr>
      </w:pPr>
      <w:r w:rsidRPr="00C91DA7">
        <w:rPr>
          <w:rFonts w:ascii="Arial" w:hAnsi="Arial" w:cs="Arial"/>
          <w:b/>
          <w:sz w:val="24"/>
          <w:szCs w:val="24"/>
        </w:rPr>
        <w:t>EVANDRO MARCELO DE OLIVEIRA</w:t>
      </w:r>
    </w:p>
    <w:p w:rsidR="00C91DA7" w:rsidRPr="00C91DA7" w:rsidRDefault="00C91DA7" w:rsidP="00C91DA7">
      <w:pPr>
        <w:jc w:val="both"/>
        <w:rPr>
          <w:rFonts w:ascii="Arial" w:hAnsi="Arial" w:cs="Arial"/>
          <w:b/>
          <w:sz w:val="24"/>
          <w:szCs w:val="24"/>
        </w:rPr>
      </w:pPr>
      <w:r w:rsidRPr="00C91DA7">
        <w:rPr>
          <w:rFonts w:ascii="Arial" w:hAnsi="Arial" w:cs="Arial"/>
          <w:b/>
          <w:sz w:val="24"/>
          <w:szCs w:val="24"/>
        </w:rPr>
        <w:t>OAB/SC 18.532</w:t>
      </w:r>
    </w:p>
    <w:p w:rsidR="00C91DA7" w:rsidRPr="00C91DA7" w:rsidRDefault="00C91DA7" w:rsidP="00C91DA7">
      <w:pPr>
        <w:jc w:val="both"/>
        <w:rPr>
          <w:rFonts w:ascii="Arial" w:hAnsi="Arial" w:cs="Arial"/>
          <w:b/>
          <w:sz w:val="24"/>
          <w:szCs w:val="24"/>
        </w:rPr>
      </w:pPr>
    </w:p>
    <w:p w:rsidR="00C91DA7" w:rsidRPr="00C91DA7" w:rsidRDefault="00C91DA7" w:rsidP="00C91DA7">
      <w:pPr>
        <w:jc w:val="center"/>
        <w:rPr>
          <w:rFonts w:ascii="Arial" w:hAnsi="Arial" w:cs="Arial"/>
          <w:b/>
          <w:sz w:val="24"/>
          <w:szCs w:val="24"/>
        </w:rPr>
      </w:pPr>
    </w:p>
    <w:p w:rsidR="00C91DA7" w:rsidRPr="00C91DA7" w:rsidRDefault="00C91DA7" w:rsidP="00C91DA7">
      <w:pPr>
        <w:jc w:val="both"/>
        <w:rPr>
          <w:rFonts w:ascii="Arial" w:hAnsi="Arial" w:cs="Arial"/>
          <w:sz w:val="24"/>
          <w:szCs w:val="24"/>
        </w:rPr>
      </w:pPr>
    </w:p>
    <w:p w:rsidR="00C91DA7" w:rsidRPr="00C91DA7" w:rsidRDefault="00C91DA7" w:rsidP="00C91DA7">
      <w:pPr>
        <w:rPr>
          <w:sz w:val="24"/>
          <w:szCs w:val="24"/>
        </w:rPr>
      </w:pPr>
    </w:p>
    <w:p w:rsidR="00C91DA7" w:rsidRDefault="00C91DA7" w:rsidP="00C91DA7">
      <w:pPr>
        <w:rPr>
          <w:rFonts w:ascii="Arial" w:hAnsi="Arial" w:cs="Arial"/>
          <w:b/>
          <w:sz w:val="24"/>
          <w:szCs w:val="24"/>
        </w:rPr>
      </w:pPr>
      <w:r w:rsidRPr="00C91DA7">
        <w:rPr>
          <w:rFonts w:ascii="Arial" w:hAnsi="Arial" w:cs="Arial"/>
          <w:b/>
          <w:sz w:val="24"/>
          <w:szCs w:val="24"/>
        </w:rPr>
        <w:t>Testemunhas</w:t>
      </w:r>
    </w:p>
    <w:p w:rsidR="00D91221" w:rsidRDefault="00D91221" w:rsidP="00C91DA7">
      <w:pPr>
        <w:rPr>
          <w:rFonts w:ascii="Arial" w:hAnsi="Arial" w:cs="Arial"/>
          <w:b/>
          <w:sz w:val="24"/>
          <w:szCs w:val="24"/>
        </w:rPr>
      </w:pPr>
    </w:p>
    <w:p w:rsidR="00D91221" w:rsidRDefault="00D91221" w:rsidP="00C91DA7">
      <w:pPr>
        <w:rPr>
          <w:rFonts w:ascii="Arial" w:hAnsi="Arial" w:cs="Arial"/>
          <w:b/>
          <w:sz w:val="24"/>
          <w:szCs w:val="24"/>
        </w:rPr>
      </w:pPr>
    </w:p>
    <w:p w:rsidR="00D91221" w:rsidRDefault="00D91221" w:rsidP="00C91DA7">
      <w:pPr>
        <w:rPr>
          <w:rFonts w:ascii="Arial" w:hAnsi="Arial" w:cs="Arial"/>
          <w:b/>
          <w:sz w:val="24"/>
          <w:szCs w:val="24"/>
        </w:rPr>
      </w:pPr>
    </w:p>
    <w:p w:rsidR="00D91221" w:rsidRDefault="00D91221" w:rsidP="00C91DA7">
      <w:pPr>
        <w:rPr>
          <w:rFonts w:ascii="Arial" w:hAnsi="Arial" w:cs="Arial"/>
          <w:b/>
          <w:sz w:val="24"/>
          <w:szCs w:val="24"/>
        </w:rPr>
      </w:pPr>
    </w:p>
    <w:p w:rsidR="00D91221" w:rsidRDefault="00D91221" w:rsidP="00C91DA7">
      <w:pPr>
        <w:rPr>
          <w:rFonts w:ascii="Arial" w:hAnsi="Arial" w:cs="Arial"/>
          <w:b/>
          <w:sz w:val="24"/>
          <w:szCs w:val="24"/>
        </w:rPr>
      </w:pPr>
      <w:r>
        <w:rPr>
          <w:rFonts w:ascii="Arial" w:hAnsi="Arial" w:cs="Arial"/>
          <w:b/>
          <w:sz w:val="24"/>
          <w:szCs w:val="24"/>
        </w:rPr>
        <w:t>Nome</w:t>
      </w:r>
    </w:p>
    <w:p w:rsidR="00D91221" w:rsidRPr="00C91DA7" w:rsidRDefault="00D91221" w:rsidP="00C91DA7">
      <w:pPr>
        <w:rPr>
          <w:rFonts w:ascii="Arial" w:hAnsi="Arial" w:cs="Arial"/>
          <w:b/>
          <w:sz w:val="24"/>
          <w:szCs w:val="24"/>
        </w:rPr>
      </w:pPr>
      <w:r>
        <w:rPr>
          <w:rFonts w:ascii="Arial" w:hAnsi="Arial" w:cs="Arial"/>
          <w:b/>
          <w:sz w:val="24"/>
          <w:szCs w:val="24"/>
        </w:rPr>
        <w:t xml:space="preserve">CPF: </w:t>
      </w:r>
    </w:p>
    <w:sectPr w:rsidR="00D91221" w:rsidRPr="00C91DA7" w:rsidSect="001F44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74" w:rsidRDefault="00457874" w:rsidP="00C91DA7">
      <w:r>
        <w:separator/>
      </w:r>
    </w:p>
  </w:endnote>
  <w:endnote w:type="continuationSeparator" w:id="0">
    <w:p w:rsidR="00457874" w:rsidRDefault="00457874" w:rsidP="00C9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74" w:rsidRDefault="00457874" w:rsidP="00C91DA7">
      <w:r>
        <w:separator/>
      </w:r>
    </w:p>
  </w:footnote>
  <w:footnote w:type="continuationSeparator" w:id="0">
    <w:p w:rsidR="00457874" w:rsidRDefault="00457874" w:rsidP="00C9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25C" w:rsidRDefault="00457874" w:rsidP="00C91DA7">
    <w:pPr>
      <w:pStyle w:val="Cabealho"/>
      <w:jc w:val="both"/>
      <w:rPr>
        <w:b/>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pt;margin-top:14.25pt;width:90pt;height:64.75pt;z-index:251660288">
          <v:imagedata r:id="rId1" o:title=""/>
          <w10:wrap type="topAndBottom"/>
        </v:shape>
        <o:OLEObject Type="Embed" ProgID="CorelDraw.Graphic.8" ShapeID="_x0000_s2049" DrawAspect="Content" ObjectID="_1457781902" r:id="rId2"/>
      </w:pict>
    </w:r>
  </w:p>
  <w:p w:rsidR="0003125C" w:rsidRPr="005A6E69" w:rsidRDefault="0003125C" w:rsidP="00C91DA7">
    <w:pPr>
      <w:pStyle w:val="Cabealho"/>
      <w:jc w:val="both"/>
      <w:rPr>
        <w:rFonts w:ascii="Arial" w:hAnsi="Arial" w:cs="Arial"/>
        <w:b/>
        <w:sz w:val="22"/>
        <w:szCs w:val="22"/>
      </w:rPr>
    </w:pPr>
    <w:r w:rsidRPr="005A6E69">
      <w:rPr>
        <w:rFonts w:ascii="Arial" w:hAnsi="Arial" w:cs="Arial"/>
        <w:b/>
        <w:sz w:val="22"/>
        <w:szCs w:val="22"/>
      </w:rPr>
      <w:t>ESTADO DE SANTA CATARINA</w:t>
    </w:r>
  </w:p>
  <w:p w:rsidR="0003125C" w:rsidRPr="005A6E69" w:rsidRDefault="0003125C" w:rsidP="00C91DA7">
    <w:pPr>
      <w:pStyle w:val="Cabealho"/>
      <w:jc w:val="both"/>
      <w:rPr>
        <w:rFonts w:ascii="Arial" w:hAnsi="Arial" w:cs="Arial"/>
        <w:b/>
        <w:color w:val="000000"/>
        <w:sz w:val="22"/>
        <w:szCs w:val="22"/>
      </w:rPr>
    </w:pPr>
    <w:r>
      <w:rPr>
        <w:rFonts w:ascii="Arial" w:hAnsi="Arial" w:cs="Arial"/>
        <w:b/>
        <w:color w:val="000000"/>
        <w:sz w:val="22"/>
        <w:szCs w:val="22"/>
      </w:rPr>
      <w:t xml:space="preserve">                                MUNICÍ</w:t>
    </w:r>
    <w:r w:rsidRPr="005A6E69">
      <w:rPr>
        <w:rFonts w:ascii="Arial" w:hAnsi="Arial" w:cs="Arial"/>
        <w:b/>
        <w:color w:val="000000"/>
        <w:sz w:val="22"/>
        <w:szCs w:val="22"/>
      </w:rPr>
      <w:t>P</w:t>
    </w:r>
    <w:r>
      <w:rPr>
        <w:rFonts w:ascii="Arial" w:hAnsi="Arial" w:cs="Arial"/>
        <w:b/>
        <w:color w:val="000000"/>
        <w:sz w:val="22"/>
        <w:szCs w:val="22"/>
      </w:rPr>
      <w:t xml:space="preserve">IO </w:t>
    </w:r>
    <w:r w:rsidRPr="005A6E69">
      <w:rPr>
        <w:rFonts w:ascii="Arial" w:hAnsi="Arial" w:cs="Arial"/>
        <w:b/>
        <w:color w:val="000000"/>
        <w:sz w:val="22"/>
        <w:szCs w:val="22"/>
      </w:rPr>
      <w:t>DE SERRA ALTA</w:t>
    </w:r>
  </w:p>
  <w:p w:rsidR="0003125C" w:rsidRPr="005A6E69" w:rsidRDefault="0003125C" w:rsidP="00C91DA7">
    <w:pPr>
      <w:pStyle w:val="Cabealho"/>
      <w:jc w:val="both"/>
      <w:rPr>
        <w:rFonts w:ascii="Arial" w:hAnsi="Arial" w:cs="Arial"/>
        <w:b/>
        <w:color w:val="000000"/>
        <w:sz w:val="22"/>
        <w:szCs w:val="22"/>
      </w:rPr>
    </w:pPr>
    <w:r>
      <w:rPr>
        <w:rFonts w:ascii="Arial" w:hAnsi="Arial" w:cs="Arial"/>
        <w:b/>
        <w:color w:val="000000"/>
        <w:sz w:val="22"/>
        <w:szCs w:val="22"/>
      </w:rPr>
      <w:t xml:space="preserve">                                CNPJ: </w:t>
    </w:r>
    <w:r w:rsidRPr="005A6E69">
      <w:rPr>
        <w:rFonts w:ascii="Arial" w:hAnsi="Arial" w:cs="Arial"/>
        <w:b/>
        <w:color w:val="000000"/>
        <w:sz w:val="22"/>
        <w:szCs w:val="22"/>
      </w:rPr>
      <w:t>Nº 80.622.319/0001-98</w:t>
    </w:r>
  </w:p>
  <w:p w:rsidR="0003125C" w:rsidRPr="00C91DA7" w:rsidRDefault="0003125C" w:rsidP="00C91DA7">
    <w:pPr>
      <w:pStyle w:val="Cabealho"/>
      <w:jc w:val="both"/>
      <w:rPr>
        <w:rFonts w:ascii="Arial" w:hAnsi="Arial" w:cs="Arial"/>
        <w:color w:val="0070C0"/>
        <w:sz w:val="24"/>
        <w:szCs w:val="24"/>
        <w:u w:val="single"/>
      </w:rPr>
    </w:pPr>
    <w:r w:rsidRPr="00C91DA7">
      <w:rPr>
        <w:rFonts w:ascii="Arial" w:hAnsi="Arial" w:cs="Arial"/>
        <w:sz w:val="22"/>
        <w:szCs w:val="22"/>
      </w:rPr>
      <w:t xml:space="preserve">                                </w:t>
    </w:r>
    <w:proofErr w:type="gramStart"/>
    <w:r w:rsidRPr="00C91DA7">
      <w:rPr>
        <w:rFonts w:ascii="Arial" w:hAnsi="Arial" w:cs="Arial"/>
        <w:sz w:val="22"/>
        <w:szCs w:val="22"/>
      </w:rPr>
      <w:t>E</w:t>
    </w:r>
    <w:r>
      <w:rPr>
        <w:rFonts w:ascii="Arial" w:hAnsi="Arial" w:cs="Arial"/>
        <w:sz w:val="22"/>
        <w:szCs w:val="22"/>
      </w:rPr>
      <w:t>mail</w:t>
    </w:r>
    <w:r w:rsidRPr="00C91DA7">
      <w:rPr>
        <w:rFonts w:ascii="Arial" w:hAnsi="Arial" w:cs="Arial"/>
        <w:sz w:val="22"/>
        <w:szCs w:val="22"/>
      </w:rPr>
      <w:t>:</w:t>
    </w:r>
    <w:proofErr w:type="gramEnd"/>
    <w:r w:rsidR="00457874">
      <w:fldChar w:fldCharType="begin"/>
    </w:r>
    <w:r w:rsidR="00457874">
      <w:instrText xml:space="preserve"> HYPERLINK "mailto:compras@serraalta.sc.gov.br/site" </w:instrText>
    </w:r>
    <w:r w:rsidR="00457874">
      <w:fldChar w:fldCharType="separate"/>
    </w:r>
    <w:r w:rsidRPr="00416B6C">
      <w:rPr>
        <w:rStyle w:val="Hyperlink"/>
        <w:rFonts w:ascii="Arial" w:hAnsi="Arial" w:cs="Arial"/>
        <w:b/>
        <w:sz w:val="22"/>
        <w:szCs w:val="22"/>
      </w:rPr>
      <w:t>compras@serraalta.sc.gov.br</w:t>
    </w:r>
    <w:r w:rsidRPr="00416B6C">
      <w:rPr>
        <w:rStyle w:val="Hyperlink"/>
        <w:rFonts w:ascii="Arial" w:hAnsi="Arial" w:cs="Arial"/>
        <w:sz w:val="22"/>
        <w:szCs w:val="22"/>
      </w:rPr>
      <w:t>/site</w:t>
    </w:r>
    <w:r w:rsidR="00457874">
      <w:rPr>
        <w:rStyle w:val="Hyperlink"/>
        <w:rFonts w:ascii="Arial" w:hAnsi="Arial" w:cs="Arial"/>
        <w:sz w:val="22"/>
        <w:szCs w:val="22"/>
      </w:rPr>
      <w:fldChar w:fldCharType="end"/>
    </w:r>
    <w:r w:rsidRPr="00416B6C">
      <w:rPr>
        <w:rFonts w:ascii="Arial" w:hAnsi="Arial" w:cs="Arial"/>
        <w:color w:val="0070C0"/>
        <w:sz w:val="22"/>
        <w:szCs w:val="22"/>
        <w:u w:val="single"/>
      </w:rPr>
      <w:t>:www.serraalta.sc.gov.br</w:t>
    </w:r>
  </w:p>
  <w:p w:rsidR="0003125C" w:rsidRPr="005A6E69" w:rsidRDefault="0003125C" w:rsidP="00C91DA7">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Av. Dom Pedro </w:t>
    </w:r>
    <w:proofErr w:type="gramStart"/>
    <w:r w:rsidRPr="005A6E69">
      <w:rPr>
        <w:rFonts w:ascii="Arial" w:hAnsi="Arial" w:cs="Arial"/>
        <w:sz w:val="22"/>
        <w:szCs w:val="22"/>
      </w:rPr>
      <w:t>II,</w:t>
    </w:r>
    <w:proofErr w:type="gramEnd"/>
    <w:r w:rsidRPr="005A6E69">
      <w:rPr>
        <w:rFonts w:ascii="Arial" w:hAnsi="Arial" w:cs="Arial"/>
        <w:sz w:val="22"/>
        <w:szCs w:val="22"/>
      </w:rPr>
      <w:t>830 – Centro - 89.871-000 Fone  (49) 3364.0092</w:t>
    </w:r>
  </w:p>
  <w:p w:rsidR="0003125C" w:rsidRDefault="000312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5CC81BAA"/>
    <w:multiLevelType w:val="hybridMultilevel"/>
    <w:tmpl w:val="B2840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5059C9"/>
    <w:multiLevelType w:val="hybridMultilevel"/>
    <w:tmpl w:val="8C147CB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6D664412"/>
    <w:multiLevelType w:val="singleLevel"/>
    <w:tmpl w:val="04160017"/>
    <w:lvl w:ilvl="0">
      <w:start w:val="1"/>
      <w:numFmt w:val="lowerLetter"/>
      <w:lvlText w:val="%1)"/>
      <w:lvlJc w:val="left"/>
      <w:pPr>
        <w:tabs>
          <w:tab w:val="num" w:pos="1068"/>
        </w:tabs>
        <w:ind w:left="1068" w:hanging="360"/>
      </w:pPr>
    </w:lvl>
  </w:abstractNum>
  <w:abstractNum w:abstractNumId="5">
    <w:nsid w:val="7BD20877"/>
    <w:multiLevelType w:val="singleLevel"/>
    <w:tmpl w:val="86BC663E"/>
    <w:lvl w:ilvl="0">
      <w:start w:val="1"/>
      <w:numFmt w:val="lowerLetter"/>
      <w:lvlText w:val="%1)"/>
      <w:legacy w:legacy="1" w:legacySpace="0" w:legacyIndent="283"/>
      <w:lvlJc w:val="left"/>
      <w:pPr>
        <w:ind w:left="993" w:hanging="283"/>
      </w:pPr>
    </w:lvl>
  </w:abstractNum>
  <w:num w:numId="1">
    <w:abstractNumId w:val="1"/>
    <w:lvlOverride w:ilvl="0">
      <w:startOverride w:val="1"/>
    </w:lvlOverride>
  </w:num>
  <w:num w:numId="2">
    <w:abstractNumId w:val="0"/>
    <w:lvlOverride w:ilvl="0">
      <w:startOverride w:val="1"/>
    </w:lvlOverride>
  </w:num>
  <w:num w:numId="3">
    <w:abstractNumId w:val="4"/>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A7"/>
    <w:rsid w:val="00004213"/>
    <w:rsid w:val="0003125C"/>
    <w:rsid w:val="001461F3"/>
    <w:rsid w:val="00156978"/>
    <w:rsid w:val="001F441C"/>
    <w:rsid w:val="00287BA7"/>
    <w:rsid w:val="003323C6"/>
    <w:rsid w:val="00342F64"/>
    <w:rsid w:val="00416B6C"/>
    <w:rsid w:val="00457874"/>
    <w:rsid w:val="0051245D"/>
    <w:rsid w:val="00590428"/>
    <w:rsid w:val="005B06F7"/>
    <w:rsid w:val="00627926"/>
    <w:rsid w:val="00656153"/>
    <w:rsid w:val="006863CD"/>
    <w:rsid w:val="006B6E78"/>
    <w:rsid w:val="006C33C1"/>
    <w:rsid w:val="00700CD2"/>
    <w:rsid w:val="0075086A"/>
    <w:rsid w:val="00765F09"/>
    <w:rsid w:val="00784CA4"/>
    <w:rsid w:val="007B403D"/>
    <w:rsid w:val="007C79E4"/>
    <w:rsid w:val="00833447"/>
    <w:rsid w:val="008B7096"/>
    <w:rsid w:val="009323D2"/>
    <w:rsid w:val="00962608"/>
    <w:rsid w:val="009F6490"/>
    <w:rsid w:val="00AA2331"/>
    <w:rsid w:val="00AC0973"/>
    <w:rsid w:val="00C34FE8"/>
    <w:rsid w:val="00C91DA7"/>
    <w:rsid w:val="00CE6FCE"/>
    <w:rsid w:val="00D60538"/>
    <w:rsid w:val="00D63168"/>
    <w:rsid w:val="00D91221"/>
    <w:rsid w:val="00DC01F6"/>
    <w:rsid w:val="00EA0A6B"/>
    <w:rsid w:val="00EA6FAC"/>
    <w:rsid w:val="00ED5375"/>
    <w:rsid w:val="00F03F2D"/>
    <w:rsid w:val="00F224F6"/>
    <w:rsid w:val="00F61AC1"/>
    <w:rsid w:val="00FE28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A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C91DA7"/>
    <w:pPr>
      <w:keepNext/>
      <w:ind w:firstLine="1418"/>
      <w:jc w:val="both"/>
      <w:outlineLvl w:val="0"/>
    </w:pPr>
    <w:rPr>
      <w:b/>
      <w:sz w:val="24"/>
    </w:rPr>
  </w:style>
  <w:style w:type="paragraph" w:styleId="Ttulo4">
    <w:name w:val="heading 4"/>
    <w:basedOn w:val="Normal"/>
    <w:next w:val="Normal"/>
    <w:link w:val="Ttulo4Char"/>
    <w:semiHidden/>
    <w:unhideWhenUsed/>
    <w:qFormat/>
    <w:rsid w:val="00C91DA7"/>
    <w:pPr>
      <w:keepNext/>
      <w:spacing w:before="240" w:after="60"/>
      <w:outlineLvl w:val="3"/>
    </w:pPr>
    <w:rPr>
      <w:rFonts w:ascii="Calibri" w:hAnsi="Calibri"/>
      <w:b/>
      <w:bCs/>
      <w:szCs w:val="28"/>
    </w:rPr>
  </w:style>
  <w:style w:type="paragraph" w:styleId="Ttulo5">
    <w:name w:val="heading 5"/>
    <w:basedOn w:val="Normal"/>
    <w:next w:val="Normal"/>
    <w:link w:val="Ttulo5Char"/>
    <w:semiHidden/>
    <w:unhideWhenUsed/>
    <w:qFormat/>
    <w:rsid w:val="00C91DA7"/>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C91DA7"/>
    <w:pPr>
      <w:spacing w:before="240" w:after="60"/>
      <w:outlineLvl w:val="5"/>
    </w:pPr>
    <w:rPr>
      <w:rFonts w:ascii="Calibri" w:hAnsi="Calibri"/>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1DA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rsid w:val="00C91DA7"/>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C91DA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C91DA7"/>
    <w:rPr>
      <w:rFonts w:ascii="Calibri" w:eastAsia="Times New Roman" w:hAnsi="Calibri" w:cs="Times New Roman"/>
      <w:b/>
      <w:bCs/>
      <w:sz w:val="20"/>
      <w:szCs w:val="20"/>
      <w:lang w:eastAsia="pt-BR"/>
    </w:rPr>
  </w:style>
  <w:style w:type="character" w:styleId="Hyperlink">
    <w:name w:val="Hyperlink"/>
    <w:uiPriority w:val="99"/>
    <w:unhideWhenUsed/>
    <w:rsid w:val="00C91DA7"/>
    <w:rPr>
      <w:color w:val="0000FF"/>
      <w:u w:val="single"/>
    </w:rPr>
  </w:style>
  <w:style w:type="paragraph" w:styleId="NormalWeb">
    <w:name w:val="Normal (Web)"/>
    <w:basedOn w:val="Normal"/>
    <w:semiHidden/>
    <w:unhideWhenUsed/>
    <w:rsid w:val="00C91DA7"/>
    <w:pPr>
      <w:spacing w:before="100" w:beforeAutospacing="1" w:after="100" w:afterAutospacing="1"/>
    </w:pPr>
    <w:rPr>
      <w:sz w:val="24"/>
      <w:szCs w:val="24"/>
    </w:rPr>
  </w:style>
  <w:style w:type="paragraph" w:styleId="Ttulo">
    <w:name w:val="Title"/>
    <w:basedOn w:val="Normal"/>
    <w:link w:val="TtuloChar"/>
    <w:qFormat/>
    <w:rsid w:val="00C91DA7"/>
    <w:pPr>
      <w:widowControl w:val="0"/>
      <w:jc w:val="center"/>
    </w:pPr>
    <w:rPr>
      <w:rFonts w:ascii="Arial" w:hAnsi="Arial"/>
      <w:b/>
      <w:sz w:val="32"/>
    </w:rPr>
  </w:style>
  <w:style w:type="character" w:customStyle="1" w:styleId="TtuloChar">
    <w:name w:val="Título Char"/>
    <w:basedOn w:val="Fontepargpadro"/>
    <w:link w:val="Ttulo"/>
    <w:rsid w:val="00C91DA7"/>
    <w:rPr>
      <w:rFonts w:ascii="Arial" w:eastAsia="Times New Roman" w:hAnsi="Arial" w:cs="Times New Roman"/>
      <w:b/>
      <w:sz w:val="32"/>
      <w:szCs w:val="20"/>
      <w:lang w:eastAsia="pt-BR"/>
    </w:rPr>
  </w:style>
  <w:style w:type="paragraph" w:styleId="Recuodecorpodetexto">
    <w:name w:val="Body Text Indent"/>
    <w:basedOn w:val="Normal"/>
    <w:link w:val="RecuodecorpodetextoChar"/>
    <w:semiHidden/>
    <w:unhideWhenUsed/>
    <w:rsid w:val="00C91DA7"/>
    <w:pPr>
      <w:spacing w:after="120"/>
      <w:ind w:left="283"/>
    </w:pPr>
  </w:style>
  <w:style w:type="character" w:customStyle="1" w:styleId="RecuodecorpodetextoChar">
    <w:name w:val="Recuo de corpo de texto Char"/>
    <w:basedOn w:val="Fontepargpadro"/>
    <w:link w:val="Recuodecorpodetexto"/>
    <w:semiHidden/>
    <w:rsid w:val="00C91DA7"/>
    <w:rPr>
      <w:rFonts w:ascii="Times New Roman" w:eastAsia="Times New Roman" w:hAnsi="Times New Roman" w:cs="Times New Roman"/>
      <w:sz w:val="28"/>
      <w:szCs w:val="20"/>
      <w:lang w:eastAsia="pt-BR"/>
    </w:rPr>
  </w:style>
  <w:style w:type="paragraph" w:styleId="Corpodetexto2">
    <w:name w:val="Body Text 2"/>
    <w:basedOn w:val="Normal"/>
    <w:link w:val="Corpodetexto2Char"/>
    <w:semiHidden/>
    <w:unhideWhenUsed/>
    <w:rsid w:val="00C91DA7"/>
    <w:pPr>
      <w:jc w:val="center"/>
    </w:pPr>
    <w:rPr>
      <w:rFonts w:ascii="Arial Black" w:hAnsi="Arial Black"/>
      <w:b/>
      <w:bCs/>
    </w:rPr>
  </w:style>
  <w:style w:type="character" w:customStyle="1" w:styleId="Corpodetexto2Char">
    <w:name w:val="Corpo de texto 2 Char"/>
    <w:basedOn w:val="Fontepargpadro"/>
    <w:link w:val="Corpodetexto2"/>
    <w:semiHidden/>
    <w:rsid w:val="00C91DA7"/>
    <w:rPr>
      <w:rFonts w:ascii="Arial Black" w:eastAsia="Times New Roman" w:hAnsi="Arial Black" w:cs="Times New Roman"/>
      <w:b/>
      <w:bCs/>
      <w:sz w:val="28"/>
      <w:szCs w:val="20"/>
      <w:lang w:eastAsia="pt-BR"/>
    </w:rPr>
  </w:style>
  <w:style w:type="paragraph" w:styleId="Corpodetexto3">
    <w:name w:val="Body Text 3"/>
    <w:basedOn w:val="Normal"/>
    <w:link w:val="Corpodetexto3Char"/>
    <w:semiHidden/>
    <w:unhideWhenUsed/>
    <w:rsid w:val="00C91DA7"/>
    <w:pPr>
      <w:spacing w:after="120"/>
    </w:pPr>
    <w:rPr>
      <w:sz w:val="16"/>
      <w:szCs w:val="16"/>
    </w:rPr>
  </w:style>
  <w:style w:type="character" w:customStyle="1" w:styleId="Corpodetexto3Char">
    <w:name w:val="Corpo de texto 3 Char"/>
    <w:basedOn w:val="Fontepargpadro"/>
    <w:link w:val="Corpodetexto3"/>
    <w:semiHidden/>
    <w:rsid w:val="00C91DA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C91DA7"/>
    <w:pPr>
      <w:spacing w:after="120" w:line="480" w:lineRule="auto"/>
      <w:ind w:left="283"/>
    </w:pPr>
  </w:style>
  <w:style w:type="character" w:customStyle="1" w:styleId="Recuodecorpodetexto2Char">
    <w:name w:val="Recuo de corpo de texto 2 Char"/>
    <w:basedOn w:val="Fontepargpadro"/>
    <w:link w:val="Recuodecorpodetexto2"/>
    <w:semiHidden/>
    <w:rsid w:val="00C91DA7"/>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C91DA7"/>
    <w:pPr>
      <w:ind w:left="708"/>
    </w:pPr>
    <w:rPr>
      <w:sz w:val="20"/>
    </w:rPr>
  </w:style>
  <w:style w:type="paragraph" w:customStyle="1" w:styleId="BodyText21">
    <w:name w:val="Body Text 21"/>
    <w:basedOn w:val="Normal"/>
    <w:rsid w:val="00C91DA7"/>
    <w:pPr>
      <w:widowControl w:val="0"/>
      <w:suppressAutoHyphens/>
      <w:jc w:val="center"/>
    </w:pPr>
    <w:rPr>
      <w:rFonts w:ascii="Arial" w:hAnsi="Arial"/>
      <w:b/>
    </w:rPr>
  </w:style>
  <w:style w:type="paragraph" w:customStyle="1" w:styleId="PADRAO">
    <w:name w:val="PADRAO"/>
    <w:basedOn w:val="Normal"/>
    <w:rsid w:val="00C91DA7"/>
    <w:pPr>
      <w:jc w:val="both"/>
    </w:pPr>
    <w:rPr>
      <w:rFonts w:ascii="Tms Rmn" w:hAnsi="Tms Rmn"/>
      <w:sz w:val="24"/>
    </w:rPr>
  </w:style>
  <w:style w:type="paragraph" w:customStyle="1" w:styleId="Normal1">
    <w:name w:val="Normal1"/>
    <w:rsid w:val="00C91DA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Estilo1">
    <w:name w:val="Estilo1"/>
    <w:basedOn w:val="Normal"/>
    <w:rsid w:val="00C91DA7"/>
    <w:pPr>
      <w:spacing w:after="120" w:line="360" w:lineRule="auto"/>
      <w:ind w:left="567"/>
      <w:jc w:val="both"/>
    </w:pPr>
    <w:rPr>
      <w:sz w:val="20"/>
    </w:rPr>
  </w:style>
  <w:style w:type="paragraph" w:customStyle="1" w:styleId="A101675">
    <w:name w:val="_A101675"/>
    <w:basedOn w:val="Normal"/>
    <w:rsid w:val="00C91DA7"/>
    <w:pPr>
      <w:ind w:left="2160" w:firstLine="1296"/>
      <w:jc w:val="both"/>
    </w:pPr>
    <w:rPr>
      <w:rFonts w:ascii="Tms Rmn" w:hAnsi="Tms Rmn"/>
      <w:sz w:val="24"/>
    </w:rPr>
  </w:style>
  <w:style w:type="paragraph" w:styleId="Cabealho">
    <w:name w:val="header"/>
    <w:basedOn w:val="Normal"/>
    <w:link w:val="CabealhoChar"/>
    <w:unhideWhenUsed/>
    <w:rsid w:val="00C91DA7"/>
    <w:pPr>
      <w:tabs>
        <w:tab w:val="center" w:pos="4252"/>
        <w:tab w:val="right" w:pos="8504"/>
      </w:tabs>
    </w:pPr>
  </w:style>
  <w:style w:type="character" w:customStyle="1" w:styleId="CabealhoChar">
    <w:name w:val="Cabeçalho Char"/>
    <w:basedOn w:val="Fontepargpadro"/>
    <w:link w:val="Cabealho"/>
    <w:rsid w:val="00C91DA7"/>
    <w:rPr>
      <w:rFonts w:ascii="Times New Roman" w:eastAsia="Times New Roman" w:hAnsi="Times New Roman" w:cs="Times New Roman"/>
      <w:sz w:val="28"/>
      <w:szCs w:val="20"/>
      <w:lang w:eastAsia="pt-BR"/>
    </w:rPr>
  </w:style>
  <w:style w:type="paragraph" w:styleId="Rodap">
    <w:name w:val="footer"/>
    <w:basedOn w:val="Normal"/>
    <w:link w:val="RodapChar"/>
    <w:uiPriority w:val="99"/>
    <w:semiHidden/>
    <w:unhideWhenUsed/>
    <w:rsid w:val="00C91DA7"/>
    <w:pPr>
      <w:tabs>
        <w:tab w:val="center" w:pos="4252"/>
        <w:tab w:val="right" w:pos="8504"/>
      </w:tabs>
    </w:pPr>
  </w:style>
  <w:style w:type="character" w:customStyle="1" w:styleId="RodapChar">
    <w:name w:val="Rodapé Char"/>
    <w:basedOn w:val="Fontepargpadro"/>
    <w:link w:val="Rodap"/>
    <w:uiPriority w:val="99"/>
    <w:semiHidden/>
    <w:rsid w:val="00C91DA7"/>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F03F2D"/>
    <w:pPr>
      <w:spacing w:after="120"/>
    </w:pPr>
    <w:rPr>
      <w:sz w:val="24"/>
    </w:rPr>
  </w:style>
  <w:style w:type="character" w:customStyle="1" w:styleId="CorpodetextoChar">
    <w:name w:val="Corpo de texto Char"/>
    <w:basedOn w:val="Fontepargpadro"/>
    <w:link w:val="Corpodetexto"/>
    <w:uiPriority w:val="99"/>
    <w:semiHidden/>
    <w:rsid w:val="00F03F2D"/>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A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C91DA7"/>
    <w:pPr>
      <w:keepNext/>
      <w:ind w:firstLine="1418"/>
      <w:jc w:val="both"/>
      <w:outlineLvl w:val="0"/>
    </w:pPr>
    <w:rPr>
      <w:b/>
      <w:sz w:val="24"/>
    </w:rPr>
  </w:style>
  <w:style w:type="paragraph" w:styleId="Ttulo4">
    <w:name w:val="heading 4"/>
    <w:basedOn w:val="Normal"/>
    <w:next w:val="Normal"/>
    <w:link w:val="Ttulo4Char"/>
    <w:semiHidden/>
    <w:unhideWhenUsed/>
    <w:qFormat/>
    <w:rsid w:val="00C91DA7"/>
    <w:pPr>
      <w:keepNext/>
      <w:spacing w:before="240" w:after="60"/>
      <w:outlineLvl w:val="3"/>
    </w:pPr>
    <w:rPr>
      <w:rFonts w:ascii="Calibri" w:hAnsi="Calibri"/>
      <w:b/>
      <w:bCs/>
      <w:szCs w:val="28"/>
    </w:rPr>
  </w:style>
  <w:style w:type="paragraph" w:styleId="Ttulo5">
    <w:name w:val="heading 5"/>
    <w:basedOn w:val="Normal"/>
    <w:next w:val="Normal"/>
    <w:link w:val="Ttulo5Char"/>
    <w:semiHidden/>
    <w:unhideWhenUsed/>
    <w:qFormat/>
    <w:rsid w:val="00C91DA7"/>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C91DA7"/>
    <w:pPr>
      <w:spacing w:before="240" w:after="60"/>
      <w:outlineLvl w:val="5"/>
    </w:pPr>
    <w:rPr>
      <w:rFonts w:ascii="Calibri" w:hAnsi="Calibri"/>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1DA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semiHidden/>
    <w:rsid w:val="00C91DA7"/>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C91DA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C91DA7"/>
    <w:rPr>
      <w:rFonts w:ascii="Calibri" w:eastAsia="Times New Roman" w:hAnsi="Calibri" w:cs="Times New Roman"/>
      <w:b/>
      <w:bCs/>
      <w:sz w:val="20"/>
      <w:szCs w:val="20"/>
      <w:lang w:eastAsia="pt-BR"/>
    </w:rPr>
  </w:style>
  <w:style w:type="character" w:styleId="Hyperlink">
    <w:name w:val="Hyperlink"/>
    <w:uiPriority w:val="99"/>
    <w:unhideWhenUsed/>
    <w:rsid w:val="00C91DA7"/>
    <w:rPr>
      <w:color w:val="0000FF"/>
      <w:u w:val="single"/>
    </w:rPr>
  </w:style>
  <w:style w:type="paragraph" w:styleId="NormalWeb">
    <w:name w:val="Normal (Web)"/>
    <w:basedOn w:val="Normal"/>
    <w:semiHidden/>
    <w:unhideWhenUsed/>
    <w:rsid w:val="00C91DA7"/>
    <w:pPr>
      <w:spacing w:before="100" w:beforeAutospacing="1" w:after="100" w:afterAutospacing="1"/>
    </w:pPr>
    <w:rPr>
      <w:sz w:val="24"/>
      <w:szCs w:val="24"/>
    </w:rPr>
  </w:style>
  <w:style w:type="paragraph" w:styleId="Ttulo">
    <w:name w:val="Title"/>
    <w:basedOn w:val="Normal"/>
    <w:link w:val="TtuloChar"/>
    <w:qFormat/>
    <w:rsid w:val="00C91DA7"/>
    <w:pPr>
      <w:widowControl w:val="0"/>
      <w:jc w:val="center"/>
    </w:pPr>
    <w:rPr>
      <w:rFonts w:ascii="Arial" w:hAnsi="Arial"/>
      <w:b/>
      <w:sz w:val="32"/>
    </w:rPr>
  </w:style>
  <w:style w:type="character" w:customStyle="1" w:styleId="TtuloChar">
    <w:name w:val="Título Char"/>
    <w:basedOn w:val="Fontepargpadro"/>
    <w:link w:val="Ttulo"/>
    <w:rsid w:val="00C91DA7"/>
    <w:rPr>
      <w:rFonts w:ascii="Arial" w:eastAsia="Times New Roman" w:hAnsi="Arial" w:cs="Times New Roman"/>
      <w:b/>
      <w:sz w:val="32"/>
      <w:szCs w:val="20"/>
      <w:lang w:eastAsia="pt-BR"/>
    </w:rPr>
  </w:style>
  <w:style w:type="paragraph" w:styleId="Recuodecorpodetexto">
    <w:name w:val="Body Text Indent"/>
    <w:basedOn w:val="Normal"/>
    <w:link w:val="RecuodecorpodetextoChar"/>
    <w:semiHidden/>
    <w:unhideWhenUsed/>
    <w:rsid w:val="00C91DA7"/>
    <w:pPr>
      <w:spacing w:after="120"/>
      <w:ind w:left="283"/>
    </w:pPr>
  </w:style>
  <w:style w:type="character" w:customStyle="1" w:styleId="RecuodecorpodetextoChar">
    <w:name w:val="Recuo de corpo de texto Char"/>
    <w:basedOn w:val="Fontepargpadro"/>
    <w:link w:val="Recuodecorpodetexto"/>
    <w:semiHidden/>
    <w:rsid w:val="00C91DA7"/>
    <w:rPr>
      <w:rFonts w:ascii="Times New Roman" w:eastAsia="Times New Roman" w:hAnsi="Times New Roman" w:cs="Times New Roman"/>
      <w:sz w:val="28"/>
      <w:szCs w:val="20"/>
      <w:lang w:eastAsia="pt-BR"/>
    </w:rPr>
  </w:style>
  <w:style w:type="paragraph" w:styleId="Corpodetexto2">
    <w:name w:val="Body Text 2"/>
    <w:basedOn w:val="Normal"/>
    <w:link w:val="Corpodetexto2Char"/>
    <w:semiHidden/>
    <w:unhideWhenUsed/>
    <w:rsid w:val="00C91DA7"/>
    <w:pPr>
      <w:jc w:val="center"/>
    </w:pPr>
    <w:rPr>
      <w:rFonts w:ascii="Arial Black" w:hAnsi="Arial Black"/>
      <w:b/>
      <w:bCs/>
    </w:rPr>
  </w:style>
  <w:style w:type="character" w:customStyle="1" w:styleId="Corpodetexto2Char">
    <w:name w:val="Corpo de texto 2 Char"/>
    <w:basedOn w:val="Fontepargpadro"/>
    <w:link w:val="Corpodetexto2"/>
    <w:semiHidden/>
    <w:rsid w:val="00C91DA7"/>
    <w:rPr>
      <w:rFonts w:ascii="Arial Black" w:eastAsia="Times New Roman" w:hAnsi="Arial Black" w:cs="Times New Roman"/>
      <w:b/>
      <w:bCs/>
      <w:sz w:val="28"/>
      <w:szCs w:val="20"/>
      <w:lang w:eastAsia="pt-BR"/>
    </w:rPr>
  </w:style>
  <w:style w:type="paragraph" w:styleId="Corpodetexto3">
    <w:name w:val="Body Text 3"/>
    <w:basedOn w:val="Normal"/>
    <w:link w:val="Corpodetexto3Char"/>
    <w:semiHidden/>
    <w:unhideWhenUsed/>
    <w:rsid w:val="00C91DA7"/>
    <w:pPr>
      <w:spacing w:after="120"/>
    </w:pPr>
    <w:rPr>
      <w:sz w:val="16"/>
      <w:szCs w:val="16"/>
    </w:rPr>
  </w:style>
  <w:style w:type="character" w:customStyle="1" w:styleId="Corpodetexto3Char">
    <w:name w:val="Corpo de texto 3 Char"/>
    <w:basedOn w:val="Fontepargpadro"/>
    <w:link w:val="Corpodetexto3"/>
    <w:semiHidden/>
    <w:rsid w:val="00C91DA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C91DA7"/>
    <w:pPr>
      <w:spacing w:after="120" w:line="480" w:lineRule="auto"/>
      <w:ind w:left="283"/>
    </w:pPr>
  </w:style>
  <w:style w:type="character" w:customStyle="1" w:styleId="Recuodecorpodetexto2Char">
    <w:name w:val="Recuo de corpo de texto 2 Char"/>
    <w:basedOn w:val="Fontepargpadro"/>
    <w:link w:val="Recuodecorpodetexto2"/>
    <w:semiHidden/>
    <w:rsid w:val="00C91DA7"/>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C91DA7"/>
    <w:pPr>
      <w:ind w:left="708"/>
    </w:pPr>
    <w:rPr>
      <w:sz w:val="20"/>
    </w:rPr>
  </w:style>
  <w:style w:type="paragraph" w:customStyle="1" w:styleId="BodyText21">
    <w:name w:val="Body Text 21"/>
    <w:basedOn w:val="Normal"/>
    <w:rsid w:val="00C91DA7"/>
    <w:pPr>
      <w:widowControl w:val="0"/>
      <w:suppressAutoHyphens/>
      <w:jc w:val="center"/>
    </w:pPr>
    <w:rPr>
      <w:rFonts w:ascii="Arial" w:hAnsi="Arial"/>
      <w:b/>
    </w:rPr>
  </w:style>
  <w:style w:type="paragraph" w:customStyle="1" w:styleId="PADRAO">
    <w:name w:val="PADRAO"/>
    <w:basedOn w:val="Normal"/>
    <w:rsid w:val="00C91DA7"/>
    <w:pPr>
      <w:jc w:val="both"/>
    </w:pPr>
    <w:rPr>
      <w:rFonts w:ascii="Tms Rmn" w:hAnsi="Tms Rmn"/>
      <w:sz w:val="24"/>
    </w:rPr>
  </w:style>
  <w:style w:type="paragraph" w:customStyle="1" w:styleId="Normal1">
    <w:name w:val="Normal1"/>
    <w:rsid w:val="00C91DA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Estilo1">
    <w:name w:val="Estilo1"/>
    <w:basedOn w:val="Normal"/>
    <w:rsid w:val="00C91DA7"/>
    <w:pPr>
      <w:spacing w:after="120" w:line="360" w:lineRule="auto"/>
      <w:ind w:left="567"/>
      <w:jc w:val="both"/>
    </w:pPr>
    <w:rPr>
      <w:sz w:val="20"/>
    </w:rPr>
  </w:style>
  <w:style w:type="paragraph" w:customStyle="1" w:styleId="A101675">
    <w:name w:val="_A101675"/>
    <w:basedOn w:val="Normal"/>
    <w:rsid w:val="00C91DA7"/>
    <w:pPr>
      <w:ind w:left="2160" w:firstLine="1296"/>
      <w:jc w:val="both"/>
    </w:pPr>
    <w:rPr>
      <w:rFonts w:ascii="Tms Rmn" w:hAnsi="Tms Rmn"/>
      <w:sz w:val="24"/>
    </w:rPr>
  </w:style>
  <w:style w:type="paragraph" w:styleId="Cabealho">
    <w:name w:val="header"/>
    <w:basedOn w:val="Normal"/>
    <w:link w:val="CabealhoChar"/>
    <w:unhideWhenUsed/>
    <w:rsid w:val="00C91DA7"/>
    <w:pPr>
      <w:tabs>
        <w:tab w:val="center" w:pos="4252"/>
        <w:tab w:val="right" w:pos="8504"/>
      </w:tabs>
    </w:pPr>
  </w:style>
  <w:style w:type="character" w:customStyle="1" w:styleId="CabealhoChar">
    <w:name w:val="Cabeçalho Char"/>
    <w:basedOn w:val="Fontepargpadro"/>
    <w:link w:val="Cabealho"/>
    <w:rsid w:val="00C91DA7"/>
    <w:rPr>
      <w:rFonts w:ascii="Times New Roman" w:eastAsia="Times New Roman" w:hAnsi="Times New Roman" w:cs="Times New Roman"/>
      <w:sz w:val="28"/>
      <w:szCs w:val="20"/>
      <w:lang w:eastAsia="pt-BR"/>
    </w:rPr>
  </w:style>
  <w:style w:type="paragraph" w:styleId="Rodap">
    <w:name w:val="footer"/>
    <w:basedOn w:val="Normal"/>
    <w:link w:val="RodapChar"/>
    <w:uiPriority w:val="99"/>
    <w:semiHidden/>
    <w:unhideWhenUsed/>
    <w:rsid w:val="00C91DA7"/>
    <w:pPr>
      <w:tabs>
        <w:tab w:val="center" w:pos="4252"/>
        <w:tab w:val="right" w:pos="8504"/>
      </w:tabs>
    </w:pPr>
  </w:style>
  <w:style w:type="character" w:customStyle="1" w:styleId="RodapChar">
    <w:name w:val="Rodapé Char"/>
    <w:basedOn w:val="Fontepargpadro"/>
    <w:link w:val="Rodap"/>
    <w:uiPriority w:val="99"/>
    <w:semiHidden/>
    <w:rsid w:val="00C91DA7"/>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semiHidden/>
    <w:unhideWhenUsed/>
    <w:rsid w:val="00F03F2D"/>
    <w:pPr>
      <w:spacing w:after="120"/>
    </w:pPr>
    <w:rPr>
      <w:sz w:val="24"/>
    </w:rPr>
  </w:style>
  <w:style w:type="character" w:customStyle="1" w:styleId="CorpodetextoChar">
    <w:name w:val="Corpo de texto Char"/>
    <w:basedOn w:val="Fontepargpadro"/>
    <w:link w:val="Corpodetexto"/>
    <w:uiPriority w:val="99"/>
    <w:semiHidden/>
    <w:rsid w:val="00F03F2D"/>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L8666c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666con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3A5A-ACB6-4483-B41F-7A7E6104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9222</Words>
  <Characters>49800</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Bia</cp:lastModifiedBy>
  <cp:revision>3</cp:revision>
  <cp:lastPrinted>2013-05-27T19:50:00Z</cp:lastPrinted>
  <dcterms:created xsi:type="dcterms:W3CDTF">2014-03-31T17:38:00Z</dcterms:created>
  <dcterms:modified xsi:type="dcterms:W3CDTF">2014-03-31T17:39:00Z</dcterms:modified>
</cp:coreProperties>
</file>